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b/>
          <w:sz w:val="28"/>
          <w:szCs w:val="28"/>
        </w:rPr>
        <w:t>Posudek vedoucího bakalářské práce</w:t>
      </w:r>
    </w:p>
    <w:p>
      <w:pPr>
        <w:pStyle w:val="style0"/>
        <w:jc w:val="center"/>
      </w:pPr>
      <w:r>
        <w:rPr/>
      </w:r>
    </w:p>
    <w:tbl>
      <w:tblPr>
        <w:jc w:val="left"/>
        <w:tblInd w:type="dxa" w:w="-324"/>
        <w:tblBorders/>
      </w:tblPr>
      <w:tblGrid>
        <w:gridCol w:w="2985"/>
        <w:gridCol w:w="6759"/>
      </w:tblGrid>
      <w:tr>
        <w:trPr>
          <w:cantSplit w:val="false"/>
        </w:trPr>
        <w:tc>
          <w:tcPr>
            <w:tcW w:type="dxa" w:w="298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sz w:val="20"/>
                <w:szCs w:val="20"/>
              </w:rPr>
              <w:t>Jméno studenta:</w:t>
            </w:r>
          </w:p>
        </w:tc>
        <w:tc>
          <w:tcPr>
            <w:tcW w:type="dxa" w:w="675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fldChar w:fldCharType="begin">
                <w:ffData>
                  <w:name w:val="__Fieldmark__20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0" w:name="__Fieldmark__20_1449252091"/>
            <w:bookmarkStart w:id="1" w:name="__Fieldmark__2637_1397464561"/>
            <w:bookmarkStart w:id="2" w:name="Text1"/>
            <w:bookmarkStart w:id="3" w:name="__Fieldmark__20_1449252091"/>
            <w:bookmarkEnd w:id="1"/>
            <w:bookmarkEnd w:id="2"/>
            <w:bookmarkEnd w:id="3"/>
            <w:r>
              <w:rPr/>
              <w:t>Josef Jordán</w:t>
            </w:r>
            <w:bookmarkStart w:id="4" w:name="__Fieldmark__2637_13974645611"/>
            <w:bookmarkStart w:id="5" w:name="Text11"/>
            <w:bookmarkStart w:id="6" w:name="__Fieldmark__20_1449252091"/>
            <w:bookmarkEnd w:id="4"/>
            <w:bookmarkEnd w:id="5"/>
            <w:bookmarkEnd w:id="6"/>
            <w:r>
              <w:rPr/>
            </w:r>
            <w:r>
              <w:fldChar w:fldCharType="end"/>
            </w:r>
          </w:p>
        </w:tc>
      </w:tr>
      <w:tr>
        <w:trPr>
          <w:cantSplit w:val="false"/>
        </w:trPr>
        <w:tc>
          <w:tcPr>
            <w:tcW w:type="dxa" w:w="298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sz w:val="20"/>
                <w:szCs w:val="20"/>
              </w:rPr>
              <w:t>Téma práce:</w:t>
            </w:r>
          </w:p>
        </w:tc>
        <w:tc>
          <w:tcPr>
            <w:tcW w:type="dxa" w:w="675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fldChar w:fldCharType="begin">
                <w:ffData>
                  <w:name w:val="__Fieldmark__38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7" w:name="__Fieldmark__38_1449252091"/>
            <w:bookmarkStart w:id="8" w:name="__Fieldmark__2649_1397464561"/>
            <w:bookmarkStart w:id="9" w:name="Text2"/>
            <w:bookmarkStart w:id="10" w:name="__Fieldmark__38_1449252091"/>
            <w:bookmarkEnd w:id="8"/>
            <w:bookmarkEnd w:id="9"/>
            <w:bookmarkEnd w:id="10"/>
            <w:r>
              <w:rPr/>
              <w:t>Porovnání polovodičového a elektronkového audio zesilovače.</w:t>
            </w:r>
            <w:bookmarkStart w:id="11" w:name="__Fieldmark__2649_13974645611"/>
            <w:bookmarkStart w:id="12" w:name="Text21"/>
            <w:bookmarkStart w:id="13" w:name="__Fieldmark__38_1449252091"/>
            <w:bookmarkEnd w:id="11"/>
            <w:bookmarkEnd w:id="12"/>
            <w:bookmarkEnd w:id="13"/>
            <w:r>
              <w:rPr/>
            </w:r>
            <w:r>
              <w:fldChar w:fldCharType="end"/>
            </w:r>
          </w:p>
        </w:tc>
      </w:tr>
      <w:tr>
        <w:trPr>
          <w:cantSplit w:val="false"/>
        </w:trPr>
        <w:tc>
          <w:tcPr>
            <w:tcW w:type="dxa" w:w="298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675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3"/>
              <w:spacing w:after="100" w:before="10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985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>
                <w:sz w:val="20"/>
                <w:szCs w:val="20"/>
              </w:rPr>
              <w:t>Cíl práce:</w:t>
            </w:r>
          </w:p>
        </w:tc>
        <w:tc>
          <w:tcPr>
            <w:tcW w:type="dxa" w:w="6759"/>
            <w:tcBorders/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23"/>
              <w:spacing w:after="100" w:before="100"/>
            </w:pPr>
            <w:r>
              <w:fldChar w:fldCharType="begin">
                <w:ffData>
                  <w:name w:val="__Fieldmark__56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14" w:name="__Fieldmark__56_1449252091"/>
            <w:bookmarkStart w:id="15" w:name="__Fieldmark__2661_1397464561"/>
            <w:bookmarkStart w:id="16" w:name="Text3"/>
            <w:bookmarkStart w:id="17" w:name="__Fieldmark__56_1449252091"/>
            <w:bookmarkEnd w:id="15"/>
            <w:bookmarkEnd w:id="16"/>
            <w:bookmarkEnd w:id="17"/>
            <w:r>
              <w:rPr>
                <w:sz w:val="20"/>
                <w:szCs w:val="20"/>
              </w:rPr>
              <w:t>Tématem práce je realizace polovodičového a elektronkového nf audio zesilovače s porovnatelnými parametry. Byly naměřeny frekvenční charakteristiky sestavených zesilovačů. Výsledné porovnání bylo provedeno jak na základě měření charakteristik, tak subjektivně sluchem.</w:t>
            </w:r>
            <w:bookmarkStart w:id="18" w:name="__Fieldmark__2661_13974645611"/>
            <w:bookmarkStart w:id="19" w:name="Text31"/>
            <w:bookmarkStart w:id="20" w:name="__Fieldmark__56_1449252091"/>
            <w:bookmarkEnd w:id="18"/>
            <w:bookmarkEnd w:id="19"/>
            <w:bookmarkEnd w:id="20"/>
            <w:r>
              <w:rPr>
                <w:sz w:val="20"/>
                <w:szCs w:val="20"/>
              </w:rPr>
            </w:r>
            <w:r>
              <w:fldChar w:fldCharType="end"/>
            </w:r>
          </w:p>
        </w:tc>
      </w:tr>
    </w:tbl>
    <w:p>
      <w:pPr>
        <w:pStyle w:val="style0"/>
        <w:spacing w:after="0" w:before="120"/>
      </w:pPr>
      <w:r>
        <w:rPr>
          <w:b/>
        </w:rPr>
        <w:t>Slovní hodnocení:</w:t>
      </w:r>
    </w:p>
    <w:tbl>
      <w:tblPr>
        <w:jc w:val="left"/>
        <w:tblInd w:type="dxa" w:w="-324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9210"/>
      </w:tblGrid>
      <w:tr>
        <w:trPr>
          <w:trHeight w:hRule="atLeast" w:val="305"/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rPr>
                <w:b/>
                <w:sz w:val="18"/>
                <w:szCs w:val="18"/>
              </w:rPr>
              <w:t>Naplnění cílů práce:</w:t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fldChar w:fldCharType="begin">
                <w:ffData>
                  <w:name w:val="__Fieldmark__92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21" w:name="__Fieldmark__92_1449252091"/>
            <w:bookmarkStart w:id="22" w:name="__Fieldmark__2691_1397464561"/>
            <w:bookmarkStart w:id="23" w:name="Text4"/>
            <w:bookmarkStart w:id="24" w:name="__Fieldmark__92_1449252091"/>
            <w:bookmarkEnd w:id="22"/>
            <w:bookmarkEnd w:id="23"/>
            <w:bookmarkEnd w:id="24"/>
            <w:r>
              <w:rPr>
                <w:sz w:val="20"/>
                <w:szCs w:val="20"/>
              </w:rPr>
              <w:t>Student podle zadání sestrojil dva audio zesilovače (polovodičový a elektronkový) na základě dostupné literatury. Dále navrhl možnosti objektivního porovnání vlastností obou zesilovačů a také subjektivně popsal dojem z přehrávané hudby různých žánrů. Zadání bakalářské práce bylo splněno ve všech bodech.</w:t>
            </w:r>
            <w:bookmarkStart w:id="25" w:name="__Fieldmark__2691_13974645611"/>
            <w:bookmarkStart w:id="26" w:name="Text41"/>
            <w:bookmarkStart w:id="27" w:name="__Fieldmark__92_1449252091"/>
            <w:bookmarkEnd w:id="25"/>
            <w:bookmarkEnd w:id="26"/>
            <w:bookmarkEnd w:id="27"/>
            <w:r>
              <w:rPr>
                <w:sz w:val="20"/>
                <w:szCs w:val="20"/>
              </w:rPr>
            </w:r>
            <w: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pStyle w:val="style0"/>
              <w:spacing w:after="0" w:before="12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fldChar w:fldCharType="begin">
                <w:ffData>
                  <w:name w:val="__Fieldmark__111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28" w:name="__Fieldmark__111_1449252091"/>
            <w:bookmarkStart w:id="29" w:name="__Fieldmark__2704_1397464561"/>
            <w:bookmarkStart w:id="30" w:name="__Fieldmark__85_530752518"/>
            <w:bookmarkStart w:id="31" w:name="__Fieldmark__111_1449252091"/>
            <w:bookmarkEnd w:id="29"/>
            <w:bookmarkEnd w:id="30"/>
            <w:bookmarkEnd w:id="31"/>
            <w:r>
              <w:rPr>
                <w:sz w:val="20"/>
                <w:szCs w:val="20"/>
              </w:rPr>
              <w:t>Práce je členěna přehledně, jednotlivé části na sebe navzájem navazují. Stylistická úroveň je vyhovující a gramatické chyby se v textu nevyskytují. Práce čerpá z elektronických zdrojů - odborných článků a datasheetů, citace jsou uváděny podle normy.</w:t>
            </w:r>
            <w:bookmarkStart w:id="32" w:name="__Fieldmark__2704_13974645611"/>
            <w:bookmarkStart w:id="33" w:name="__Fieldmark__85_5307525181"/>
            <w:bookmarkStart w:id="34" w:name="__Fieldmark__111_1449252091"/>
            <w:bookmarkEnd w:id="32"/>
            <w:bookmarkEnd w:id="33"/>
            <w:bookmarkEnd w:id="34"/>
            <w:r>
              <w:rPr>
                <w:sz w:val="20"/>
                <w:szCs w:val="20"/>
              </w:rPr>
            </w:r>
            <w:r>
              <w:fldChar w:fldCharType="end"/>
            </w:r>
          </w:p>
          <w:p>
            <w:pPr>
              <w:pStyle w:val="style0"/>
              <w:spacing w:after="0" w:before="12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fldChar w:fldCharType="begin">
                <w:ffData>
                  <w:name w:val="__Fieldmark__129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35" w:name="__Fieldmark__129_1449252091"/>
            <w:bookmarkStart w:id="36" w:name="__Fieldmark__2716_1397464561"/>
            <w:bookmarkStart w:id="37" w:name="__Fieldmark__91_530752518"/>
            <w:bookmarkStart w:id="38" w:name="__Fieldmark__129_1449252091"/>
            <w:bookmarkEnd w:id="36"/>
            <w:bookmarkEnd w:id="37"/>
            <w:bookmarkEnd w:id="38"/>
            <w:r>
              <w:rPr>
                <w:sz w:val="20"/>
                <w:szCs w:val="20"/>
              </w:rPr>
              <w:t xml:space="preserve">Audio zesilovač je možné provozovat a přitom přepínat, který typ zesilovače bude využit. Jako možné rozšíření by mohl být začleněn obvod, který by automaticky přepínal mezi zesilovači podle detekovaného stylu hudby (metal x klasická hudba). </w:t>
            </w:r>
            <w:bookmarkStart w:id="39" w:name="__Fieldmark__2716_13974645611"/>
            <w:bookmarkStart w:id="40" w:name="__Fieldmark__91_5307525181"/>
            <w:bookmarkStart w:id="41" w:name="__Fieldmark__129_1449252091"/>
            <w:bookmarkEnd w:id="39"/>
            <w:bookmarkEnd w:id="40"/>
            <w:bookmarkEnd w:id="41"/>
            <w:r>
              <w:rPr>
                <w:sz w:val="20"/>
                <w:szCs w:val="20"/>
              </w:rPr>
            </w:r>
            <w:r>
              <w:fldChar w:fldCharType="end"/>
            </w:r>
          </w:p>
          <w:p>
            <w:pPr>
              <w:pStyle w:val="style0"/>
              <w:spacing w:after="0" w:before="12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>
        <w:trPr>
          <w:cantSplit w:val="false"/>
        </w:trPr>
        <w:tc>
          <w:tcPr>
            <w:tcW w:type="dxa" w:w="921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120"/>
            </w:pPr>
            <w:r>
              <w:fldChar w:fldCharType="begin">
                <w:ffData>
                  <w:name w:val="__Fieldmark__146_1449252091"/>
                  <w:enabled/>
                  <w:calcOnExit w:val="0"/>
                </w:ffData>
              </w:fldChar>
            </w:r>
            <w:r>
              <w:instrText> FORMTEXT </w:instrText>
            </w:r>
            <w:r>
              <w:fldChar w:fldCharType="separate"/>
            </w:r>
            <w:bookmarkStart w:id="42" w:name="__Fieldmark__146_1449252091"/>
            <w:bookmarkStart w:id="43" w:name="__Fieldmark__2727_13974645611"/>
            <w:bookmarkStart w:id="44" w:name="__Fieldmark__2727_1397464561"/>
            <w:bookmarkStart w:id="45" w:name="__Fieldmark__96_530752518"/>
            <w:bookmarkStart w:id="46" w:name="__Fieldmark__96_5307525181"/>
            <w:bookmarkStart w:id="47" w:name="__Fieldmark__146_1449252091"/>
            <w:bookmarkEnd w:id="43"/>
            <w:bookmarkEnd w:id="44"/>
            <w:bookmarkEnd w:id="45"/>
            <w:bookmarkEnd w:id="46"/>
            <w:bookmarkEnd w:id="47"/>
            <w:r>
              <w:rPr/>
            </w:r>
            <w:bookmarkStart w:id="48" w:name="__Fieldmark__146_1449252091"/>
            <w:bookmarkEnd w:id="48"/>
            <w:r>
              <w:rPr/>
            </w:r>
            <w:r>
              <w:fldChar w:fldCharType="end"/>
            </w:r>
            <w:r>
              <w:rPr>
                <w:sz w:val="20"/>
                <w:szCs w:val="20"/>
              </w:rPr>
              <w:t>Student pracoval samostatně, pravidelně využíval konzultací a aktivně navrhoval postup řešení.</w:t>
            </w:r>
          </w:p>
          <w:p>
            <w:pPr>
              <w:pStyle w:val="style0"/>
              <w:spacing w:after="0" w:before="120"/>
            </w:pPr>
            <w:r>
              <w:rPr/>
            </w:r>
          </w:p>
        </w:tc>
      </w:tr>
    </w:tbl>
    <w:p>
      <w:pPr>
        <w:pStyle w:val="style0"/>
        <w:spacing w:after="0" w:before="120"/>
      </w:pPr>
      <w:r>
        <w:rPr/>
      </w:r>
    </w:p>
    <w:p>
      <w:pPr>
        <w:pStyle w:val="style0"/>
        <w:spacing w:after="0" w:before="120"/>
      </w:pPr>
      <w:r>
        <w:rPr>
          <w:b/>
        </w:rPr>
        <w:t xml:space="preserve">Otázky k obhajobě </w:t>
      </w:r>
      <w:r>
        <w:rPr/>
        <w:t>(max 2)</w:t>
      </w:r>
      <w:r>
        <w:rPr>
          <w:b/>
        </w:rPr>
        <w:t>:</w:t>
      </w:r>
    </w:p>
    <w:p>
      <w:pPr>
        <w:pStyle w:val="style0"/>
        <w:numPr>
          <w:ilvl w:val="0"/>
          <w:numId w:val="1"/>
        </w:numPr>
      </w:pPr>
      <w:r>
        <w:fldChar w:fldCharType="begin">
          <w:ffData>
            <w:name w:val="__Fieldmark__186_1449252091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49" w:name="__Fieldmark__186_1449252091"/>
      <w:bookmarkStart w:id="50" w:name="__Fieldmark__2761_1397464561"/>
      <w:bookmarkStart w:id="51" w:name="Text5"/>
      <w:bookmarkStart w:id="52" w:name="__Fieldmark__186_1449252091"/>
      <w:bookmarkEnd w:id="50"/>
      <w:bookmarkEnd w:id="51"/>
      <w:bookmarkEnd w:id="52"/>
      <w:r>
        <w:rPr>
          <w:b/>
        </w:rPr>
      </w:r>
      <w:bookmarkStart w:id="53" w:name="Text511"/>
      <w:r>
        <w:rPr>
          <w:b/>
        </w:rPr>
        <w:t>Čím je dána limitace zesilovačů a jaký vliv má na výsledný signál?</w:t>
      </w:r>
      <w:bookmarkStart w:id="54" w:name="__Fieldmark__2761_13974645611"/>
      <w:bookmarkStart w:id="55" w:name="Text51"/>
      <w:bookmarkStart w:id="56" w:name="__Fieldmark__186_1449252091"/>
      <w:bookmarkEnd w:id="53"/>
      <w:bookmarkEnd w:id="54"/>
      <w:bookmarkEnd w:id="55"/>
      <w:bookmarkEnd w:id="56"/>
      <w:r>
        <w:rPr>
          <w:b/>
        </w:rPr>
      </w:r>
      <w:r>
        <w:fldChar w:fldCharType="end"/>
      </w:r>
    </w:p>
    <w:p>
      <w:pPr>
        <w:pStyle w:val="style0"/>
        <w:numPr>
          <w:ilvl w:val="0"/>
          <w:numId w:val="1"/>
        </w:numPr>
      </w:pPr>
      <w:r>
        <w:fldChar w:fldCharType="begin">
          <w:ffData>
            <w:name w:val="__Fieldmark__205_1449252091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57" w:name="__Fieldmark__205_1449252091"/>
      <w:bookmarkStart w:id="58" w:name="__Fieldmark__2774_13974645611"/>
      <w:bookmarkStart w:id="59" w:name="__Fieldmark__2774_1397464561"/>
      <w:bookmarkStart w:id="60" w:name="Text6"/>
      <w:bookmarkStart w:id="61" w:name="Text61"/>
      <w:bookmarkStart w:id="62" w:name="Text611"/>
      <w:bookmarkStart w:id="63" w:name="__Fieldmark__205_1449252091"/>
      <w:bookmarkEnd w:id="58"/>
      <w:bookmarkEnd w:id="59"/>
      <w:bookmarkEnd w:id="60"/>
      <w:bookmarkEnd w:id="61"/>
      <w:bookmarkEnd w:id="62"/>
      <w:bookmarkEnd w:id="63"/>
      <w:r>
        <w:rPr/>
      </w:r>
      <w:bookmarkStart w:id="64" w:name="__Fieldmark__205_1449252091"/>
      <w:bookmarkEnd w:id="64"/>
      <w:r>
        <w:rPr/>
      </w:r>
      <w:r>
        <w:fldChar w:fldCharType="end"/>
      </w:r>
    </w:p>
    <w:p>
      <w:pPr>
        <w:pStyle w:val="style0"/>
      </w:pPr>
      <w:r>
        <w:rPr/>
      </w:r>
    </w:p>
    <w:p>
      <w:pPr>
        <w:pStyle w:val="style0"/>
        <w:tabs>
          <w:tab w:leader="none" w:pos="708" w:val="left"/>
          <w:tab w:leader="none" w:pos="4320" w:val="left"/>
        </w:tabs>
      </w:pPr>
      <w:r>
        <w:rPr>
          <w:b/>
        </w:rPr>
        <w:t>Doporučení práce k obhajobě</w:t>
      </w:r>
      <w:r>
        <w:rPr/>
        <w:t>:</w:t>
      </w:r>
      <w:r>
        <w:rPr>
          <w:b/>
        </w:rPr>
        <w:t xml:space="preserve"> </w:t>
        <w:tab/>
      </w:r>
      <w:r>
        <w:fldChar w:fldCharType="begin">
          <w:ffData>
            <w:name w:val="__Fieldmark__220_1449252091"/>
            <w:enabled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>
        <w:instrText> FORMDROPDOWN </w:instrText>
      </w:r>
      <w:r>
        <w:fldChar w:fldCharType="separate"/>
      </w:r>
      <w:bookmarkStart w:id="65" w:name="__Fieldmark__220_1449252091"/>
      <w:bookmarkStart w:id="66" w:name="__Fieldmark__2786_1397464561"/>
      <w:bookmarkStart w:id="67" w:name="__Fieldmark__149_530752518"/>
      <w:bookmarkStart w:id="68" w:name="__Fieldmark__220_1449252091"/>
      <w:bookmarkStart w:id="69" w:name="__Fieldmark__220_1449252091"/>
      <w:bookmarkEnd w:id="66"/>
      <w:bookmarkEnd w:id="67"/>
      <w:bookmarkEnd w:id="69"/>
      <w:r>
        <w:rPr>
          <w:b/>
        </w:rPr>
      </w:r>
      <w:r>
        <w:fldChar w:fldCharType="end"/>
      </w:r>
    </w:p>
    <w:p>
      <w:pPr>
        <w:pStyle w:val="style0"/>
        <w:tabs>
          <w:tab w:leader="none" w:pos="708" w:val="left"/>
          <w:tab w:leader="none" w:pos="4320" w:val="left"/>
        </w:tabs>
      </w:pPr>
      <w:r>
        <w:rPr/>
      </w:r>
    </w:p>
    <w:p>
      <w:pPr>
        <w:pStyle w:val="style0"/>
        <w:tabs>
          <w:tab w:leader="none" w:pos="708" w:val="left"/>
          <w:tab w:leader="none" w:pos="4320" w:val="left"/>
        </w:tabs>
      </w:pPr>
      <w:r>
        <w:rPr>
          <w:b/>
        </w:rPr>
        <w:t>Navržený klasifikační stupeň:</w:t>
      </w:r>
      <w:bookmarkStart w:id="70" w:name="hodnocení"/>
      <w:r>
        <w:rPr>
          <w:b/>
        </w:rPr>
        <w:t xml:space="preserve"> </w:t>
        <w:tab/>
      </w:r>
      <w:r>
        <w:fldChar w:fldCharType="begin">
          <w:ffData>
            <w:name w:val="__Fieldmark__236_1449252091"/>
            <w:enabled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>
        <w:instrText> FORMDROPDOWN </w:instrText>
      </w:r>
      <w:r>
        <w:fldChar w:fldCharType="separate"/>
      </w:r>
      <w:bookmarkStart w:id="71" w:name="__Fieldmark__236_1449252091"/>
      <w:bookmarkStart w:id="72" w:name="__Fieldmark__2799_1397464561"/>
      <w:bookmarkStart w:id="73" w:name="__Fieldmark__157_530752518"/>
      <w:bookmarkStart w:id="74" w:name="__Fieldmark__236_1449252091"/>
      <w:bookmarkStart w:id="75" w:name="__Fieldmark__236_1449252091"/>
      <w:bookmarkEnd w:id="70"/>
      <w:bookmarkEnd w:id="72"/>
      <w:bookmarkEnd w:id="73"/>
      <w:bookmarkEnd w:id="75"/>
      <w:r>
        <w:rPr>
          <w:b/>
        </w:rPr>
      </w:r>
      <w:r>
        <w:fldChar w:fldCharType="end"/>
      </w:r>
    </w:p>
    <w:p>
      <w:pPr>
        <w:pStyle w:val="style0"/>
      </w:pPr>
      <w:r>
        <w:rPr/>
      </w:r>
    </w:p>
    <w:p>
      <w:pPr>
        <w:pStyle w:val="style0"/>
        <w:keepNext/>
      </w:pPr>
      <w:r>
        <w:rPr>
          <w:b/>
        </w:rPr>
        <w:t>Posudek vypracoval:</w:t>
      </w:r>
    </w:p>
    <w:p>
      <w:pPr>
        <w:pStyle w:val="style0"/>
        <w:ind w:hanging="0" w:left="284" w:right="0"/>
      </w:pPr>
      <w:r>
        <w:rPr/>
        <w:t xml:space="preserve">Jméno, tituly:        </w:t>
        <w:tab/>
      </w:r>
      <w:r>
        <w:fldChar w:fldCharType="begin">
          <w:ffData>
            <w:name w:val="__Fieldmark__256_1449252091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76" w:name="__Fieldmark__256_1449252091"/>
      <w:bookmarkStart w:id="77" w:name="__Fieldmark__2814_1397464561"/>
      <w:bookmarkStart w:id="78" w:name="Text8"/>
      <w:bookmarkStart w:id="79" w:name="__Fieldmark__256_1449252091"/>
      <w:bookmarkEnd w:id="77"/>
      <w:bookmarkEnd w:id="78"/>
      <w:bookmarkEnd w:id="79"/>
      <w:r>
        <w:rPr/>
        <w:t>Ing. Jiří Roleček</w:t>
      </w:r>
      <w:bookmarkStart w:id="80" w:name="__Fieldmark__2814_13974645611"/>
      <w:bookmarkStart w:id="81" w:name="Text81"/>
      <w:bookmarkStart w:id="82" w:name="__Fieldmark__256_1449252091"/>
      <w:bookmarkEnd w:id="80"/>
      <w:bookmarkEnd w:id="81"/>
      <w:bookmarkEnd w:id="82"/>
      <w:r>
        <w:rPr/>
      </w:r>
      <w:r>
        <w:fldChar w:fldCharType="end"/>
      </w:r>
      <w:r>
        <w:rPr/>
        <w:br/>
        <w:t>Zaměstnavatel:</w:t>
        <w:tab/>
      </w:r>
      <w:r>
        <w:fldChar w:fldCharType="begin">
          <w:ffData>
            <w:name w:val="__Fieldmark__277_1449252091"/>
            <w:enabled/>
            <w:calcOnExit w:val="0"/>
          </w:ffData>
        </w:fldChar>
      </w:r>
      <w:r>
        <w:instrText> FORMTEXT </w:instrText>
      </w:r>
      <w:r>
        <w:fldChar w:fldCharType="separate"/>
      </w:r>
      <w:bookmarkStart w:id="83" w:name="__Fieldmark__277_1449252091"/>
      <w:bookmarkStart w:id="84" w:name="__Fieldmark__2829_1397464561"/>
      <w:bookmarkStart w:id="85" w:name="__Fieldmark__180_530752518"/>
      <w:bookmarkStart w:id="86" w:name="__Fieldmark__277_1449252091"/>
      <w:bookmarkEnd w:id="84"/>
      <w:bookmarkEnd w:id="85"/>
      <w:bookmarkEnd w:id="86"/>
      <w:r>
        <w:rPr/>
        <w:t>FEI, Univerzita Pardubice</w:t>
      </w:r>
    </w:p>
    <w:p>
      <w:pPr>
        <w:pStyle w:val="style0"/>
        <w:ind w:hanging="0" w:left="284" w:right="0"/>
      </w:pPr>
      <w:r>
        <w:rPr/>
      </w:r>
    </w:p>
    <w:p>
      <w:pPr>
        <w:pStyle w:val="style0"/>
        <w:ind w:hanging="0" w:left="284" w:right="0"/>
      </w:pPr>
      <w:r>
        <w:rPr/>
        <w:t>V Pardubicích dne 29.5.2015</w:t>
      </w:r>
      <w:bookmarkStart w:id="87" w:name="__Fieldmark__2829_13974645611"/>
      <w:bookmarkStart w:id="88" w:name="__Fieldmark__180_5307525181"/>
      <w:bookmarkStart w:id="89" w:name="__Fieldmark__277_1449252091"/>
      <w:bookmarkEnd w:id="87"/>
      <w:bookmarkEnd w:id="88"/>
      <w:bookmarkEnd w:id="89"/>
      <w:r>
        <w:rPr/>
      </w:r>
      <w:r>
        <w:fldChar w:fldCharType="end"/>
      </w:r>
      <w:r>
        <w:rPr/>
        <w:tab/>
        <w:tab/>
        <w:tab/>
        <w:tab/>
        <w:t>Podpis:</w:t>
      </w:r>
    </w:p>
    <w:sectPr>
      <w:headerReference r:id="rId2" w:type="default"/>
      <w:type w:val="nextPage"/>
      <w:pgSz w:h="16838" w:w="11906"/>
      <w:pgMar w:bottom="1276" w:footer="0" w:gutter="0" w:header="709" w:left="1418" w:right="1418" w:top="766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jc w:val="right"/>
    </w:pPr>
    <w:r>
      <w:rPr/>
    </w:r>
  </w:p>
  <w:p>
    <w:pPr>
      <w:pStyle w:val="style25"/>
    </w:pPr>
    <w:r>
      <w:rPr/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A"/>
      <w:sz w:val="24"/>
      <w:szCs w:val="24"/>
      <w:lang w:bidi="ar-SA" w:eastAsia="cs-CZ" w:val="cs-CZ"/>
    </w:rPr>
  </w:style>
  <w:style w:styleId="style15" w:type="character">
    <w:name w:val="Default Paragraph Font"/>
    <w:next w:val="style15"/>
    <w:rPr/>
  </w:style>
  <w:style w:styleId="style16" w:type="character">
    <w:name w:val="Záhlaví Char"/>
    <w:basedOn w:val="style15"/>
    <w:next w:val="style16"/>
    <w:rPr>
      <w:sz w:val="24"/>
      <w:szCs w:val="24"/>
    </w:rPr>
  </w:style>
  <w:style w:styleId="style17" w:type="character">
    <w:name w:val="Zápatí Char"/>
    <w:basedOn w:val="style15"/>
    <w:next w:val="style17"/>
    <w:rPr>
      <w:sz w:val="24"/>
      <w:szCs w:val="24"/>
    </w:rPr>
  </w:style>
  <w:style w:styleId="style18" w:type="paragraph">
    <w:name w:val="Nadpis"/>
    <w:basedOn w:val="style0"/>
    <w:next w:val="style19"/>
    <w:pPr>
      <w:keepNext/>
      <w:spacing w:after="120" w:before="240"/>
    </w:pPr>
    <w:rPr>
      <w:rFonts w:ascii="Arial" w:cs="DejaVu Sans" w:eastAsia="DejaVu Sans" w:hAnsi="Arial"/>
      <w:sz w:val="28"/>
      <w:szCs w:val="28"/>
    </w:rPr>
  </w:style>
  <w:style w:styleId="style19" w:type="paragraph">
    <w:name w:val="Tělo textu"/>
    <w:basedOn w:val="style0"/>
    <w:next w:val="style19"/>
    <w:pPr>
      <w:spacing w:after="120" w:before="0"/>
    </w:pPr>
    <w:rPr/>
  </w:style>
  <w:style w:styleId="style20" w:type="paragraph">
    <w:name w:val="Seznam"/>
    <w:basedOn w:val="style19"/>
    <w:next w:val="style20"/>
    <w:pPr/>
    <w:rPr/>
  </w:style>
  <w:style w:styleId="style21" w:type="paragraph">
    <w:name w:val="Popisek"/>
    <w:basedOn w:val="style0"/>
    <w:next w:val="style21"/>
    <w:pPr>
      <w:suppressLineNumbers/>
      <w:spacing w:after="120" w:before="120"/>
    </w:pPr>
    <w:rPr>
      <w:i/>
      <w:iCs/>
      <w:sz w:val="24"/>
      <w:szCs w:val="24"/>
    </w:rPr>
  </w:style>
  <w:style w:styleId="style22" w:type="paragraph">
    <w:name w:val="Rejstřík"/>
    <w:basedOn w:val="style0"/>
    <w:next w:val="style22"/>
    <w:pPr>
      <w:suppressLineNumbers/>
    </w:pPr>
    <w:rPr/>
  </w:style>
  <w:style w:styleId="style23" w:type="paragraph">
    <w:name w:val="Normal (Web)"/>
    <w:basedOn w:val="style0"/>
    <w:next w:val="style23"/>
    <w:pPr>
      <w:spacing w:after="100" w:before="100"/>
    </w:pPr>
    <w:rPr/>
  </w:style>
  <w:style w:styleId="style24" w:type="paragraph">
    <w:name w:val="Balloon Text"/>
    <w:basedOn w:val="style0"/>
    <w:next w:val="style24"/>
    <w:pPr/>
    <w:rPr>
      <w:rFonts w:ascii="Tahoma" w:cs="Tahoma" w:hAnsi="Tahoma"/>
      <w:sz w:val="16"/>
      <w:szCs w:val="16"/>
    </w:rPr>
  </w:style>
  <w:style w:styleId="style25" w:type="paragraph">
    <w:name w:val="Záhlaví"/>
    <w:basedOn w:val="style0"/>
    <w:next w:val="style25"/>
    <w:pPr>
      <w:suppressLineNumbers/>
      <w:tabs>
        <w:tab w:leader="none" w:pos="4536" w:val="center"/>
        <w:tab w:leader="none" w:pos="9072" w:val="right"/>
      </w:tabs>
    </w:pPr>
    <w:rPr/>
  </w:style>
  <w:style w:styleId="style26" w:type="paragraph">
    <w:name w:val="Zápatí"/>
    <w:basedOn w:val="style0"/>
    <w:next w:val="style26"/>
    <w:pPr>
      <w:suppressLineNumbers/>
      <w:tabs>
        <w:tab w:leader="none" w:pos="4536" w:val="center"/>
        <w:tab w:leader="none" w:pos="9072" w:val="right"/>
      </w:tabs>
    </w:pPr>
    <w:rPr/>
  </w:style>
  <w:style w:styleId="style27" w:type="paragraph">
    <w:name w:val="Document Map"/>
    <w:basedOn w:val="style0"/>
    <w:next w:val="style27"/>
    <w:pPr>
      <w:shd w:fill="000080" w:val="clear"/>
    </w:pPr>
    <w:rPr>
      <w:rFonts w:ascii="Tahoma" w:cs="Tahoma" w:hAnsi="Tahoma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Application>LibreOffice/3.5$Linux_X86_64 LibreOffice_project/350m1$Build-2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2014-06-05T13:00:00.00Z</dcterms:created>
  <dc:creator>DZ</dc:creator>
  <cp:lastModifiedBy>Jiří Roleček</cp:lastModifiedBy>
  <cp:lastPrinted>2014-06-05T13:19:00.00Z</cp:lastPrinted>
  <dcterms:modified xsi:type="dcterms:W3CDTF">2015-01-08T13:51:00.00Z</dcterms:modified>
  <cp:revision>8</cp:revision>
  <dc:title>Univerzita Pardubice</dc:title>
</cp:coreProperties>
</file>