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167C" w:rsidRPr="00557A62" w:rsidRDefault="009F167C" w:rsidP="009F167C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>
        <w:rPr>
          <w:rFonts w:ascii="Garamond" w:hAnsi="Garamond"/>
          <w:sz w:val="24"/>
          <w:szCs w:val="24"/>
        </w:rPr>
        <w:t>Matouše Humplíka</w:t>
      </w:r>
    </w:p>
    <w:p w:rsidR="009F167C" w:rsidRPr="00F41CD2" w:rsidRDefault="009F167C" w:rsidP="009F167C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 xml:space="preserve">Analýza neiontových tenzidů na bázi oxyethylenovaných acylglycerolů pomocí kapalinové </w:t>
      </w:r>
      <w:r w:rsidRPr="00F41CD2">
        <w:rPr>
          <w:rFonts w:ascii="Garamond" w:hAnsi="Garamond"/>
          <w:b/>
          <w:smallCaps/>
          <w:sz w:val="32"/>
          <w:szCs w:val="32"/>
        </w:rPr>
        <w:t>chromatografie</w:t>
      </w:r>
    </w:p>
    <w:p w:rsidR="004A6C27" w:rsidRDefault="007B467D" w:rsidP="009F167C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Oxyethylenované acylglyceroly patří mezi běžně používané neiontové tenzidy s aplikačním využitím především v kosmetických produktech, či jako emulgátory. Z hlediska chemického složení se jedná o složité směsi několika typů látek, které není zcela jednoduché analyzovat. Vypracovaná diplomová práce si kladla za cíl nalézt vhodné podmínky pro separaci uvedených tenzidů pomocí kapalinové chromatografie s různými typy detekce. Byly prováděny separace jak v nejběžnějším systému s obrácenými fázemi, tak i pomocí chromatografie hydrofilních interakcí a to s refraktometrickou, rozptylovou a hmotnostně-spektrometrickou detekcí.</w:t>
      </w:r>
    </w:p>
    <w:p w:rsidR="009F167C" w:rsidRPr="002011BD" w:rsidRDefault="007B467D" w:rsidP="009F167C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 rámci vypracování diplomové práce se diplomantovi Bc. Matouši Humplíkovi podařilo získat velké množství experimentálních dat a provést jejich vyhodnocení a interpretaci, což </w:t>
      </w:r>
      <w:r w:rsidR="004A6C27">
        <w:rPr>
          <w:rFonts w:ascii="Garamond" w:hAnsi="Garamond"/>
          <w:sz w:val="24"/>
          <w:szCs w:val="24"/>
        </w:rPr>
        <w:t xml:space="preserve">bylo </w:t>
      </w:r>
      <w:r>
        <w:rPr>
          <w:rFonts w:ascii="Garamond" w:hAnsi="Garamond"/>
          <w:sz w:val="24"/>
          <w:szCs w:val="24"/>
        </w:rPr>
        <w:t xml:space="preserve">zejména pro LC/MS analýzy </w:t>
      </w:r>
      <w:r w:rsidR="004A6C27">
        <w:rPr>
          <w:rFonts w:ascii="Garamond" w:hAnsi="Garamond"/>
          <w:sz w:val="24"/>
          <w:szCs w:val="24"/>
        </w:rPr>
        <w:t xml:space="preserve">časově náročné a vyžadovalo velké úsilí. V průběhu vypracování diplomové práce pracoval diplomant do značné míry samostatně, aktivně řešil nastalé problémy a prokázal dobrou orientaci jak v teoretických </w:t>
      </w:r>
      <w:r w:rsidR="00B2252E">
        <w:rPr>
          <w:rFonts w:ascii="Garamond" w:hAnsi="Garamond"/>
          <w:sz w:val="24"/>
          <w:szCs w:val="24"/>
        </w:rPr>
        <w:t>základech</w:t>
      </w:r>
      <w:r w:rsidR="004A6C27">
        <w:rPr>
          <w:rFonts w:ascii="Garamond" w:hAnsi="Garamond"/>
          <w:sz w:val="24"/>
          <w:szCs w:val="24"/>
        </w:rPr>
        <w:t xml:space="preserve"> kapalinové chromatografie, tak i velkou zručnost a šikovnost při laboratorní práci. Rovněž vyhodnocení a interpretaci dat zvládl bez větších problémů</w:t>
      </w:r>
      <w:r>
        <w:rPr>
          <w:rFonts w:ascii="Garamond" w:hAnsi="Garamond"/>
          <w:sz w:val="24"/>
          <w:szCs w:val="24"/>
        </w:rPr>
        <w:t xml:space="preserve">. </w:t>
      </w:r>
      <w:r w:rsidR="004A6C27">
        <w:rPr>
          <w:rFonts w:ascii="Garamond" w:hAnsi="Garamond"/>
          <w:sz w:val="24"/>
          <w:szCs w:val="24"/>
        </w:rPr>
        <w:t xml:space="preserve">Diplomová práce je </w:t>
      </w:r>
      <w:r w:rsidR="00B2252E">
        <w:rPr>
          <w:rFonts w:ascii="Garamond" w:hAnsi="Garamond"/>
          <w:sz w:val="24"/>
          <w:szCs w:val="24"/>
        </w:rPr>
        <w:t xml:space="preserve">zdařilým a </w:t>
      </w:r>
      <w:r w:rsidR="004A6C27">
        <w:rPr>
          <w:rFonts w:ascii="Garamond" w:hAnsi="Garamond"/>
          <w:sz w:val="24"/>
          <w:szCs w:val="24"/>
        </w:rPr>
        <w:t xml:space="preserve">uceleným textem, který poslouží jako cenný podklad k uveřejnění dosažených výsledků v některém ze zahraničních vědeckých časopisů. </w:t>
      </w:r>
      <w:r w:rsidR="009F167C" w:rsidRPr="00F41CD2">
        <w:rPr>
          <w:rFonts w:ascii="Garamond" w:hAnsi="Garamond"/>
          <w:sz w:val="24"/>
          <w:szCs w:val="24"/>
        </w:rPr>
        <w:t xml:space="preserve">Z pohledu vedoucího diplomové práci </w:t>
      </w:r>
      <w:r w:rsidR="004A6C27">
        <w:rPr>
          <w:rFonts w:ascii="Garamond" w:hAnsi="Garamond"/>
          <w:sz w:val="24"/>
          <w:szCs w:val="24"/>
        </w:rPr>
        <w:t xml:space="preserve">mohu s potěšením ohodnotit </w:t>
      </w:r>
      <w:r w:rsidR="009F167C" w:rsidRPr="00F41CD2">
        <w:rPr>
          <w:rFonts w:ascii="Garamond" w:hAnsi="Garamond"/>
          <w:sz w:val="24"/>
          <w:szCs w:val="24"/>
        </w:rPr>
        <w:t>diplomovou práci známkou</w:t>
      </w:r>
    </w:p>
    <w:p w:rsidR="009F167C" w:rsidRPr="002011BD" w:rsidRDefault="009F167C" w:rsidP="009F167C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9F167C" w:rsidRPr="00F75AFF" w:rsidRDefault="009F167C" w:rsidP="009F167C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10</w:t>
      </w:r>
      <w:r w:rsidRPr="00557A62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t xml:space="preserve">srpna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20</w:t>
      </w: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9F167C" w:rsidRPr="00D776A8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9F167C" w:rsidRDefault="009F167C" w:rsidP="009F167C"/>
    <w:p w:rsidR="00617F65" w:rsidRPr="009F167C" w:rsidRDefault="00617F65" w:rsidP="009F167C"/>
    <w:sectPr w:rsidR="00617F65" w:rsidRPr="009F16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167C"/>
    <w:rsid w:val="0037431D"/>
    <w:rsid w:val="004A6C27"/>
    <w:rsid w:val="00617F65"/>
    <w:rsid w:val="007B467D"/>
    <w:rsid w:val="009F167C"/>
    <w:rsid w:val="00B2252E"/>
    <w:rsid w:val="00F41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16913D-3E8A-4FF9-8D7E-EFA0A3DA1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9F167C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225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225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cp:lastPrinted>2020-08-10T07:21:00Z</cp:lastPrinted>
  <dcterms:created xsi:type="dcterms:W3CDTF">2020-09-01T10:11:00Z</dcterms:created>
  <dcterms:modified xsi:type="dcterms:W3CDTF">2020-09-01T10:11:00Z</dcterms:modified>
</cp:coreProperties>
</file>