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3261" w:rsidRDefault="00F53261" w:rsidP="00F53261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F53261" w:rsidRDefault="00F53261" w:rsidP="00F53261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F53261" w:rsidRDefault="00F53261" w:rsidP="00F53261">
      <w:pPr>
        <w:jc w:val="center"/>
        <w:rPr>
          <w:b/>
        </w:rPr>
      </w:pPr>
      <w:r>
        <w:rPr>
          <w:b/>
        </w:rPr>
        <w:t>Katedra anglistiky a amerikanistiky</w:t>
      </w:r>
    </w:p>
    <w:p w:rsidR="00F53261" w:rsidRDefault="00F53261" w:rsidP="00F53261">
      <w:pPr>
        <w:spacing w:before="60"/>
        <w:jc w:val="center"/>
        <w:rPr>
          <w:b/>
          <w:sz w:val="32"/>
          <w:szCs w:val="32"/>
        </w:rPr>
      </w:pPr>
    </w:p>
    <w:p w:rsidR="00F53261" w:rsidRDefault="00F53261" w:rsidP="00F53261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F53261" w:rsidRDefault="00F53261" w:rsidP="00F53261">
      <w:pPr>
        <w:spacing w:before="60"/>
        <w:jc w:val="both"/>
        <w:rPr>
          <w:b/>
        </w:rPr>
      </w:pPr>
    </w:p>
    <w:p w:rsidR="00F53261" w:rsidRDefault="00F53261" w:rsidP="00F53261">
      <w:pPr>
        <w:spacing w:before="60"/>
        <w:jc w:val="both"/>
        <w:rPr>
          <w:b/>
        </w:rPr>
      </w:pPr>
    </w:p>
    <w:p w:rsidR="00F53261" w:rsidRDefault="00F53261" w:rsidP="00F53261">
      <w:pPr>
        <w:spacing w:before="60"/>
        <w:jc w:val="both"/>
      </w:pPr>
      <w:r>
        <w:rPr>
          <w:b/>
        </w:rPr>
        <w:t>Autor práce: Hedvika Pohlová</w:t>
      </w:r>
    </w:p>
    <w:p w:rsidR="00F53261" w:rsidRDefault="00F53261" w:rsidP="00F53261">
      <w:pPr>
        <w:spacing w:before="60"/>
        <w:jc w:val="both"/>
      </w:pPr>
      <w:r>
        <w:rPr>
          <w:b/>
        </w:rPr>
        <w:t>Studijní obor: Anglický jazyk pro odbornou praxi</w:t>
      </w:r>
    </w:p>
    <w:p w:rsidR="00F53261" w:rsidRDefault="00F53261" w:rsidP="00F53261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Forgotten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War</w:t>
      </w:r>
      <w:proofErr w:type="spellEnd"/>
      <w:r>
        <w:rPr>
          <w:b/>
        </w:rPr>
        <w:t>: americká reflexe korejské války</w:t>
      </w:r>
    </w:p>
    <w:p w:rsidR="00F53261" w:rsidRDefault="00F53261" w:rsidP="00F53261">
      <w:pPr>
        <w:spacing w:before="60"/>
      </w:pPr>
      <w:r>
        <w:rPr>
          <w:b/>
        </w:rPr>
        <w:t>Akademický rok: 2018/2019</w:t>
      </w:r>
    </w:p>
    <w:p w:rsidR="00F53261" w:rsidRDefault="00F53261" w:rsidP="00F53261">
      <w:pPr>
        <w:jc w:val="both"/>
      </w:pPr>
      <w:r>
        <w:rPr>
          <w:b/>
        </w:rPr>
        <w:t>Vedoucí práce: Mgr. Michal Kleprlík, Ph.D.</w:t>
      </w:r>
    </w:p>
    <w:p w:rsidR="00F53261" w:rsidRDefault="00F53261" w:rsidP="00F53261">
      <w:pPr>
        <w:jc w:val="both"/>
      </w:pPr>
      <w:r>
        <w:rPr>
          <w:b/>
        </w:rPr>
        <w:t xml:space="preserve">Oponent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>, Ph.D.</w:t>
      </w:r>
    </w:p>
    <w:p w:rsidR="00F53261" w:rsidRDefault="00F53261" w:rsidP="00F53261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F53261" w:rsidTr="00F53261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F53261" w:rsidTr="00F532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F53261" w:rsidRDefault="00F53261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9B53B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9B53B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9B53B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9B53B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F53261" w:rsidRDefault="00F5326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9B53B5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F53261" w:rsidTr="00F5326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F53261" w:rsidRDefault="00F5326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F53261" w:rsidRDefault="00F53261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F53261" w:rsidRDefault="00F53261" w:rsidP="00F53261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53261" w:rsidRDefault="009B53B5" w:rsidP="00F53261">
      <w:pPr>
        <w:spacing w:before="120" w:line="360" w:lineRule="auto"/>
        <w:jc w:val="both"/>
      </w:pPr>
      <w:r>
        <w:t>Hedvika Pohlová se na pozadí literárního rozboru tří vybraných románů věnuje americké kulturní reflexi korejské války</w:t>
      </w:r>
      <w:r w:rsidR="00C8416F">
        <w:t xml:space="preserve">, kterou v úvodu jistě ne bez opodstatnění označuje za opomenutou (s. 8). </w:t>
      </w:r>
      <w:r>
        <w:t xml:space="preserve"> Teoretická část</w:t>
      </w:r>
      <w:r w:rsidR="00C8416F">
        <w:t xml:space="preserve"> práce</w:t>
      </w:r>
      <w:r>
        <w:t xml:space="preserve"> mapuje historický a politický kontext americko-korejského sporu</w:t>
      </w:r>
      <w:r w:rsidR="00C8416F">
        <w:t xml:space="preserve">; argumentace je jasná a srozumitelná; kvalita, množství a relevance zapracované literatury odpovídající úrovni bakalářské práce. </w:t>
      </w:r>
      <w:r w:rsidR="004B11BE">
        <w:t xml:space="preserve">Navíc je třeba ocenit, že i v této části autorka pracuje s primárním textem (viz např. </w:t>
      </w:r>
      <w:proofErr w:type="spellStart"/>
      <w:r w:rsidR="004B11BE">
        <w:t>Kennanův</w:t>
      </w:r>
      <w:proofErr w:type="spellEnd"/>
      <w:r w:rsidR="004B11BE">
        <w:t xml:space="preserve"> telegram) a že neopomíjí pohled laické veřejnosti. Ostatně pasáž věnovaná srovnání Korejské a Vietnamsk</w:t>
      </w:r>
      <w:r w:rsidR="00186CE1">
        <w:t>é války podle veřejného mínění přináší zajímavé informace. Praktická část, kterou tvoří rozbor tří literárních děl, je vzhledem k teoretické části vyvážen</w:t>
      </w:r>
      <w:r w:rsidR="00120C36">
        <w:t xml:space="preserve">á, koherentní a s jasným závěrem, podpořeným přesvědčivou argumentací. Po formální i jazykové stránce práce rovněž splňuje veškeré nároky; k obhajobě ji tedy rád doporučuji a hodnotím </w:t>
      </w:r>
      <w:r w:rsidR="00120C36">
        <w:rPr>
          <w:b/>
        </w:rPr>
        <w:t>výborně (A)</w:t>
      </w:r>
      <w:r w:rsidR="00120C36">
        <w:t xml:space="preserve">. </w:t>
      </w:r>
      <w:r w:rsidR="00186CE1">
        <w:t xml:space="preserve"> </w:t>
      </w:r>
      <w:r w:rsidR="004B11BE">
        <w:t xml:space="preserve"> </w:t>
      </w:r>
    </w:p>
    <w:p w:rsidR="00F53261" w:rsidRDefault="00F53261" w:rsidP="00F53261">
      <w:pPr>
        <w:spacing w:line="360" w:lineRule="auto"/>
        <w:jc w:val="both"/>
        <w:rPr>
          <w:bCs/>
        </w:rPr>
      </w:pPr>
    </w:p>
    <w:p w:rsidR="00F53261" w:rsidRDefault="00F53261" w:rsidP="00F53261">
      <w:pPr>
        <w:spacing w:line="360" w:lineRule="auto"/>
        <w:jc w:val="both"/>
        <w:rPr>
          <w:bCs/>
        </w:rPr>
      </w:pPr>
      <w:r>
        <w:rPr>
          <w:bCs/>
        </w:rPr>
        <w:t>Otázky a podněty k diskusi:</w:t>
      </w:r>
    </w:p>
    <w:p w:rsidR="00120C36" w:rsidRDefault="00120C36" w:rsidP="00120C36">
      <w:pPr>
        <w:pStyle w:val="Odstavecseseznamem"/>
        <w:numPr>
          <w:ilvl w:val="0"/>
          <w:numId w:val="4"/>
        </w:numPr>
        <w:spacing w:line="360" w:lineRule="auto"/>
        <w:jc w:val="both"/>
        <w:rPr>
          <w:bCs/>
        </w:rPr>
      </w:pPr>
      <w:r>
        <w:rPr>
          <w:bCs/>
        </w:rPr>
        <w:t xml:space="preserve">Do které „fáze“ byste zařadila nejnovější filmovou versi </w:t>
      </w:r>
      <w:proofErr w:type="spellStart"/>
      <w:r>
        <w:rPr>
          <w:bCs/>
          <w:i/>
        </w:rPr>
        <w:t>Manchurianského</w:t>
      </w:r>
      <w:proofErr w:type="spellEnd"/>
      <w:r>
        <w:rPr>
          <w:bCs/>
          <w:i/>
        </w:rPr>
        <w:t xml:space="preserve"> kandidáta</w:t>
      </w:r>
      <w:r>
        <w:rPr>
          <w:bCs/>
        </w:rPr>
        <w:t xml:space="preserve"> (2004, rež. J. </w:t>
      </w:r>
      <w:proofErr w:type="spellStart"/>
      <w:r>
        <w:rPr>
          <w:bCs/>
        </w:rPr>
        <w:t>Demme</w:t>
      </w:r>
      <w:proofErr w:type="spellEnd"/>
      <w:r>
        <w:rPr>
          <w:bCs/>
        </w:rPr>
        <w:t>)?</w:t>
      </w:r>
    </w:p>
    <w:p w:rsidR="00120C36" w:rsidRPr="00120C36" w:rsidRDefault="00120C36" w:rsidP="00120C36">
      <w:pPr>
        <w:pStyle w:val="Odstavecseseznamem"/>
        <w:numPr>
          <w:ilvl w:val="0"/>
          <w:numId w:val="4"/>
        </w:numPr>
        <w:spacing w:line="360" w:lineRule="auto"/>
        <w:jc w:val="both"/>
        <w:rPr>
          <w:bCs/>
        </w:rPr>
      </w:pPr>
      <w:r>
        <w:rPr>
          <w:bCs/>
        </w:rPr>
        <w:t xml:space="preserve">Na straně 19 odkazujete na knihu M. </w:t>
      </w:r>
      <w:proofErr w:type="spellStart"/>
      <w:r>
        <w:rPr>
          <w:bCs/>
        </w:rPr>
        <w:t>Pembrokea</w:t>
      </w:r>
      <w:proofErr w:type="spellEnd"/>
      <w:r>
        <w:rPr>
          <w:bCs/>
        </w:rPr>
        <w:t xml:space="preserve">, který považuje válečný konflikt v Koreji za místo, kde „započalo americké </w:t>
      </w:r>
      <w:r w:rsidR="00FA53D8">
        <w:rPr>
          <w:bCs/>
        </w:rPr>
        <w:t>století“. Souhlasíte s tímto výrokem?</w:t>
      </w:r>
    </w:p>
    <w:p w:rsidR="00F53261" w:rsidRDefault="00F53261" w:rsidP="00F53261">
      <w:pPr>
        <w:jc w:val="both"/>
        <w:rPr>
          <w:bCs/>
        </w:rPr>
      </w:pPr>
    </w:p>
    <w:p w:rsidR="00F53261" w:rsidRDefault="00F53261" w:rsidP="00F53261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53261" w:rsidTr="00F53261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F53261" w:rsidRDefault="00F53261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53261" w:rsidRDefault="00F53261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F53261" w:rsidRDefault="00F5326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</w:tbl>
    <w:p w:rsidR="00F53261" w:rsidRDefault="00F53261" w:rsidP="00F53261">
      <w:pPr>
        <w:spacing w:before="120" w:line="360" w:lineRule="auto"/>
        <w:jc w:val="center"/>
        <w:rPr>
          <w:b/>
        </w:rPr>
      </w:pPr>
    </w:p>
    <w:p w:rsidR="00F53261" w:rsidRDefault="00F53261" w:rsidP="00F53261">
      <w:pPr>
        <w:jc w:val="both"/>
      </w:pPr>
    </w:p>
    <w:p w:rsidR="00F53261" w:rsidRDefault="00F53261" w:rsidP="00F53261">
      <w:pPr>
        <w:jc w:val="both"/>
      </w:pPr>
      <w:r>
        <w:t>V Pardubicích, 19. 8. 2019</w:t>
      </w:r>
      <w:r>
        <w:tab/>
      </w:r>
      <w:r>
        <w:tab/>
      </w:r>
      <w:r>
        <w:tab/>
      </w:r>
      <w:r>
        <w:tab/>
        <w:t xml:space="preserve">          ..........................................................</w:t>
      </w:r>
    </w:p>
    <w:p w:rsidR="00F53261" w:rsidRDefault="00F53261" w:rsidP="00F53261">
      <w:pPr>
        <w:ind w:left="5664" w:firstLine="708"/>
        <w:jc w:val="both"/>
      </w:pPr>
      <w:r>
        <w:t>Podpis vedoucího práce</w:t>
      </w:r>
    </w:p>
    <w:p w:rsidR="00F53261" w:rsidRDefault="00F53261" w:rsidP="00F53261"/>
    <w:p w:rsidR="00F53261" w:rsidRDefault="00F53261" w:rsidP="00F53261">
      <w:bookmarkStart w:id="0" w:name="_GoBack"/>
      <w:bookmarkEnd w:id="0"/>
    </w:p>
    <w:p w:rsidR="00F53261" w:rsidRDefault="00F53261" w:rsidP="00F53261"/>
    <w:p w:rsidR="009A3504" w:rsidRDefault="009A3504"/>
    <w:sectPr w:rsidR="009A3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C5A53"/>
    <w:multiLevelType w:val="hybridMultilevel"/>
    <w:tmpl w:val="9A46E3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AF167D"/>
    <w:multiLevelType w:val="hybridMultilevel"/>
    <w:tmpl w:val="19063F1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B40BA8"/>
    <w:multiLevelType w:val="hybridMultilevel"/>
    <w:tmpl w:val="9A3C77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C94309"/>
    <w:multiLevelType w:val="hybridMultilevel"/>
    <w:tmpl w:val="402C23F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3261"/>
    <w:rsid w:val="00120C36"/>
    <w:rsid w:val="00186CE1"/>
    <w:rsid w:val="004B11BE"/>
    <w:rsid w:val="009A3504"/>
    <w:rsid w:val="009B53B5"/>
    <w:rsid w:val="00C8416F"/>
    <w:rsid w:val="00D55979"/>
    <w:rsid w:val="00EA5582"/>
    <w:rsid w:val="00F53261"/>
    <w:rsid w:val="00FA53D8"/>
    <w:rsid w:val="00FF1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DD90A5-F7D8-4B60-A49F-7ACC5E937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532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F53261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F53261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F532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692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420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Michal Kleprlik</cp:lastModifiedBy>
  <cp:revision>4</cp:revision>
  <dcterms:created xsi:type="dcterms:W3CDTF">2019-08-12T10:16:00Z</dcterms:created>
  <dcterms:modified xsi:type="dcterms:W3CDTF">2019-08-19T06:30:00Z</dcterms:modified>
</cp:coreProperties>
</file>