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2E991" w14:textId="77777777" w:rsidR="00B9314D" w:rsidRPr="00B9314D" w:rsidRDefault="00B9314D" w:rsidP="00CE5D05">
      <w:pPr>
        <w:pBdr>
          <w:bottom w:val="single" w:sz="6" w:space="1" w:color="auto"/>
        </w:pBdr>
        <w:spacing w:before="60"/>
        <w:jc w:val="center"/>
        <w:outlineLvl w:val="0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D275EAE" w14:textId="77777777" w:rsidR="00B9314D" w:rsidRPr="00B9314D" w:rsidRDefault="00B9314D" w:rsidP="00CE5D05">
      <w:pPr>
        <w:pBdr>
          <w:bottom w:val="single" w:sz="6" w:space="1" w:color="auto"/>
        </w:pBdr>
        <w:spacing w:before="60"/>
        <w:jc w:val="center"/>
        <w:outlineLvl w:val="0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A680E7A" w14:textId="77777777" w:rsidR="00080D7A" w:rsidRPr="00B9314D" w:rsidRDefault="00080D7A" w:rsidP="00CE5D05">
      <w:pPr>
        <w:pBdr>
          <w:bottom w:val="single" w:sz="6" w:space="1" w:color="auto"/>
        </w:pBdr>
        <w:spacing w:before="60"/>
        <w:jc w:val="center"/>
        <w:outlineLvl w:val="0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22B78694" w14:textId="4E262DA2" w:rsidR="00905A22" w:rsidRPr="00905A22" w:rsidRDefault="00905A22" w:rsidP="00905A22">
      <w:pPr>
        <w:spacing w:before="60"/>
        <w:jc w:val="both"/>
        <w:rPr>
          <w:b/>
        </w:rPr>
      </w:pPr>
      <w:r w:rsidRPr="00905A22">
        <w:rPr>
          <w:b/>
        </w:rPr>
        <w:t>Autor práce:</w:t>
      </w:r>
      <w:r w:rsidRPr="00905A22">
        <w:rPr>
          <w:b/>
        </w:rPr>
        <w:tab/>
      </w:r>
      <w:r w:rsidRPr="00905A22">
        <w:rPr>
          <w:b/>
        </w:rPr>
        <w:tab/>
      </w:r>
      <w:r w:rsidRPr="00905A22">
        <w:rPr>
          <w:b/>
        </w:rPr>
        <w:tab/>
      </w:r>
      <w:r w:rsidR="005B3A14" w:rsidRPr="005B3A14">
        <w:rPr>
          <w:b/>
        </w:rPr>
        <w:t>Maria Khrabrova</w:t>
      </w:r>
    </w:p>
    <w:p w14:paraId="75B29DA0" w14:textId="49107DC4" w:rsidR="00905A22" w:rsidRPr="00905A22" w:rsidRDefault="00905A22" w:rsidP="005B3A14">
      <w:pPr>
        <w:spacing w:before="60"/>
        <w:ind w:left="2832" w:hanging="2832"/>
        <w:jc w:val="both"/>
        <w:rPr>
          <w:bCs/>
        </w:rPr>
      </w:pPr>
      <w:r w:rsidRPr="00905A22">
        <w:rPr>
          <w:b/>
        </w:rPr>
        <w:t>Název práce:</w:t>
      </w:r>
      <w:r w:rsidRPr="00905A22">
        <w:rPr>
          <w:b/>
        </w:rPr>
        <w:tab/>
      </w:r>
      <w:r w:rsidR="005B3A14" w:rsidRPr="005B3A14">
        <w:rPr>
          <w:b/>
        </w:rPr>
        <w:t>Případová studie neziskové organizace poskytující sociální služby</w:t>
      </w:r>
      <w:r w:rsidR="005B3A14">
        <w:rPr>
          <w:b/>
        </w:rPr>
        <w:t xml:space="preserve"> </w:t>
      </w:r>
      <w:r w:rsidR="005B3A14" w:rsidRPr="005B3A14">
        <w:rPr>
          <w:b/>
        </w:rPr>
        <w:t>SKP-CENTRUM, o. p. s.</w:t>
      </w:r>
    </w:p>
    <w:p w14:paraId="6055F65D" w14:textId="063ABBC6" w:rsidR="00905A22" w:rsidRPr="00905A22" w:rsidRDefault="00905A22" w:rsidP="00905A22">
      <w:pPr>
        <w:spacing w:before="60"/>
        <w:jc w:val="both"/>
        <w:rPr>
          <w:b/>
        </w:rPr>
      </w:pPr>
      <w:r w:rsidRPr="00905A22">
        <w:rPr>
          <w:b/>
        </w:rPr>
        <w:t>Vedoucí práce:</w:t>
      </w:r>
      <w:r w:rsidRPr="00905A22">
        <w:rPr>
          <w:b/>
        </w:rPr>
        <w:tab/>
      </w:r>
      <w:r w:rsidRPr="00905A22">
        <w:rPr>
          <w:b/>
        </w:rPr>
        <w:tab/>
      </w:r>
      <w:r w:rsidRPr="00905A22">
        <w:rPr>
          <w:bCs/>
        </w:rPr>
        <w:t>P</w:t>
      </w:r>
      <w:r w:rsidR="005B3A14">
        <w:rPr>
          <w:bCs/>
        </w:rPr>
        <w:t>aedDr. Zdenka Šándorová, Ph.D.</w:t>
      </w:r>
    </w:p>
    <w:p w14:paraId="5CD935B6" w14:textId="77777777" w:rsidR="00905A22" w:rsidRPr="00905A22" w:rsidRDefault="00905A22" w:rsidP="00905A22">
      <w:pPr>
        <w:spacing w:before="60"/>
        <w:jc w:val="both"/>
        <w:rPr>
          <w:b/>
        </w:rPr>
      </w:pPr>
      <w:r w:rsidRPr="00905A22">
        <w:rPr>
          <w:b/>
        </w:rPr>
        <w:tab/>
      </w:r>
      <w:r w:rsidRPr="00905A22">
        <w:rPr>
          <w:b/>
        </w:rPr>
        <w:tab/>
      </w:r>
    </w:p>
    <w:p w14:paraId="13EE5E7D" w14:textId="77777777" w:rsidR="00905A22" w:rsidRPr="00905A22" w:rsidRDefault="00905A22" w:rsidP="00905A22">
      <w:pPr>
        <w:spacing w:before="60"/>
        <w:jc w:val="both"/>
        <w:rPr>
          <w:bCs/>
        </w:rPr>
      </w:pPr>
      <w:r w:rsidRPr="00905A22">
        <w:rPr>
          <w:b/>
        </w:rPr>
        <w:t>Studijní program:</w:t>
      </w:r>
      <w:r w:rsidRPr="00905A22">
        <w:rPr>
          <w:b/>
        </w:rPr>
        <w:tab/>
      </w:r>
      <w:r w:rsidRPr="00905A22">
        <w:rPr>
          <w:b/>
        </w:rPr>
        <w:tab/>
      </w:r>
      <w:r w:rsidRPr="00905A22">
        <w:rPr>
          <w:bCs/>
        </w:rPr>
        <w:t>Humanitní studia – B0288A250002</w:t>
      </w:r>
    </w:p>
    <w:p w14:paraId="3AAB8CF2" w14:textId="77777777" w:rsidR="00905A22" w:rsidRPr="00905A22" w:rsidRDefault="00905A22" w:rsidP="00905A22">
      <w:pPr>
        <w:spacing w:before="60"/>
        <w:jc w:val="both"/>
        <w:rPr>
          <w:bCs/>
        </w:rPr>
      </w:pPr>
      <w:r w:rsidRPr="00905A22">
        <w:rPr>
          <w:b/>
        </w:rPr>
        <w:t>Specializace:</w:t>
      </w:r>
      <w:r w:rsidRPr="00905A22">
        <w:rPr>
          <w:b/>
        </w:rPr>
        <w:tab/>
      </w:r>
      <w:r w:rsidRPr="00905A22">
        <w:rPr>
          <w:b/>
        </w:rPr>
        <w:tab/>
      </w:r>
      <w:r w:rsidRPr="00905A22">
        <w:rPr>
          <w:b/>
        </w:rPr>
        <w:tab/>
      </w:r>
      <w:r w:rsidRPr="00905A22">
        <w:rPr>
          <w:bCs/>
        </w:rPr>
        <w:t>Specializace v pedagogických vědách – B0288A2002</w:t>
      </w:r>
    </w:p>
    <w:p w14:paraId="624AE7D8" w14:textId="0A284D8D" w:rsidR="00905A22" w:rsidRPr="00905A22" w:rsidRDefault="00905A22" w:rsidP="00905A22">
      <w:pPr>
        <w:spacing w:before="60"/>
        <w:jc w:val="both"/>
        <w:rPr>
          <w:b/>
        </w:rPr>
      </w:pPr>
      <w:r w:rsidRPr="00905A22">
        <w:rPr>
          <w:b/>
        </w:rPr>
        <w:t>Rok ukončení studia:</w:t>
      </w:r>
      <w:r w:rsidRPr="00905A22">
        <w:rPr>
          <w:b/>
        </w:rPr>
        <w:tab/>
        <w:t>202</w:t>
      </w:r>
      <w:r w:rsidR="005B3A14">
        <w:rPr>
          <w:b/>
        </w:rPr>
        <w:t>5</w:t>
      </w:r>
    </w:p>
    <w:p w14:paraId="0500534A" w14:textId="6EAD31B1" w:rsidR="001D33C4" w:rsidRPr="00BD54FF" w:rsidRDefault="00905A22" w:rsidP="00905A22">
      <w:pPr>
        <w:spacing w:before="60"/>
        <w:jc w:val="both"/>
        <w:rPr>
          <w:b/>
        </w:rPr>
      </w:pPr>
      <w:r w:rsidRPr="00905A22">
        <w:rPr>
          <w:b/>
        </w:rPr>
        <w:t>Oponent práce:</w:t>
      </w:r>
      <w:r w:rsidRPr="00905A22">
        <w:rPr>
          <w:b/>
        </w:rPr>
        <w:tab/>
      </w:r>
      <w:r w:rsidRPr="00905A22">
        <w:rPr>
          <w:b/>
        </w:rPr>
        <w:tab/>
      </w:r>
      <w:r w:rsidRPr="00905A22">
        <w:rPr>
          <w:bCs/>
        </w:rPr>
        <w:t>Mgr. Adriana Sychrová, Ph.D.</w:t>
      </w:r>
    </w:p>
    <w:p w14:paraId="7E3E4DF1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8AC5F4D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741229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8D8E76D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4332202" w14:textId="7FB57D90" w:rsidR="00E2102D" w:rsidRPr="00BD54FF" w:rsidRDefault="005B3A14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5124EC6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7D0C5C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F3FE443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0C7921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08E143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5AB6CC9" w14:textId="0B51B361" w:rsidR="00080D7A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80D7A" w:rsidRPr="00BD54FF" w14:paraId="617390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138E7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6F4C6961" w14:textId="585B39D3" w:rsidR="00080D7A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080D7A" w:rsidRPr="00BD54FF" w14:paraId="62DE1E4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774AB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07AD22E" w14:textId="3EC62639" w:rsidR="00080D7A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17BBE" w:rsidRPr="00BD54FF" w14:paraId="1FDB693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3C7563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07050DF" w14:textId="52B538FD" w:rsidR="00217BBE" w:rsidRPr="00CE5D05" w:rsidRDefault="009874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14:paraId="66C9D4E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60DDC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</w:t>
            </w:r>
            <w:r w:rsidR="00F71E09">
              <w:rPr>
                <w:sz w:val="22"/>
                <w:szCs w:val="22"/>
              </w:rPr>
              <w:t>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0228802C" w14:textId="0D582B6A" w:rsidR="00A66BF6" w:rsidRPr="00CE5D05" w:rsidRDefault="009874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14:paraId="5C5656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F96F3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672D9FBF" w14:textId="338E1C6F" w:rsidR="00A66BF6" w:rsidRPr="00CE5D05" w:rsidRDefault="009874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391AAF" w:rsidRPr="00BD54FF" w14:paraId="6E3EA09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4AE0F5" w14:textId="3E0EABFC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987419">
              <w:rPr>
                <w:sz w:val="22"/>
                <w:szCs w:val="22"/>
              </w:rPr>
              <w:t>, výzkumné otázky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0EA515B6" w14:textId="53E8B651" w:rsidR="00391AAF" w:rsidRPr="00CE5D05" w:rsidRDefault="00987419" w:rsidP="00FF1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82081A" w:rsidRPr="00BD54FF" w14:paraId="7953D09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3A3808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2873D9E" w14:textId="21A71E1D" w:rsidR="0082081A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45936C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F76ADF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FCA6B0" w14:textId="233B0C76" w:rsidR="00205A5E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7027BFA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3A7FEB0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  <w:r w:rsidR="0001714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1EE27178" w14:textId="77777777" w:rsidR="00205A5E" w:rsidRPr="00CE5D05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0B0CC1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F0CA0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3825BE9" w14:textId="732A319B" w:rsidR="00205A5E" w:rsidRPr="00CE5D05" w:rsidRDefault="008E445C" w:rsidP="0001714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1702BC2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3654C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0437595" w14:textId="321DCBA2" w:rsidR="00205A5E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205A5E" w:rsidRPr="00BD54FF" w14:paraId="7CCB8A2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EF91B01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58DD25A" w14:textId="77777777" w:rsidR="00205A5E" w:rsidRPr="00CE5D05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3E5E998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77F001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</w:t>
            </w:r>
            <w:r w:rsidR="00A0184E">
              <w:rPr>
                <w:sz w:val="22"/>
                <w:szCs w:val="22"/>
              </w:rPr>
              <w:t>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4E341035" w14:textId="1B4C4925" w:rsidR="00205A5E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E47E2" w:rsidRPr="00BD54FF" w14:paraId="26B66ED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E345C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A0184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49BE5B03" w14:textId="487C1167" w:rsidR="002E47E2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14:paraId="3BD7EA5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FC5EA8B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6C3AD31" w14:textId="5AB477C1" w:rsidR="002E47E2" w:rsidRPr="00CE5D05" w:rsidRDefault="009874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</w:tbl>
    <w:p w14:paraId="65461EFD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E1FB4C3" w14:textId="77777777" w:rsidR="002A635B" w:rsidRPr="00BD54FF" w:rsidRDefault="002A635B" w:rsidP="00295F41">
      <w:pPr>
        <w:spacing w:before="120"/>
        <w:jc w:val="both"/>
        <w:outlineLvl w:val="0"/>
      </w:pPr>
      <w:r w:rsidRPr="00BD54FF">
        <w:rPr>
          <w:b/>
        </w:rPr>
        <w:lastRenderedPageBreak/>
        <w:t>Slovní vyjádření k hodnocení bakalářské práce:</w:t>
      </w:r>
    </w:p>
    <w:p w14:paraId="2555173C" w14:textId="5334B49A" w:rsidR="005803FE" w:rsidRPr="005803FE" w:rsidRDefault="005803FE" w:rsidP="005803FE">
      <w:pPr>
        <w:jc w:val="both"/>
        <w:outlineLvl w:val="0"/>
        <w:rPr>
          <w:bCs/>
        </w:rPr>
      </w:pPr>
      <w:r w:rsidRPr="005803FE">
        <w:rPr>
          <w:bCs/>
        </w:rPr>
        <w:t>Bakalářská práce na téma případové studie organizace SKP-CENTRUM, o.p.s. je pečlivě zpracovaná</w:t>
      </w:r>
      <w:r w:rsidR="00984BF3">
        <w:rPr>
          <w:bCs/>
        </w:rPr>
        <w:t xml:space="preserve">, se značným zaujetím autorky. </w:t>
      </w:r>
      <w:r w:rsidRPr="005803FE">
        <w:rPr>
          <w:bCs/>
        </w:rPr>
        <w:t>Autorka se zaměřila na popis fungování této neziskové organizace</w:t>
      </w:r>
      <w:r w:rsidR="008006F6">
        <w:rPr>
          <w:bCs/>
        </w:rPr>
        <w:t xml:space="preserve">. </w:t>
      </w:r>
      <w:r w:rsidRPr="005803FE">
        <w:rPr>
          <w:bCs/>
        </w:rPr>
        <w:t>V teoretické části je představena legislativní úprava sociálních služeb v Č</w:t>
      </w:r>
      <w:r w:rsidR="008006F6">
        <w:rPr>
          <w:bCs/>
        </w:rPr>
        <w:t>R</w:t>
      </w:r>
      <w:r w:rsidRPr="005803FE">
        <w:rPr>
          <w:bCs/>
        </w:rPr>
        <w:t xml:space="preserve">, definovány </w:t>
      </w:r>
      <w:r w:rsidR="008006F6">
        <w:rPr>
          <w:bCs/>
        </w:rPr>
        <w:t xml:space="preserve">jsou </w:t>
      </w:r>
      <w:r w:rsidRPr="005803FE">
        <w:rPr>
          <w:bCs/>
        </w:rPr>
        <w:t xml:space="preserve">hlavní principy fungování neziskových organizací a popsány konkrétní služby poskytované </w:t>
      </w:r>
      <w:r w:rsidR="008006F6">
        <w:rPr>
          <w:bCs/>
        </w:rPr>
        <w:t xml:space="preserve">popisovanou </w:t>
      </w:r>
      <w:r w:rsidRPr="005803FE">
        <w:rPr>
          <w:bCs/>
        </w:rPr>
        <w:t>organizací</w:t>
      </w:r>
      <w:r w:rsidR="008006F6">
        <w:rPr>
          <w:bCs/>
        </w:rPr>
        <w:t xml:space="preserve">. </w:t>
      </w:r>
    </w:p>
    <w:p w14:paraId="4F13EFBC" w14:textId="096DD2B0" w:rsidR="005803FE" w:rsidRDefault="005803FE" w:rsidP="00984BF3">
      <w:pPr>
        <w:jc w:val="both"/>
        <w:outlineLvl w:val="0"/>
        <w:rPr>
          <w:bCs/>
        </w:rPr>
      </w:pPr>
      <w:r w:rsidRPr="005803FE">
        <w:rPr>
          <w:bCs/>
        </w:rPr>
        <w:t xml:space="preserve">Praktická část se věnuje vzniku a historii organizace a podrobné analýze nízkoprahového zařízení pro děti a mládež Free klub. Výzkum probíhal pomocí polostrukturovaných rozhovorů s šesti účastníky, kteří </w:t>
      </w:r>
      <w:r w:rsidR="008006F6">
        <w:rPr>
          <w:bCs/>
        </w:rPr>
        <w:t xml:space="preserve">jsou ve většině propojeni s </w:t>
      </w:r>
      <w:r w:rsidRPr="005803FE">
        <w:rPr>
          <w:bCs/>
        </w:rPr>
        <w:t>histori</w:t>
      </w:r>
      <w:r w:rsidR="008006F6">
        <w:rPr>
          <w:bCs/>
        </w:rPr>
        <w:t>í</w:t>
      </w:r>
      <w:r w:rsidRPr="005803FE">
        <w:rPr>
          <w:bCs/>
        </w:rPr>
        <w:t xml:space="preserve"> organizace</w:t>
      </w:r>
      <w:r w:rsidR="00984BF3">
        <w:rPr>
          <w:bCs/>
        </w:rPr>
        <w:t>, což považuji za velmi pozitivní</w:t>
      </w:r>
      <w:r w:rsidRPr="005803FE">
        <w:rPr>
          <w:bCs/>
        </w:rPr>
        <w:t>. Bylo stanoveno šest výzkumných otázek a cíle výzkumu.</w:t>
      </w:r>
      <w:r>
        <w:rPr>
          <w:bCs/>
        </w:rPr>
        <w:t xml:space="preserve"> V textu, bohužel, nejsou propojeny výpovědi respondentů s jejich charakteristikami (kap. 3.3.), nevíme tudíž, kdo co sděluje. Navíc jsou respondenti anonymizováni, což není vysvětleno a nemá to důvod vzhledem k zaměření práce. </w:t>
      </w:r>
      <w:r w:rsidR="00895B3D">
        <w:rPr>
          <w:bCs/>
        </w:rPr>
        <w:t xml:space="preserve">Autorka nevyužívá přímých citací výpovědí respondentů, což by bylo přínosem. </w:t>
      </w:r>
      <w:r w:rsidR="00984BF3">
        <w:rPr>
          <w:bCs/>
        </w:rPr>
        <w:t xml:space="preserve">Možná bych </w:t>
      </w:r>
      <w:r w:rsidR="008006F6">
        <w:rPr>
          <w:bCs/>
        </w:rPr>
        <w:t xml:space="preserve">také </w:t>
      </w:r>
      <w:r w:rsidR="00984BF3">
        <w:rPr>
          <w:bCs/>
        </w:rPr>
        <w:t xml:space="preserve">doporučila podívat se podrobněji na důvody, které vedly k ukončení </w:t>
      </w:r>
      <w:r w:rsidR="008006F6">
        <w:rPr>
          <w:bCs/>
        </w:rPr>
        <w:t xml:space="preserve">KHK v historii, </w:t>
      </w:r>
      <w:r w:rsidR="00984BF3">
        <w:rPr>
          <w:bCs/>
        </w:rPr>
        <w:t>a které je</w:t>
      </w:r>
      <w:r w:rsidR="008006F6">
        <w:rPr>
          <w:bCs/>
        </w:rPr>
        <w:t>,</w:t>
      </w:r>
      <w:r w:rsidR="00984BF3">
        <w:rPr>
          <w:bCs/>
        </w:rPr>
        <w:t xml:space="preserve"> myslím</w:t>
      </w:r>
      <w:r w:rsidR="008006F6">
        <w:rPr>
          <w:bCs/>
        </w:rPr>
        <w:t>,</w:t>
      </w:r>
      <w:r w:rsidR="00984BF3">
        <w:rPr>
          <w:bCs/>
        </w:rPr>
        <w:t xml:space="preserve"> </w:t>
      </w:r>
      <w:r w:rsidR="00895B3D">
        <w:rPr>
          <w:bCs/>
        </w:rPr>
        <w:t>možné</w:t>
      </w:r>
      <w:r w:rsidR="00984BF3">
        <w:rPr>
          <w:bCs/>
        </w:rPr>
        <w:t xml:space="preserve"> také s odstupem </w:t>
      </w:r>
      <w:r w:rsidR="00895B3D">
        <w:rPr>
          <w:bCs/>
        </w:rPr>
        <w:t xml:space="preserve">lépe </w:t>
      </w:r>
      <w:r w:rsidR="00984BF3">
        <w:rPr>
          <w:bCs/>
        </w:rPr>
        <w:t>reflektovat</w:t>
      </w:r>
      <w:r w:rsidR="008006F6">
        <w:rPr>
          <w:bCs/>
        </w:rPr>
        <w:t xml:space="preserve">. </w:t>
      </w:r>
    </w:p>
    <w:p w14:paraId="5999706D" w14:textId="77777777" w:rsidR="00895B3D" w:rsidRDefault="00895B3D" w:rsidP="00984BF3">
      <w:pPr>
        <w:jc w:val="both"/>
        <w:outlineLvl w:val="0"/>
        <w:rPr>
          <w:bCs/>
        </w:rPr>
      </w:pPr>
    </w:p>
    <w:p w14:paraId="3406EF26" w14:textId="37371D4B" w:rsidR="008006F6" w:rsidRDefault="005803FE" w:rsidP="005803FE">
      <w:pPr>
        <w:jc w:val="both"/>
        <w:outlineLvl w:val="0"/>
        <w:rPr>
          <w:bCs/>
        </w:rPr>
      </w:pPr>
      <w:r>
        <w:rPr>
          <w:bCs/>
        </w:rPr>
        <w:t>Bakalářskou práci považuji za pěkně napsanou</w:t>
      </w:r>
      <w:r w:rsidR="008006F6">
        <w:rPr>
          <w:bCs/>
        </w:rPr>
        <w:t xml:space="preserve">. </w:t>
      </w:r>
      <w:r w:rsidR="00E8652C">
        <w:rPr>
          <w:bCs/>
        </w:rPr>
        <w:t xml:space="preserve">Bylo by </w:t>
      </w:r>
      <w:r w:rsidR="008006F6">
        <w:rPr>
          <w:bCs/>
        </w:rPr>
        <w:t>praktičtější už</w:t>
      </w:r>
      <w:r w:rsidR="00E8652C">
        <w:rPr>
          <w:bCs/>
        </w:rPr>
        <w:t>ít</w:t>
      </w:r>
      <w:r w:rsidR="008006F6">
        <w:rPr>
          <w:bCs/>
        </w:rPr>
        <w:t xml:space="preserve"> odkazů na zdroje v závorkách či pod čarou, v číselném označení</w:t>
      </w:r>
      <w:r w:rsidR="00987419">
        <w:rPr>
          <w:bCs/>
        </w:rPr>
        <w:t xml:space="preserve">, bohužel, </w:t>
      </w:r>
      <w:r w:rsidR="008006F6">
        <w:rPr>
          <w:bCs/>
        </w:rPr>
        <w:t xml:space="preserve">nejsou </w:t>
      </w:r>
      <w:r w:rsidR="00E8652C">
        <w:rPr>
          <w:bCs/>
        </w:rPr>
        <w:t xml:space="preserve">uvedeny </w:t>
      </w:r>
      <w:r w:rsidR="008006F6">
        <w:rPr>
          <w:bCs/>
        </w:rPr>
        <w:t xml:space="preserve">odkazy na stránky zdrojů. </w:t>
      </w:r>
    </w:p>
    <w:p w14:paraId="31F69BDC" w14:textId="5C5345FC" w:rsidR="00987419" w:rsidRDefault="008006F6" w:rsidP="005803FE">
      <w:pPr>
        <w:jc w:val="both"/>
        <w:outlineLvl w:val="0"/>
        <w:rPr>
          <w:bCs/>
        </w:rPr>
      </w:pPr>
      <w:r>
        <w:rPr>
          <w:bCs/>
        </w:rPr>
        <w:t xml:space="preserve">Závěrem mohu říci, že bakalářská práce </w:t>
      </w:r>
      <w:r w:rsidR="00895B3D">
        <w:rPr>
          <w:bCs/>
        </w:rPr>
        <w:t xml:space="preserve">splňuje požadavky na závěrečné práce, </w:t>
      </w:r>
      <w:r>
        <w:rPr>
          <w:bCs/>
        </w:rPr>
        <w:t xml:space="preserve">výzkum přináší zajímavé a možná již zapomenuté informace. </w:t>
      </w:r>
    </w:p>
    <w:p w14:paraId="248D8701" w14:textId="53384D34" w:rsidR="00A634A6" w:rsidRPr="004C79A9" w:rsidRDefault="008006F6" w:rsidP="005803FE">
      <w:pPr>
        <w:jc w:val="both"/>
        <w:outlineLvl w:val="0"/>
        <w:rPr>
          <w:bCs/>
        </w:rPr>
      </w:pPr>
      <w:r>
        <w:rPr>
          <w:bCs/>
        </w:rPr>
        <w:t>Navrhuji známku B.</w:t>
      </w:r>
    </w:p>
    <w:p w14:paraId="13225533" w14:textId="77777777" w:rsidR="008006F6" w:rsidRDefault="008006F6" w:rsidP="00A634A6">
      <w:pPr>
        <w:jc w:val="both"/>
        <w:outlineLvl w:val="0"/>
        <w:rPr>
          <w:b/>
          <w:bCs/>
        </w:rPr>
      </w:pPr>
    </w:p>
    <w:p w14:paraId="6480F2B3" w14:textId="698AF693" w:rsidR="0082081A" w:rsidRPr="00BD54FF" w:rsidRDefault="0082081A" w:rsidP="00A634A6">
      <w:pPr>
        <w:jc w:val="both"/>
        <w:outlineLvl w:val="0"/>
        <w:rPr>
          <w:b/>
          <w:bCs/>
        </w:rPr>
      </w:pPr>
      <w:r w:rsidRPr="00BD54FF">
        <w:rPr>
          <w:b/>
          <w:bCs/>
        </w:rPr>
        <w:t>Otázky pro diskusi:</w:t>
      </w:r>
    </w:p>
    <w:p w14:paraId="12D4A150" w14:textId="5170BB74" w:rsidR="009C4717" w:rsidRDefault="00895B3D" w:rsidP="00295F41">
      <w:pPr>
        <w:jc w:val="both"/>
        <w:rPr>
          <w:bCs/>
        </w:rPr>
      </w:pPr>
      <w:r w:rsidRPr="00895B3D">
        <w:rPr>
          <w:bCs/>
        </w:rPr>
        <w:t>J</w:t>
      </w:r>
      <w:r w:rsidRPr="00895B3D">
        <w:rPr>
          <w:bCs/>
        </w:rPr>
        <w:t>aký je důvod anonymizace respondentů a proč nejsou jejich výpovědi propojeny s jejich charakteristikami, což by umožnilo lepší pochopení kontextu jejich sdělení?</w:t>
      </w:r>
    </w:p>
    <w:p w14:paraId="6E3F1EDC" w14:textId="3094B01A" w:rsidR="00895B3D" w:rsidRDefault="00895B3D" w:rsidP="00295F41">
      <w:pPr>
        <w:jc w:val="both"/>
        <w:rPr>
          <w:bCs/>
        </w:rPr>
      </w:pPr>
      <w:r>
        <w:rPr>
          <w:bCs/>
        </w:rPr>
        <w:t>Kde by se daly vhodně užít přímé výpovědi respondentů?</w:t>
      </w:r>
    </w:p>
    <w:p w14:paraId="6EF67767" w14:textId="77777777" w:rsidR="00895B3D" w:rsidRPr="00895B3D" w:rsidRDefault="00895B3D" w:rsidP="00295F41">
      <w:pPr>
        <w:jc w:val="both"/>
        <w:rPr>
          <w:bCs/>
        </w:rPr>
      </w:pPr>
    </w:p>
    <w:p w14:paraId="20140124" w14:textId="77777777" w:rsidR="00895B3D" w:rsidRPr="00895B3D" w:rsidRDefault="00895B3D" w:rsidP="00295F41">
      <w:pPr>
        <w:jc w:val="both"/>
        <w:rPr>
          <w:bCs/>
        </w:rPr>
      </w:pPr>
    </w:p>
    <w:p w14:paraId="58E69E82" w14:textId="77777777" w:rsidR="00895B3D" w:rsidRPr="009C4717" w:rsidRDefault="00895B3D" w:rsidP="00295F41">
      <w:pPr>
        <w:jc w:val="both"/>
        <w:rPr>
          <w:b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03C60DBE" w14:textId="77777777" w:rsidTr="00915C7C">
        <w:trPr>
          <w:trHeight w:val="572"/>
        </w:trPr>
        <w:tc>
          <w:tcPr>
            <w:tcW w:w="9648" w:type="dxa"/>
            <w:gridSpan w:val="2"/>
          </w:tcPr>
          <w:p w14:paraId="023D467E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A834486" w14:textId="77777777" w:rsidTr="00915C7C">
        <w:tc>
          <w:tcPr>
            <w:tcW w:w="5868" w:type="dxa"/>
          </w:tcPr>
          <w:p w14:paraId="6009EDD1" w14:textId="77777777" w:rsidR="003239D3" w:rsidRPr="00BD54FF" w:rsidRDefault="00FA6387" w:rsidP="00FA6387">
            <w:pPr>
              <w:spacing w:before="120" w:line="360" w:lineRule="auto"/>
              <w:jc w:val="both"/>
            </w:pPr>
            <w:r>
              <w:t>A-B-C-D-E-F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77F559CF" w14:textId="5553CFA4" w:rsidR="003239D3" w:rsidRPr="00915C7C" w:rsidRDefault="00987419" w:rsidP="00295F4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38E898EE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4E3FAA8B" w14:textId="77777777" w:rsidR="002A635B" w:rsidRPr="00BD54FF" w:rsidRDefault="002A635B" w:rsidP="00080D7A">
      <w:pPr>
        <w:jc w:val="both"/>
      </w:pPr>
    </w:p>
    <w:p w14:paraId="7B7E66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3B27363F" w14:textId="574570D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01F10">
        <w:t>19. 5.</w:t>
      </w:r>
      <w:r w:rsidR="00FF0517">
        <w:t xml:space="preserve"> 202</w:t>
      </w:r>
      <w:r w:rsidR="00D01F10">
        <w:t>5</w:t>
      </w:r>
      <w:r w:rsidRPr="00BD54FF">
        <w:tab/>
      </w:r>
      <w:r w:rsidRPr="00BD54FF">
        <w:tab/>
      </w:r>
      <w:r w:rsidRPr="00BD54FF">
        <w:tab/>
      </w:r>
      <w:r w:rsidR="00295F41">
        <w:tab/>
      </w:r>
      <w:r w:rsidRPr="00BD54FF">
        <w:tab/>
        <w:t>...........................................................</w:t>
      </w:r>
    </w:p>
    <w:p w14:paraId="6A58D10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57253" w14:textId="77777777" w:rsidR="00A91A8F" w:rsidRDefault="00A91A8F">
      <w:r>
        <w:separator/>
      </w:r>
    </w:p>
  </w:endnote>
  <w:endnote w:type="continuationSeparator" w:id="0">
    <w:p w14:paraId="6FCDB614" w14:textId="77777777" w:rsidR="00A91A8F" w:rsidRDefault="00A91A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A619F" w14:textId="77777777" w:rsidR="00A91A8F" w:rsidRDefault="00A91A8F">
      <w:r>
        <w:separator/>
      </w:r>
    </w:p>
  </w:footnote>
  <w:footnote w:type="continuationSeparator" w:id="0">
    <w:p w14:paraId="76EF43C0" w14:textId="77777777" w:rsidR="00A91A8F" w:rsidRDefault="00A91A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5289F" w14:textId="77777777" w:rsidR="00B46FB5" w:rsidRDefault="001359D3">
    <w:pPr>
      <w:pStyle w:val="Zhlav"/>
    </w:pPr>
    <w:r>
      <w:rPr>
        <w:noProof/>
      </w:rPr>
      <w:drawing>
        <wp:inline distT="0" distB="0" distL="0" distR="0" wp14:anchorId="27647214" wp14:editId="53794115">
          <wp:extent cx="1312545" cy="84709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2545" cy="847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328441548">
    <w:abstractNumId w:val="1"/>
  </w:num>
  <w:num w:numId="2" w16cid:durableId="3729210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5805"/>
    <w:rsid w:val="000137D4"/>
    <w:rsid w:val="00017148"/>
    <w:rsid w:val="00021267"/>
    <w:rsid w:val="000419FF"/>
    <w:rsid w:val="00066F8F"/>
    <w:rsid w:val="00080D7A"/>
    <w:rsid w:val="000B660C"/>
    <w:rsid w:val="000F53CF"/>
    <w:rsid w:val="000F6083"/>
    <w:rsid w:val="00101049"/>
    <w:rsid w:val="001037A2"/>
    <w:rsid w:val="00121B2D"/>
    <w:rsid w:val="001319D1"/>
    <w:rsid w:val="001359D3"/>
    <w:rsid w:val="0014336A"/>
    <w:rsid w:val="00166C75"/>
    <w:rsid w:val="0017510E"/>
    <w:rsid w:val="001D33C4"/>
    <w:rsid w:val="001E2BA9"/>
    <w:rsid w:val="00205A5E"/>
    <w:rsid w:val="00217BBE"/>
    <w:rsid w:val="00256824"/>
    <w:rsid w:val="002661B0"/>
    <w:rsid w:val="00295F41"/>
    <w:rsid w:val="002A635B"/>
    <w:rsid w:val="002B1E8E"/>
    <w:rsid w:val="002C43BE"/>
    <w:rsid w:val="002E47E2"/>
    <w:rsid w:val="002F6A30"/>
    <w:rsid w:val="0031107A"/>
    <w:rsid w:val="003239D3"/>
    <w:rsid w:val="00347C78"/>
    <w:rsid w:val="0036745B"/>
    <w:rsid w:val="00384A59"/>
    <w:rsid w:val="00390375"/>
    <w:rsid w:val="00391AAF"/>
    <w:rsid w:val="003B6A06"/>
    <w:rsid w:val="003E5A74"/>
    <w:rsid w:val="00442CB1"/>
    <w:rsid w:val="004A3341"/>
    <w:rsid w:val="004C79A9"/>
    <w:rsid w:val="004D13D8"/>
    <w:rsid w:val="004E5164"/>
    <w:rsid w:val="00516E71"/>
    <w:rsid w:val="00520B7E"/>
    <w:rsid w:val="005239BC"/>
    <w:rsid w:val="0053045A"/>
    <w:rsid w:val="0055063F"/>
    <w:rsid w:val="00561996"/>
    <w:rsid w:val="005803FE"/>
    <w:rsid w:val="005B3A14"/>
    <w:rsid w:val="005D226D"/>
    <w:rsid w:val="00620638"/>
    <w:rsid w:val="00680A29"/>
    <w:rsid w:val="006A21AF"/>
    <w:rsid w:val="006A2345"/>
    <w:rsid w:val="006C215F"/>
    <w:rsid w:val="006D0897"/>
    <w:rsid w:val="006D0C0F"/>
    <w:rsid w:val="006D436B"/>
    <w:rsid w:val="006D4A29"/>
    <w:rsid w:val="006D65B2"/>
    <w:rsid w:val="006E2F33"/>
    <w:rsid w:val="007035CF"/>
    <w:rsid w:val="00712468"/>
    <w:rsid w:val="007132BC"/>
    <w:rsid w:val="00716E60"/>
    <w:rsid w:val="00780BC9"/>
    <w:rsid w:val="00797495"/>
    <w:rsid w:val="008006F6"/>
    <w:rsid w:val="0082081A"/>
    <w:rsid w:val="008462B0"/>
    <w:rsid w:val="00886B07"/>
    <w:rsid w:val="00895B3D"/>
    <w:rsid w:val="008C1A7A"/>
    <w:rsid w:val="008D6C87"/>
    <w:rsid w:val="008E142B"/>
    <w:rsid w:val="008E445C"/>
    <w:rsid w:val="00905A22"/>
    <w:rsid w:val="00915C7C"/>
    <w:rsid w:val="00984BF3"/>
    <w:rsid w:val="00987419"/>
    <w:rsid w:val="009A39D1"/>
    <w:rsid w:val="009B10D4"/>
    <w:rsid w:val="009C4717"/>
    <w:rsid w:val="00A0184E"/>
    <w:rsid w:val="00A13EA9"/>
    <w:rsid w:val="00A33211"/>
    <w:rsid w:val="00A455F0"/>
    <w:rsid w:val="00A55043"/>
    <w:rsid w:val="00A634A6"/>
    <w:rsid w:val="00A66BF6"/>
    <w:rsid w:val="00A91A8F"/>
    <w:rsid w:val="00AA349F"/>
    <w:rsid w:val="00AB62CF"/>
    <w:rsid w:val="00AD3CE3"/>
    <w:rsid w:val="00AD4C07"/>
    <w:rsid w:val="00AF6143"/>
    <w:rsid w:val="00B029B4"/>
    <w:rsid w:val="00B02CA5"/>
    <w:rsid w:val="00B46FB5"/>
    <w:rsid w:val="00B66456"/>
    <w:rsid w:val="00B9314D"/>
    <w:rsid w:val="00BB52BC"/>
    <w:rsid w:val="00BD54FF"/>
    <w:rsid w:val="00BE3408"/>
    <w:rsid w:val="00BE3AC6"/>
    <w:rsid w:val="00BF19E0"/>
    <w:rsid w:val="00C05A9C"/>
    <w:rsid w:val="00C120DB"/>
    <w:rsid w:val="00C5716B"/>
    <w:rsid w:val="00C620E5"/>
    <w:rsid w:val="00CB64DC"/>
    <w:rsid w:val="00CC23C7"/>
    <w:rsid w:val="00CC3AD2"/>
    <w:rsid w:val="00CC46A2"/>
    <w:rsid w:val="00CE5D05"/>
    <w:rsid w:val="00CF3656"/>
    <w:rsid w:val="00D01F10"/>
    <w:rsid w:val="00D163B6"/>
    <w:rsid w:val="00D1785D"/>
    <w:rsid w:val="00D41B46"/>
    <w:rsid w:val="00D7735D"/>
    <w:rsid w:val="00D852BD"/>
    <w:rsid w:val="00DB03FC"/>
    <w:rsid w:val="00DE0DF1"/>
    <w:rsid w:val="00DE5DDD"/>
    <w:rsid w:val="00E2102D"/>
    <w:rsid w:val="00E45B8F"/>
    <w:rsid w:val="00E54966"/>
    <w:rsid w:val="00E61EDA"/>
    <w:rsid w:val="00E6400D"/>
    <w:rsid w:val="00E76562"/>
    <w:rsid w:val="00E84450"/>
    <w:rsid w:val="00E8652C"/>
    <w:rsid w:val="00E92722"/>
    <w:rsid w:val="00E93E77"/>
    <w:rsid w:val="00EB5E90"/>
    <w:rsid w:val="00EF0BA4"/>
    <w:rsid w:val="00EF5D6B"/>
    <w:rsid w:val="00F00F17"/>
    <w:rsid w:val="00F363D8"/>
    <w:rsid w:val="00F4620B"/>
    <w:rsid w:val="00F71E09"/>
    <w:rsid w:val="00F91E75"/>
    <w:rsid w:val="00FA6387"/>
    <w:rsid w:val="00FB5F8C"/>
    <w:rsid w:val="00FC2A62"/>
    <w:rsid w:val="00FF0517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4D0106"/>
  <w15:chartTrackingRefBased/>
  <w15:docId w15:val="{EDCB1E88-7221-431C-AFE8-6C5F472F9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ozloendokumentu">
    <w:name w:val="Document Map"/>
    <w:basedOn w:val="Normln"/>
    <w:semiHidden/>
    <w:rsid w:val="00CE5D0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6D0C0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dkaznakoment">
    <w:name w:val="annotation reference"/>
    <w:basedOn w:val="Standardnpsmoodstavce"/>
    <w:rsid w:val="00FF0517"/>
    <w:rPr>
      <w:sz w:val="16"/>
      <w:szCs w:val="16"/>
    </w:rPr>
  </w:style>
  <w:style w:type="paragraph" w:styleId="Textkomente">
    <w:name w:val="annotation text"/>
    <w:basedOn w:val="Normln"/>
    <w:link w:val="TextkomenteChar"/>
    <w:rsid w:val="00FF051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FF0517"/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FF051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FF05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481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dc:description/>
  <cp:lastModifiedBy>Sychrová Adriana</cp:lastModifiedBy>
  <cp:revision>3</cp:revision>
  <cp:lastPrinted>1899-12-31T23:00:00Z</cp:lastPrinted>
  <dcterms:created xsi:type="dcterms:W3CDTF">2025-05-22T10:10:00Z</dcterms:created>
  <dcterms:modified xsi:type="dcterms:W3CDTF">2025-05-22T10:13:00Z</dcterms:modified>
</cp:coreProperties>
</file>