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0041" w:rsidRPr="00146842" w:rsidRDefault="008E0041" w:rsidP="008E0041">
      <w:pPr>
        <w:spacing w:after="0" w:line="270" w:lineRule="auto"/>
        <w:ind w:right="59"/>
        <w:rPr>
          <w:rFonts w:ascii="Times New Roman" w:hAnsi="Times New Roman" w:cs="Times New Roman"/>
          <w:sz w:val="24"/>
          <w:szCs w:val="24"/>
        </w:rPr>
      </w:pPr>
      <w:bookmarkStart w:id="0" w:name="_GoBack"/>
      <w:bookmarkEnd w:id="0"/>
      <w:r w:rsidRPr="00146842">
        <w:rPr>
          <w:rFonts w:ascii="Times New Roman" w:hAnsi="Times New Roman" w:cs="Times New Roman"/>
          <w:sz w:val="24"/>
          <w:szCs w:val="24"/>
        </w:rPr>
        <w:t xml:space="preserve">Universität </w:t>
      </w:r>
      <w:proofErr w:type="spellStart"/>
      <w:r w:rsidRPr="00146842">
        <w:rPr>
          <w:rFonts w:ascii="Times New Roman" w:hAnsi="Times New Roman" w:cs="Times New Roman"/>
          <w:sz w:val="24"/>
          <w:szCs w:val="24"/>
        </w:rPr>
        <w:t>Pardubice</w:t>
      </w:r>
      <w:proofErr w:type="spellEnd"/>
      <w:r w:rsidRPr="00146842">
        <w:rPr>
          <w:rFonts w:ascii="Times New Roman" w:hAnsi="Times New Roman" w:cs="Times New Roman"/>
          <w:sz w:val="24"/>
          <w:szCs w:val="24"/>
        </w:rPr>
        <w:t xml:space="preserve"> </w:t>
      </w:r>
    </w:p>
    <w:p w:rsidR="008E0041" w:rsidRPr="00146842" w:rsidRDefault="008E0041" w:rsidP="008E0041">
      <w:pPr>
        <w:spacing w:after="0" w:line="270" w:lineRule="auto"/>
        <w:ind w:right="61"/>
        <w:rPr>
          <w:rFonts w:ascii="Times New Roman" w:hAnsi="Times New Roman" w:cs="Times New Roman"/>
          <w:sz w:val="24"/>
          <w:szCs w:val="24"/>
        </w:rPr>
      </w:pPr>
      <w:r w:rsidRPr="00146842">
        <w:rPr>
          <w:rFonts w:ascii="Times New Roman" w:hAnsi="Times New Roman" w:cs="Times New Roman"/>
          <w:sz w:val="24"/>
          <w:szCs w:val="24"/>
        </w:rPr>
        <w:t xml:space="preserve">Philosophische Fakultät </w:t>
      </w:r>
    </w:p>
    <w:p w:rsidR="008E0041" w:rsidRPr="00146842" w:rsidRDefault="008E0041" w:rsidP="008E0041">
      <w:pPr>
        <w:spacing w:after="0" w:line="270" w:lineRule="auto"/>
        <w:rPr>
          <w:rFonts w:ascii="Times New Roman" w:hAnsi="Times New Roman" w:cs="Times New Roman"/>
          <w:sz w:val="24"/>
          <w:szCs w:val="24"/>
        </w:rPr>
      </w:pPr>
      <w:r w:rsidRPr="00146842">
        <w:rPr>
          <w:rFonts w:ascii="Times New Roman" w:hAnsi="Times New Roman" w:cs="Times New Roman"/>
          <w:sz w:val="24"/>
          <w:szCs w:val="24"/>
        </w:rPr>
        <w:t>Gutachten zur B.A. Abschlussarbeit</w:t>
      </w:r>
    </w:p>
    <w:p w:rsidR="008E0041" w:rsidRPr="00146842" w:rsidRDefault="00C13E9C" w:rsidP="008E0041">
      <w:pPr>
        <w:spacing w:after="0" w:line="270" w:lineRule="auto"/>
        <w:ind w:right="60"/>
        <w:rPr>
          <w:rFonts w:ascii="Times New Roman" w:hAnsi="Times New Roman" w:cs="Times New Roman"/>
          <w:sz w:val="24"/>
          <w:szCs w:val="24"/>
        </w:rPr>
      </w:pPr>
      <w:r>
        <w:rPr>
          <w:rFonts w:ascii="Times New Roman" w:hAnsi="Times New Roman" w:cs="Times New Roman"/>
          <w:sz w:val="24"/>
          <w:szCs w:val="24"/>
        </w:rPr>
        <w:t>Name</w:t>
      </w:r>
      <w:r w:rsidR="008E0041" w:rsidRPr="00146842">
        <w:rPr>
          <w:rFonts w:ascii="Times New Roman" w:hAnsi="Times New Roman" w:cs="Times New Roman"/>
          <w:sz w:val="24"/>
          <w:szCs w:val="24"/>
        </w:rPr>
        <w:t xml:space="preserve">: Michael Spielberger </w:t>
      </w:r>
    </w:p>
    <w:p w:rsidR="008E0041" w:rsidRPr="00146842" w:rsidRDefault="008E0041" w:rsidP="008E0041">
      <w:pPr>
        <w:spacing w:after="0" w:line="270" w:lineRule="auto"/>
        <w:rPr>
          <w:rFonts w:ascii="Times New Roman" w:hAnsi="Times New Roman" w:cs="Times New Roman"/>
          <w:sz w:val="24"/>
          <w:szCs w:val="24"/>
        </w:rPr>
      </w:pPr>
    </w:p>
    <w:p w:rsidR="008E0041" w:rsidRDefault="008E0041" w:rsidP="008E0041">
      <w:pPr>
        <w:spacing w:after="0" w:line="270" w:lineRule="auto"/>
        <w:rPr>
          <w:rFonts w:ascii="Times New Roman" w:hAnsi="Times New Roman" w:cs="Times New Roman"/>
          <w:sz w:val="24"/>
          <w:szCs w:val="24"/>
        </w:rPr>
      </w:pPr>
      <w:r>
        <w:rPr>
          <w:sz w:val="28"/>
          <w:szCs w:val="28"/>
        </w:rPr>
        <w:t xml:space="preserve">Thema: </w:t>
      </w:r>
      <w:r w:rsidRPr="008E0041">
        <w:rPr>
          <w:sz w:val="28"/>
          <w:szCs w:val="28"/>
        </w:rPr>
        <w:t>Der Tschechoslowakische Kampf um die Erhaltung der Demokratie in den dreißiger Jahren</w:t>
      </w:r>
      <w:r w:rsidR="00146842">
        <w:rPr>
          <w:sz w:val="28"/>
          <w:szCs w:val="28"/>
        </w:rPr>
        <w:t>.</w:t>
      </w:r>
      <w:r w:rsidRPr="008E0041">
        <w:rPr>
          <w:sz w:val="28"/>
          <w:szCs w:val="28"/>
        </w:rPr>
        <w:t xml:space="preserve"> </w:t>
      </w:r>
    </w:p>
    <w:p w:rsidR="008E0041" w:rsidRDefault="008E0041" w:rsidP="000645EF">
      <w:pPr>
        <w:spacing w:line="360" w:lineRule="auto"/>
        <w:rPr>
          <w:rFonts w:ascii="Times New Roman" w:hAnsi="Times New Roman" w:cs="Times New Roman"/>
          <w:sz w:val="24"/>
          <w:szCs w:val="24"/>
        </w:rPr>
      </w:pPr>
    </w:p>
    <w:p w:rsidR="004332FC" w:rsidRDefault="0096261C" w:rsidP="00146842">
      <w:pPr>
        <w:spacing w:line="360" w:lineRule="auto"/>
        <w:ind w:firstLine="708"/>
        <w:rPr>
          <w:rFonts w:ascii="Times New Roman" w:hAnsi="Times New Roman" w:cs="Times New Roman"/>
          <w:sz w:val="24"/>
          <w:szCs w:val="24"/>
        </w:rPr>
      </w:pPr>
      <w:r w:rsidRPr="000645EF">
        <w:rPr>
          <w:rFonts w:ascii="Times New Roman" w:hAnsi="Times New Roman" w:cs="Times New Roman"/>
          <w:sz w:val="24"/>
          <w:szCs w:val="24"/>
        </w:rPr>
        <w:t xml:space="preserve">Die Arbeit des Kandidaten </w:t>
      </w:r>
      <w:r w:rsidR="00F555EE">
        <w:rPr>
          <w:rFonts w:ascii="Times New Roman" w:hAnsi="Times New Roman" w:cs="Times New Roman"/>
          <w:sz w:val="24"/>
          <w:szCs w:val="24"/>
        </w:rPr>
        <w:t xml:space="preserve">fokussiert </w:t>
      </w:r>
      <w:r w:rsidRPr="000645EF">
        <w:rPr>
          <w:rFonts w:ascii="Times New Roman" w:hAnsi="Times New Roman" w:cs="Times New Roman"/>
          <w:sz w:val="24"/>
          <w:szCs w:val="24"/>
        </w:rPr>
        <w:t xml:space="preserve">die innenpolitischen, außenpolitischen und militärischen Maßnahmen der tschechoslowakischen Regierung </w:t>
      </w:r>
      <w:r w:rsidR="00F555EE">
        <w:rPr>
          <w:rFonts w:ascii="Times New Roman" w:hAnsi="Times New Roman" w:cs="Times New Roman"/>
          <w:sz w:val="24"/>
          <w:szCs w:val="24"/>
        </w:rPr>
        <w:t>in den dreißiger Jahren des vorigen Jahrhunderts</w:t>
      </w:r>
      <w:r w:rsidR="004332FC">
        <w:rPr>
          <w:rFonts w:ascii="Times New Roman" w:hAnsi="Times New Roman" w:cs="Times New Roman"/>
          <w:sz w:val="24"/>
          <w:szCs w:val="24"/>
        </w:rPr>
        <w:t xml:space="preserve"> </w:t>
      </w:r>
      <w:r w:rsidR="001D217D">
        <w:rPr>
          <w:rFonts w:ascii="Times New Roman" w:hAnsi="Times New Roman" w:cs="Times New Roman"/>
          <w:sz w:val="24"/>
          <w:szCs w:val="24"/>
        </w:rPr>
        <w:t xml:space="preserve">mit dem Ziel </w:t>
      </w:r>
      <w:r w:rsidR="00B42A5B">
        <w:rPr>
          <w:rFonts w:ascii="Times New Roman" w:hAnsi="Times New Roman" w:cs="Times New Roman"/>
          <w:sz w:val="24"/>
          <w:szCs w:val="24"/>
        </w:rPr>
        <w:t xml:space="preserve">des Erhalts der </w:t>
      </w:r>
      <w:r w:rsidR="004332FC">
        <w:rPr>
          <w:rFonts w:ascii="Times New Roman" w:hAnsi="Times New Roman" w:cs="Times New Roman"/>
          <w:sz w:val="24"/>
          <w:szCs w:val="24"/>
        </w:rPr>
        <w:t>Eigenstaatlichkeit und Demokratie</w:t>
      </w:r>
      <w:r w:rsidR="00B42A5B">
        <w:rPr>
          <w:rFonts w:ascii="Times New Roman" w:hAnsi="Times New Roman" w:cs="Times New Roman"/>
          <w:sz w:val="24"/>
          <w:szCs w:val="24"/>
        </w:rPr>
        <w:t>.</w:t>
      </w:r>
      <w:r w:rsidR="004332FC">
        <w:rPr>
          <w:rFonts w:ascii="Times New Roman" w:hAnsi="Times New Roman" w:cs="Times New Roman"/>
          <w:sz w:val="24"/>
          <w:szCs w:val="24"/>
        </w:rPr>
        <w:t xml:space="preserve">  </w:t>
      </w:r>
    </w:p>
    <w:p w:rsidR="0096261C" w:rsidRDefault="004332FC" w:rsidP="00146842">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Die Aufarbeitung der historischen Fakten </w:t>
      </w:r>
      <w:r w:rsidR="001D217D">
        <w:rPr>
          <w:rFonts w:ascii="Times New Roman" w:hAnsi="Times New Roman" w:cs="Times New Roman"/>
          <w:sz w:val="24"/>
          <w:szCs w:val="24"/>
        </w:rPr>
        <w:t xml:space="preserve">vom </w:t>
      </w:r>
      <w:r w:rsidR="00F555EE">
        <w:rPr>
          <w:rFonts w:ascii="Times New Roman" w:hAnsi="Times New Roman" w:cs="Times New Roman"/>
          <w:sz w:val="24"/>
          <w:szCs w:val="24"/>
        </w:rPr>
        <w:t>Ende des 1</w:t>
      </w:r>
      <w:r w:rsidR="00B42A5B">
        <w:rPr>
          <w:rFonts w:ascii="Times New Roman" w:hAnsi="Times New Roman" w:cs="Times New Roman"/>
          <w:sz w:val="24"/>
          <w:szCs w:val="24"/>
        </w:rPr>
        <w:t xml:space="preserve"> </w:t>
      </w:r>
      <w:r w:rsidR="00F555EE">
        <w:rPr>
          <w:rFonts w:ascii="Times New Roman" w:hAnsi="Times New Roman" w:cs="Times New Roman"/>
          <w:sz w:val="24"/>
          <w:szCs w:val="24"/>
        </w:rPr>
        <w:t xml:space="preserve">Weltkriegs </w:t>
      </w:r>
      <w:r>
        <w:rPr>
          <w:rFonts w:ascii="Times New Roman" w:hAnsi="Times New Roman" w:cs="Times New Roman"/>
          <w:sz w:val="24"/>
          <w:szCs w:val="24"/>
        </w:rPr>
        <w:t>und d</w:t>
      </w:r>
      <w:r w:rsidR="001D217D">
        <w:rPr>
          <w:rFonts w:ascii="Times New Roman" w:hAnsi="Times New Roman" w:cs="Times New Roman"/>
          <w:sz w:val="24"/>
          <w:szCs w:val="24"/>
        </w:rPr>
        <w:t>en Z</w:t>
      </w:r>
      <w:r>
        <w:rPr>
          <w:rFonts w:ascii="Times New Roman" w:hAnsi="Times New Roman" w:cs="Times New Roman"/>
          <w:sz w:val="24"/>
          <w:szCs w:val="24"/>
        </w:rPr>
        <w:t>wanziger Jahre</w:t>
      </w:r>
      <w:r w:rsidR="001D217D">
        <w:rPr>
          <w:rFonts w:ascii="Times New Roman" w:hAnsi="Times New Roman" w:cs="Times New Roman"/>
          <w:sz w:val="24"/>
          <w:szCs w:val="24"/>
        </w:rPr>
        <w:t>n</w:t>
      </w:r>
      <w:r>
        <w:rPr>
          <w:rFonts w:ascii="Times New Roman" w:hAnsi="Times New Roman" w:cs="Times New Roman"/>
          <w:sz w:val="24"/>
          <w:szCs w:val="24"/>
        </w:rPr>
        <w:t xml:space="preserve"> bilden dazu d</w:t>
      </w:r>
      <w:r w:rsidR="001D217D">
        <w:rPr>
          <w:rFonts w:ascii="Times New Roman" w:hAnsi="Times New Roman" w:cs="Times New Roman"/>
          <w:sz w:val="24"/>
          <w:szCs w:val="24"/>
        </w:rPr>
        <w:t xml:space="preserve">en </w:t>
      </w:r>
      <w:r>
        <w:rPr>
          <w:rFonts w:ascii="Times New Roman" w:hAnsi="Times New Roman" w:cs="Times New Roman"/>
          <w:sz w:val="24"/>
          <w:szCs w:val="24"/>
        </w:rPr>
        <w:t xml:space="preserve">notwendigen Hintergrund. </w:t>
      </w:r>
      <w:r w:rsidR="008E0041">
        <w:rPr>
          <w:rFonts w:ascii="Times New Roman" w:hAnsi="Times New Roman" w:cs="Times New Roman"/>
          <w:sz w:val="24"/>
          <w:szCs w:val="24"/>
        </w:rPr>
        <w:t>D</w:t>
      </w:r>
      <w:r>
        <w:rPr>
          <w:rFonts w:ascii="Times New Roman" w:hAnsi="Times New Roman" w:cs="Times New Roman"/>
          <w:sz w:val="24"/>
          <w:szCs w:val="24"/>
        </w:rPr>
        <w:t xml:space="preserve">ie </w:t>
      </w:r>
      <w:r w:rsidR="0096261C" w:rsidRPr="000645EF">
        <w:rPr>
          <w:rFonts w:ascii="Times New Roman" w:hAnsi="Times New Roman" w:cs="Times New Roman"/>
          <w:sz w:val="24"/>
          <w:szCs w:val="24"/>
        </w:rPr>
        <w:t xml:space="preserve">tschechoslowakische Position zwischen den Großmächten und die Beziehungen zwischen den einzelnen </w:t>
      </w:r>
      <w:r w:rsidR="001D217D">
        <w:rPr>
          <w:rFonts w:ascii="Times New Roman" w:hAnsi="Times New Roman" w:cs="Times New Roman"/>
          <w:sz w:val="24"/>
          <w:szCs w:val="24"/>
        </w:rPr>
        <w:t xml:space="preserve">europäischen </w:t>
      </w:r>
      <w:r w:rsidR="0096261C" w:rsidRPr="000645EF">
        <w:rPr>
          <w:rFonts w:ascii="Times New Roman" w:hAnsi="Times New Roman" w:cs="Times New Roman"/>
          <w:sz w:val="24"/>
          <w:szCs w:val="24"/>
        </w:rPr>
        <w:t xml:space="preserve">Ländern </w:t>
      </w:r>
      <w:r w:rsidR="008E0041">
        <w:rPr>
          <w:rFonts w:ascii="Times New Roman" w:hAnsi="Times New Roman" w:cs="Times New Roman"/>
          <w:sz w:val="24"/>
          <w:szCs w:val="24"/>
        </w:rPr>
        <w:t xml:space="preserve">wird im Detail </w:t>
      </w:r>
      <w:r>
        <w:rPr>
          <w:rFonts w:ascii="Times New Roman" w:hAnsi="Times New Roman" w:cs="Times New Roman"/>
          <w:sz w:val="24"/>
          <w:szCs w:val="24"/>
        </w:rPr>
        <w:t xml:space="preserve">dargestellt. </w:t>
      </w:r>
      <w:r w:rsidR="001D217D">
        <w:rPr>
          <w:rFonts w:ascii="Times New Roman" w:hAnsi="Times New Roman" w:cs="Times New Roman"/>
          <w:sz w:val="24"/>
          <w:szCs w:val="24"/>
        </w:rPr>
        <w:t xml:space="preserve">Zentral behandelt </w:t>
      </w:r>
      <w:r w:rsidR="0096261C" w:rsidRPr="000645EF">
        <w:rPr>
          <w:rFonts w:ascii="Times New Roman" w:hAnsi="Times New Roman" w:cs="Times New Roman"/>
          <w:sz w:val="24"/>
          <w:szCs w:val="24"/>
        </w:rPr>
        <w:t xml:space="preserve">wird die wichtige Strategie der Appeasement-Politik </w:t>
      </w:r>
      <w:r w:rsidR="001D217D">
        <w:rPr>
          <w:rFonts w:ascii="Times New Roman" w:hAnsi="Times New Roman" w:cs="Times New Roman"/>
          <w:sz w:val="24"/>
          <w:szCs w:val="24"/>
        </w:rPr>
        <w:t>Großbritanniens.</w:t>
      </w:r>
      <w:r w:rsidR="000645EF" w:rsidRPr="000645EF">
        <w:rPr>
          <w:rFonts w:ascii="Times New Roman" w:hAnsi="Times New Roman" w:cs="Times New Roman"/>
          <w:sz w:val="24"/>
          <w:szCs w:val="24"/>
        </w:rPr>
        <w:t xml:space="preserve"> Edvard </w:t>
      </w:r>
      <w:proofErr w:type="spellStart"/>
      <w:r w:rsidR="000645EF" w:rsidRPr="000645EF">
        <w:rPr>
          <w:rFonts w:ascii="Times New Roman" w:hAnsi="Times New Roman" w:cs="Times New Roman"/>
          <w:sz w:val="24"/>
          <w:szCs w:val="24"/>
        </w:rPr>
        <w:t>Beneš</w:t>
      </w:r>
      <w:proofErr w:type="spellEnd"/>
      <w:r w:rsidR="000645EF" w:rsidRPr="000645EF">
        <w:rPr>
          <w:rFonts w:ascii="Times New Roman" w:hAnsi="Times New Roman" w:cs="Times New Roman"/>
          <w:sz w:val="24"/>
          <w:szCs w:val="24"/>
        </w:rPr>
        <w:t xml:space="preserve"> wird als führender </w:t>
      </w:r>
      <w:proofErr w:type="spellStart"/>
      <w:r w:rsidR="00B42A5B">
        <w:rPr>
          <w:rFonts w:ascii="Times New Roman" w:hAnsi="Times New Roman" w:cs="Times New Roman"/>
          <w:sz w:val="24"/>
          <w:szCs w:val="24"/>
        </w:rPr>
        <w:t>tsdchechischer</w:t>
      </w:r>
      <w:proofErr w:type="spellEnd"/>
      <w:r w:rsidR="00B42A5B">
        <w:rPr>
          <w:rFonts w:ascii="Times New Roman" w:hAnsi="Times New Roman" w:cs="Times New Roman"/>
          <w:sz w:val="24"/>
          <w:szCs w:val="24"/>
        </w:rPr>
        <w:t xml:space="preserve"> </w:t>
      </w:r>
      <w:r w:rsidR="000645EF" w:rsidRPr="000645EF">
        <w:rPr>
          <w:rFonts w:ascii="Times New Roman" w:hAnsi="Times New Roman" w:cs="Times New Roman"/>
          <w:sz w:val="24"/>
          <w:szCs w:val="24"/>
        </w:rPr>
        <w:t xml:space="preserve">Politiker gewürdigt, wobei </w:t>
      </w:r>
      <w:r w:rsidR="001D217D">
        <w:rPr>
          <w:rFonts w:ascii="Times New Roman" w:hAnsi="Times New Roman" w:cs="Times New Roman"/>
          <w:sz w:val="24"/>
          <w:szCs w:val="24"/>
        </w:rPr>
        <w:t xml:space="preserve">am Ende der Arbeit auch </w:t>
      </w:r>
      <w:r w:rsidR="000645EF" w:rsidRPr="000645EF">
        <w:rPr>
          <w:rFonts w:ascii="Times New Roman" w:hAnsi="Times New Roman" w:cs="Times New Roman"/>
          <w:sz w:val="24"/>
          <w:szCs w:val="24"/>
        </w:rPr>
        <w:t xml:space="preserve">auch auf die kontroversen Einschätzungen seiner Entscheidungen eingegangen wird. </w:t>
      </w:r>
    </w:p>
    <w:p w:rsidR="00140AAB" w:rsidRDefault="001D217D" w:rsidP="00146842">
      <w:pPr>
        <w:spacing w:line="360" w:lineRule="auto"/>
        <w:ind w:firstLine="708"/>
        <w:rPr>
          <w:rFonts w:ascii="Times New Roman" w:hAnsi="Times New Roman" w:cs="Times New Roman"/>
          <w:sz w:val="24"/>
          <w:szCs w:val="24"/>
        </w:rPr>
      </w:pPr>
      <w:r>
        <w:rPr>
          <w:rFonts w:ascii="Times New Roman" w:hAnsi="Times New Roman" w:cs="Times New Roman"/>
          <w:sz w:val="24"/>
          <w:szCs w:val="24"/>
        </w:rPr>
        <w:t>Der Kandidat hat sich viel Mühe gegeben, diese überaus anspruchsvolle Problematik der historischen Abläufe zu einem deutschen Text zu verdichten. Er zitiert aus</w:t>
      </w:r>
      <w:r w:rsidR="00146842">
        <w:rPr>
          <w:rFonts w:ascii="Times New Roman" w:hAnsi="Times New Roman" w:cs="Times New Roman"/>
          <w:sz w:val="24"/>
          <w:szCs w:val="24"/>
        </w:rPr>
        <w:t xml:space="preserve"> einer Reihe von </w:t>
      </w:r>
      <w:r>
        <w:rPr>
          <w:rFonts w:ascii="Times New Roman" w:hAnsi="Times New Roman" w:cs="Times New Roman"/>
          <w:sz w:val="24"/>
          <w:szCs w:val="24"/>
        </w:rPr>
        <w:t>tschechischen und deutschen Geschichtswerken über diese Periode. Die große Schwierigkeit, die sich dabei stellt, ist die Übersetzung der tschechischen Wissenschaftssprache ins Deutsche. Dieser Akt der Übertragung muss an manchen Stellen als bedingt gelungen beurteilt werden</w:t>
      </w:r>
      <w:r w:rsidR="00B42A5B">
        <w:rPr>
          <w:rFonts w:ascii="Times New Roman" w:hAnsi="Times New Roman" w:cs="Times New Roman"/>
          <w:sz w:val="24"/>
          <w:szCs w:val="24"/>
        </w:rPr>
        <w:t xml:space="preserve">, was zeitweise leider zur Einschränkung der Verständlichkeit des Textes führt. </w:t>
      </w:r>
    </w:p>
    <w:p w:rsidR="00140AAB" w:rsidRDefault="00146842" w:rsidP="00140AAB">
      <w:pPr>
        <w:spacing w:line="360" w:lineRule="auto"/>
      </w:pPr>
      <w:r>
        <w:t xml:space="preserve">Ein Beispiel: </w:t>
      </w:r>
      <w:r w:rsidR="00B42A5B">
        <w:t>„</w:t>
      </w:r>
      <w:r w:rsidR="00140AAB">
        <w:t>Allen Staaten ging es nur um die Gemächlichkeit und Sicherheit der Sudetendeutschen. Um die Angst konnte es in keinem Fall gehen</w:t>
      </w:r>
      <w:r w:rsidR="008E0041">
        <w:t>“</w:t>
      </w:r>
      <w:r w:rsidR="00B42A5B">
        <w:t xml:space="preserve"> </w:t>
      </w:r>
      <w:proofErr w:type="gramStart"/>
      <w:r w:rsidR="00B42A5B">
        <w:t>( S.63</w:t>
      </w:r>
      <w:proofErr w:type="gramEnd"/>
      <w:r w:rsidR="00B42A5B">
        <w:t xml:space="preserve">) </w:t>
      </w:r>
    </w:p>
    <w:p w:rsidR="008E0041" w:rsidRDefault="008E0041" w:rsidP="008E0041">
      <w:pPr>
        <w:spacing w:after="43"/>
        <w:ind w:left="38"/>
        <w:rPr>
          <w:sz w:val="28"/>
          <w:szCs w:val="28"/>
        </w:rPr>
      </w:pPr>
    </w:p>
    <w:p w:rsidR="00146842" w:rsidRDefault="00146842" w:rsidP="008E0041">
      <w:pPr>
        <w:spacing w:after="43"/>
        <w:ind w:left="38"/>
        <w:rPr>
          <w:sz w:val="24"/>
          <w:szCs w:val="24"/>
        </w:rPr>
      </w:pPr>
      <w:r w:rsidRPr="00146842">
        <w:rPr>
          <w:sz w:val="24"/>
          <w:szCs w:val="24"/>
        </w:rPr>
        <w:t>Aus den angeführten Gründen</w:t>
      </w:r>
      <w:r>
        <w:rPr>
          <w:sz w:val="28"/>
          <w:szCs w:val="28"/>
        </w:rPr>
        <w:t xml:space="preserve"> </w:t>
      </w:r>
      <w:r w:rsidRPr="00146842">
        <w:rPr>
          <w:sz w:val="24"/>
          <w:szCs w:val="24"/>
        </w:rPr>
        <w:t>erfolgt die</w:t>
      </w:r>
      <w:r>
        <w:rPr>
          <w:sz w:val="24"/>
          <w:szCs w:val="24"/>
        </w:rPr>
        <w:t xml:space="preserve"> Benotung mit </w:t>
      </w:r>
    </w:p>
    <w:p w:rsidR="00146842" w:rsidRDefault="00146842" w:rsidP="008E0041">
      <w:pPr>
        <w:spacing w:after="43"/>
        <w:ind w:left="38"/>
        <w:rPr>
          <w:sz w:val="24"/>
          <w:szCs w:val="24"/>
        </w:rPr>
      </w:pPr>
    </w:p>
    <w:p w:rsidR="00146842" w:rsidRDefault="00146842" w:rsidP="008E0041">
      <w:pPr>
        <w:spacing w:after="43"/>
        <w:ind w:left="38"/>
        <w:rPr>
          <w:b/>
          <w:sz w:val="24"/>
          <w:szCs w:val="24"/>
        </w:rPr>
      </w:pPr>
      <w:proofErr w:type="spellStart"/>
      <w:r w:rsidRPr="00146842">
        <w:rPr>
          <w:b/>
          <w:sz w:val="24"/>
          <w:szCs w:val="24"/>
        </w:rPr>
        <w:t>Velmi</w:t>
      </w:r>
      <w:proofErr w:type="spellEnd"/>
      <w:r w:rsidRPr="00146842">
        <w:rPr>
          <w:b/>
          <w:sz w:val="24"/>
          <w:szCs w:val="24"/>
        </w:rPr>
        <w:t xml:space="preserve"> </w:t>
      </w:r>
      <w:proofErr w:type="spellStart"/>
      <w:r w:rsidRPr="00146842">
        <w:rPr>
          <w:b/>
          <w:sz w:val="24"/>
          <w:szCs w:val="24"/>
        </w:rPr>
        <w:t>dob</w:t>
      </w:r>
      <w:r w:rsidRPr="00146842">
        <w:rPr>
          <w:rFonts w:cstheme="minorHAnsi"/>
          <w:b/>
          <w:sz w:val="24"/>
          <w:szCs w:val="24"/>
        </w:rPr>
        <w:t>ř</w:t>
      </w:r>
      <w:r w:rsidRPr="00146842">
        <w:rPr>
          <w:b/>
          <w:sz w:val="24"/>
          <w:szCs w:val="24"/>
        </w:rPr>
        <w:t>e</w:t>
      </w:r>
      <w:proofErr w:type="spellEnd"/>
      <w:r w:rsidRPr="00146842">
        <w:rPr>
          <w:b/>
          <w:sz w:val="24"/>
          <w:szCs w:val="24"/>
        </w:rPr>
        <w:t xml:space="preserve"> ( </w:t>
      </w:r>
      <w:r>
        <w:rPr>
          <w:b/>
          <w:sz w:val="24"/>
          <w:szCs w:val="24"/>
        </w:rPr>
        <w:t>2</w:t>
      </w:r>
      <w:r w:rsidRPr="00146842">
        <w:rPr>
          <w:b/>
          <w:sz w:val="24"/>
          <w:szCs w:val="24"/>
        </w:rPr>
        <w:t>)</w:t>
      </w:r>
    </w:p>
    <w:p w:rsidR="00146842" w:rsidRDefault="00146842" w:rsidP="008E0041">
      <w:pPr>
        <w:spacing w:after="43"/>
        <w:ind w:left="38"/>
        <w:rPr>
          <w:b/>
          <w:sz w:val="24"/>
          <w:szCs w:val="24"/>
        </w:rPr>
      </w:pPr>
    </w:p>
    <w:p w:rsidR="00146842" w:rsidRDefault="00146842" w:rsidP="008E0041">
      <w:pPr>
        <w:spacing w:after="43"/>
        <w:ind w:left="38"/>
        <w:rPr>
          <w:sz w:val="24"/>
          <w:szCs w:val="24"/>
        </w:rPr>
      </w:pPr>
      <w:r w:rsidRPr="00146842">
        <w:rPr>
          <w:sz w:val="24"/>
          <w:szCs w:val="24"/>
        </w:rPr>
        <w:t>Gutachterin: Prof. Dr. habil. Ingrid Hudabiunigg</w:t>
      </w:r>
    </w:p>
    <w:p w:rsidR="00146842" w:rsidRDefault="00146842" w:rsidP="008E0041">
      <w:pPr>
        <w:spacing w:after="43"/>
        <w:ind w:left="38"/>
        <w:rPr>
          <w:sz w:val="24"/>
          <w:szCs w:val="24"/>
        </w:rPr>
      </w:pPr>
    </w:p>
    <w:p w:rsidR="00146842" w:rsidRDefault="00146842" w:rsidP="008E0041">
      <w:pPr>
        <w:spacing w:after="43"/>
        <w:ind w:left="38"/>
        <w:rPr>
          <w:sz w:val="24"/>
          <w:szCs w:val="24"/>
        </w:rPr>
      </w:pPr>
      <w:proofErr w:type="spellStart"/>
      <w:r>
        <w:rPr>
          <w:sz w:val="24"/>
          <w:szCs w:val="24"/>
        </w:rPr>
        <w:t>Pardubice</w:t>
      </w:r>
      <w:proofErr w:type="spellEnd"/>
      <w:r>
        <w:rPr>
          <w:sz w:val="24"/>
          <w:szCs w:val="24"/>
        </w:rPr>
        <w:t>, 5.5. 2018</w:t>
      </w:r>
    </w:p>
    <w:sectPr w:rsidR="0014684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0D3C71"/>
    <w:multiLevelType w:val="multilevel"/>
    <w:tmpl w:val="E0908568"/>
    <w:lvl w:ilvl="0">
      <w:start w:val="1"/>
      <w:numFmt w:val="decimal"/>
      <w:pStyle w:val="Nadpis1"/>
      <w:lvlText w:val="%1."/>
      <w:lvlJc w:val="left"/>
      <w:pPr>
        <w:ind w:left="0"/>
      </w:pPr>
      <w:rPr>
        <w:rFonts w:ascii="Calibri" w:eastAsia="Calibri" w:hAnsi="Calibri" w:cs="Calibri"/>
        <w:b w:val="0"/>
        <w:i w:val="0"/>
        <w:strike w:val="0"/>
        <w:dstrike w:val="0"/>
        <w:color w:val="262626"/>
        <w:sz w:val="40"/>
        <w:szCs w:val="40"/>
        <w:u w:val="none" w:color="000000"/>
        <w:bdr w:val="none" w:sz="0" w:space="0" w:color="auto"/>
        <w:shd w:val="clear" w:color="auto" w:fill="auto"/>
        <w:vertAlign w:val="baseline"/>
      </w:rPr>
    </w:lvl>
    <w:lvl w:ilvl="1">
      <w:start w:val="1"/>
      <w:numFmt w:val="decimal"/>
      <w:pStyle w:val="Nadpis2"/>
      <w:lvlText w:val="%1.%2."/>
      <w:lvlJc w:val="left"/>
      <w:pPr>
        <w:ind w:left="0"/>
      </w:pPr>
      <w:rPr>
        <w:rFonts w:ascii="Calibri" w:eastAsia="Calibri" w:hAnsi="Calibri" w:cs="Calibri"/>
        <w:b w:val="0"/>
        <w:i w:val="0"/>
        <w:strike w:val="0"/>
        <w:dstrike w:val="0"/>
        <w:color w:val="000000"/>
        <w:sz w:val="36"/>
        <w:szCs w:val="36"/>
        <w:u w:val="none" w:color="000000"/>
        <w:bdr w:val="none" w:sz="0" w:space="0" w:color="auto"/>
        <w:shd w:val="clear" w:color="auto" w:fill="auto"/>
        <w:vertAlign w:val="baseline"/>
      </w:rPr>
    </w:lvl>
    <w:lvl w:ilvl="2">
      <w:start w:val="1"/>
      <w:numFmt w:val="decimal"/>
      <w:pStyle w:val="Nadpis3"/>
      <w:lvlText w:val="%1.%2.%3."/>
      <w:lvlJc w:val="left"/>
      <w:pPr>
        <w:ind w:left="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start w:val="1"/>
      <w:numFmt w:val="decimal"/>
      <w:lvlText w:val="%4"/>
      <w:lvlJc w:val="left"/>
      <w:pPr>
        <w:ind w:left="108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start w:val="1"/>
      <w:numFmt w:val="lowerLetter"/>
      <w:lvlText w:val="%5"/>
      <w:lvlJc w:val="left"/>
      <w:pPr>
        <w:ind w:left="180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start w:val="1"/>
      <w:numFmt w:val="lowerRoman"/>
      <w:lvlText w:val="%6"/>
      <w:lvlJc w:val="left"/>
      <w:pPr>
        <w:ind w:left="252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start w:val="1"/>
      <w:numFmt w:val="decimal"/>
      <w:lvlText w:val="%7"/>
      <w:lvlJc w:val="left"/>
      <w:pPr>
        <w:ind w:left="324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start w:val="1"/>
      <w:numFmt w:val="lowerLetter"/>
      <w:lvlText w:val="%8"/>
      <w:lvlJc w:val="left"/>
      <w:pPr>
        <w:ind w:left="396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start w:val="1"/>
      <w:numFmt w:val="lowerRoman"/>
      <w:lvlText w:val="%9"/>
      <w:lvlJc w:val="left"/>
      <w:pPr>
        <w:ind w:left="468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B9"/>
    <w:rsid w:val="000645EF"/>
    <w:rsid w:val="00140AAB"/>
    <w:rsid w:val="00146842"/>
    <w:rsid w:val="001D217D"/>
    <w:rsid w:val="00331487"/>
    <w:rsid w:val="004332FC"/>
    <w:rsid w:val="005D3A2E"/>
    <w:rsid w:val="006F411F"/>
    <w:rsid w:val="008E0041"/>
    <w:rsid w:val="0096261C"/>
    <w:rsid w:val="00A047B9"/>
    <w:rsid w:val="00B42A5B"/>
    <w:rsid w:val="00B90DE0"/>
    <w:rsid w:val="00C13E9C"/>
    <w:rsid w:val="00F555E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next w:val="Normln"/>
    <w:link w:val="Nadpis1Char"/>
    <w:uiPriority w:val="9"/>
    <w:unhideWhenUsed/>
    <w:qFormat/>
    <w:rsid w:val="00A047B9"/>
    <w:pPr>
      <w:keepNext/>
      <w:keepLines/>
      <w:numPr>
        <w:numId w:val="1"/>
      </w:numPr>
      <w:spacing w:after="0"/>
      <w:ind w:left="10" w:hanging="10"/>
      <w:outlineLvl w:val="0"/>
    </w:pPr>
    <w:rPr>
      <w:rFonts w:ascii="Calibri" w:eastAsia="Calibri" w:hAnsi="Calibri" w:cs="Calibri"/>
      <w:color w:val="262626"/>
      <w:sz w:val="32"/>
      <w:lang w:eastAsia="de-DE"/>
    </w:rPr>
  </w:style>
  <w:style w:type="paragraph" w:styleId="Nadpis2">
    <w:name w:val="heading 2"/>
    <w:next w:val="Normln"/>
    <w:link w:val="Nadpis2Char"/>
    <w:uiPriority w:val="9"/>
    <w:unhideWhenUsed/>
    <w:qFormat/>
    <w:rsid w:val="00A047B9"/>
    <w:pPr>
      <w:keepNext/>
      <w:keepLines/>
      <w:numPr>
        <w:ilvl w:val="1"/>
        <w:numId w:val="1"/>
      </w:numPr>
      <w:spacing w:after="10" w:line="250" w:lineRule="auto"/>
      <w:ind w:left="10" w:hanging="10"/>
      <w:outlineLvl w:val="1"/>
    </w:pPr>
    <w:rPr>
      <w:rFonts w:ascii="Calibri" w:eastAsia="Calibri" w:hAnsi="Calibri" w:cs="Calibri"/>
      <w:color w:val="000000"/>
      <w:sz w:val="36"/>
      <w:lang w:eastAsia="de-DE"/>
    </w:rPr>
  </w:style>
  <w:style w:type="paragraph" w:styleId="Nadpis3">
    <w:name w:val="heading 3"/>
    <w:next w:val="Normln"/>
    <w:link w:val="Nadpis3Char"/>
    <w:uiPriority w:val="9"/>
    <w:unhideWhenUsed/>
    <w:qFormat/>
    <w:rsid w:val="00A047B9"/>
    <w:pPr>
      <w:keepNext/>
      <w:keepLines/>
      <w:numPr>
        <w:ilvl w:val="2"/>
        <w:numId w:val="1"/>
      </w:numPr>
      <w:spacing w:after="23" w:line="250" w:lineRule="auto"/>
      <w:ind w:left="10" w:hanging="10"/>
      <w:outlineLvl w:val="2"/>
    </w:pPr>
    <w:rPr>
      <w:rFonts w:ascii="Calibri" w:eastAsia="Calibri" w:hAnsi="Calibri" w:cs="Calibri"/>
      <w:color w:val="000000"/>
      <w:sz w:val="32"/>
      <w:lang w:eastAsia="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047B9"/>
    <w:rPr>
      <w:rFonts w:ascii="Calibri" w:eastAsia="Calibri" w:hAnsi="Calibri" w:cs="Calibri"/>
      <w:color w:val="262626"/>
      <w:sz w:val="32"/>
      <w:lang w:eastAsia="de-DE"/>
    </w:rPr>
  </w:style>
  <w:style w:type="character" w:customStyle="1" w:styleId="Nadpis2Char">
    <w:name w:val="Nadpis 2 Char"/>
    <w:basedOn w:val="Standardnpsmoodstavce"/>
    <w:link w:val="Nadpis2"/>
    <w:uiPriority w:val="9"/>
    <w:rsid w:val="00A047B9"/>
    <w:rPr>
      <w:rFonts w:ascii="Calibri" w:eastAsia="Calibri" w:hAnsi="Calibri" w:cs="Calibri"/>
      <w:color w:val="000000"/>
      <w:sz w:val="36"/>
      <w:lang w:eastAsia="de-DE"/>
    </w:rPr>
  </w:style>
  <w:style w:type="character" w:customStyle="1" w:styleId="Nadpis3Char">
    <w:name w:val="Nadpis 3 Char"/>
    <w:basedOn w:val="Standardnpsmoodstavce"/>
    <w:link w:val="Nadpis3"/>
    <w:uiPriority w:val="9"/>
    <w:rsid w:val="00A047B9"/>
    <w:rPr>
      <w:rFonts w:ascii="Calibri" w:eastAsia="Calibri" w:hAnsi="Calibri" w:cs="Calibri"/>
      <w:color w:val="000000"/>
      <w:sz w:val="32"/>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next w:val="Normln"/>
    <w:link w:val="Nadpis1Char"/>
    <w:uiPriority w:val="9"/>
    <w:unhideWhenUsed/>
    <w:qFormat/>
    <w:rsid w:val="00A047B9"/>
    <w:pPr>
      <w:keepNext/>
      <w:keepLines/>
      <w:numPr>
        <w:numId w:val="1"/>
      </w:numPr>
      <w:spacing w:after="0"/>
      <w:ind w:left="10" w:hanging="10"/>
      <w:outlineLvl w:val="0"/>
    </w:pPr>
    <w:rPr>
      <w:rFonts w:ascii="Calibri" w:eastAsia="Calibri" w:hAnsi="Calibri" w:cs="Calibri"/>
      <w:color w:val="262626"/>
      <w:sz w:val="32"/>
      <w:lang w:eastAsia="de-DE"/>
    </w:rPr>
  </w:style>
  <w:style w:type="paragraph" w:styleId="Nadpis2">
    <w:name w:val="heading 2"/>
    <w:next w:val="Normln"/>
    <w:link w:val="Nadpis2Char"/>
    <w:uiPriority w:val="9"/>
    <w:unhideWhenUsed/>
    <w:qFormat/>
    <w:rsid w:val="00A047B9"/>
    <w:pPr>
      <w:keepNext/>
      <w:keepLines/>
      <w:numPr>
        <w:ilvl w:val="1"/>
        <w:numId w:val="1"/>
      </w:numPr>
      <w:spacing w:after="10" w:line="250" w:lineRule="auto"/>
      <w:ind w:left="10" w:hanging="10"/>
      <w:outlineLvl w:val="1"/>
    </w:pPr>
    <w:rPr>
      <w:rFonts w:ascii="Calibri" w:eastAsia="Calibri" w:hAnsi="Calibri" w:cs="Calibri"/>
      <w:color w:val="000000"/>
      <w:sz w:val="36"/>
      <w:lang w:eastAsia="de-DE"/>
    </w:rPr>
  </w:style>
  <w:style w:type="paragraph" w:styleId="Nadpis3">
    <w:name w:val="heading 3"/>
    <w:next w:val="Normln"/>
    <w:link w:val="Nadpis3Char"/>
    <w:uiPriority w:val="9"/>
    <w:unhideWhenUsed/>
    <w:qFormat/>
    <w:rsid w:val="00A047B9"/>
    <w:pPr>
      <w:keepNext/>
      <w:keepLines/>
      <w:numPr>
        <w:ilvl w:val="2"/>
        <w:numId w:val="1"/>
      </w:numPr>
      <w:spacing w:after="23" w:line="250" w:lineRule="auto"/>
      <w:ind w:left="10" w:hanging="10"/>
      <w:outlineLvl w:val="2"/>
    </w:pPr>
    <w:rPr>
      <w:rFonts w:ascii="Calibri" w:eastAsia="Calibri" w:hAnsi="Calibri" w:cs="Calibri"/>
      <w:color w:val="000000"/>
      <w:sz w:val="32"/>
      <w:lang w:eastAsia="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047B9"/>
    <w:rPr>
      <w:rFonts w:ascii="Calibri" w:eastAsia="Calibri" w:hAnsi="Calibri" w:cs="Calibri"/>
      <w:color w:val="262626"/>
      <w:sz w:val="32"/>
      <w:lang w:eastAsia="de-DE"/>
    </w:rPr>
  </w:style>
  <w:style w:type="character" w:customStyle="1" w:styleId="Nadpis2Char">
    <w:name w:val="Nadpis 2 Char"/>
    <w:basedOn w:val="Standardnpsmoodstavce"/>
    <w:link w:val="Nadpis2"/>
    <w:uiPriority w:val="9"/>
    <w:rsid w:val="00A047B9"/>
    <w:rPr>
      <w:rFonts w:ascii="Calibri" w:eastAsia="Calibri" w:hAnsi="Calibri" w:cs="Calibri"/>
      <w:color w:val="000000"/>
      <w:sz w:val="36"/>
      <w:lang w:eastAsia="de-DE"/>
    </w:rPr>
  </w:style>
  <w:style w:type="character" w:customStyle="1" w:styleId="Nadpis3Char">
    <w:name w:val="Nadpis 3 Char"/>
    <w:basedOn w:val="Standardnpsmoodstavce"/>
    <w:link w:val="Nadpis3"/>
    <w:uiPriority w:val="9"/>
    <w:rsid w:val="00A047B9"/>
    <w:rPr>
      <w:rFonts w:ascii="Calibri" w:eastAsia="Calibri" w:hAnsi="Calibri" w:cs="Calibri"/>
      <w:color w:val="000000"/>
      <w:sz w:val="3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266</Words>
  <Characters>1576</Characters>
  <Application>Microsoft Office Word</Application>
  <DocSecurity>0</DocSecurity>
  <Lines>13</Lines>
  <Paragraphs>3</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Univerzita Pardubice</Company>
  <LinksUpToDate>false</LinksUpToDate>
  <CharactersWithSpaces>1839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Inhu</dc:creator>
  <cp:lastModifiedBy>spravce</cp:lastModifiedBy>
  <cp:revision>2</cp:revision>
  <cp:lastPrinted>2018-05-09T05:56:00Z</cp:lastPrinted>
  <dcterms:created xsi:type="dcterms:W3CDTF">2018-05-09T05:56:00Z</dcterms:created>
  <dcterms:modified xsi:type="dcterms:W3CDTF">2018-05-09T05:56:00Z</dcterms:modified>
</cp:coreProperties>
</file>