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A72" w:rsidRDefault="00A47A72" w:rsidP="00A47A72">
      <w:pPr>
        <w:pStyle w:val="Nzev"/>
      </w:pPr>
      <w:bookmarkStart w:id="0" w:name="_GoBack"/>
      <w:bookmarkEnd w:id="0"/>
      <w:r>
        <w:t>Posudek bakalářské práce</w:t>
      </w:r>
    </w:p>
    <w:p w:rsidR="00A47A72" w:rsidRDefault="00A47A72" w:rsidP="00A47A72">
      <w:pPr>
        <w:pStyle w:val="Nzev"/>
      </w:pPr>
    </w:p>
    <w:p w:rsidR="00A47A72" w:rsidRDefault="00A47A72" w:rsidP="00A47A72">
      <w:pPr>
        <w:jc w:val="center"/>
      </w:pPr>
      <w:r>
        <w:t xml:space="preserve">Jana </w:t>
      </w:r>
      <w:proofErr w:type="spellStart"/>
      <w:r>
        <w:t>Miškely</w:t>
      </w:r>
      <w:proofErr w:type="spellEnd"/>
    </w:p>
    <w:p w:rsidR="00A47A72" w:rsidRDefault="00A47A72" w:rsidP="00A47A72">
      <w:pPr>
        <w:jc w:val="center"/>
      </w:pPr>
    </w:p>
    <w:p w:rsidR="00A47A72" w:rsidRDefault="00A47A72" w:rsidP="00A47A72">
      <w:pPr>
        <w:jc w:val="center"/>
      </w:pPr>
      <w:r>
        <w:t xml:space="preserve">Die Subkultur </w:t>
      </w:r>
      <w:proofErr w:type="spellStart"/>
      <w:r>
        <w:t>Straight</w:t>
      </w:r>
      <w:proofErr w:type="spellEnd"/>
      <w:r>
        <w:t xml:space="preserve"> </w:t>
      </w:r>
      <w:proofErr w:type="spellStart"/>
      <w:r>
        <w:t>Edge</w:t>
      </w:r>
      <w:proofErr w:type="spellEnd"/>
    </w:p>
    <w:p w:rsidR="00A47A72" w:rsidRDefault="00A47A72" w:rsidP="00A47A72">
      <w:pPr>
        <w:jc w:val="center"/>
      </w:pPr>
    </w:p>
    <w:p w:rsidR="00A47A72" w:rsidRDefault="00A47A72" w:rsidP="00A47A72">
      <w:pPr>
        <w:pStyle w:val="Zkladntext"/>
      </w:pPr>
    </w:p>
    <w:p w:rsidR="00A47A72" w:rsidRDefault="00A47A72" w:rsidP="00A47A72">
      <w:pPr>
        <w:pStyle w:val="Zkladntext"/>
      </w:pPr>
      <w:r>
        <w:t xml:space="preserve">Práce naplňuje po formální stránce požadavky kladené na bakalářskou práci, na její rozsah (47 stran vlastního textu), celkovou logickou výstavbu a obsah přílohy.  Uvedená bibliografie vychází ze zadání a tématu práce a je v tomto smyslu dostačující. Pozoruhodná je obsáhlá příloha, která obsahově významně doplňuje celou práci.    </w:t>
      </w:r>
    </w:p>
    <w:p w:rsidR="00A47A72" w:rsidRDefault="00A47A72" w:rsidP="00A47A72">
      <w:pPr>
        <w:pStyle w:val="Zkladntext"/>
      </w:pPr>
    </w:p>
    <w:p w:rsidR="00A47A72" w:rsidRDefault="00A47A72" w:rsidP="00A47A72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Tématem práce je hudební, obsahová, ideová a sociální analýza subkulturního hnutí </w:t>
      </w:r>
      <w:proofErr w:type="spellStart"/>
      <w:r>
        <w:rPr>
          <w:b w:val="0"/>
          <w:bCs w:val="0"/>
        </w:rPr>
        <w:t>straight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adge</w:t>
      </w:r>
      <w:proofErr w:type="spellEnd"/>
      <w:r>
        <w:rPr>
          <w:b w:val="0"/>
          <w:bCs w:val="0"/>
        </w:rPr>
        <w:t xml:space="preserve">. Autor si zvolil progresivní a logickou strukturu s vymezením základních všeobecných pojmů a charakteristik včetně jejich příslušníků, nastiňuje stručnou historii některých relevantních subkultur a jejich hodnotového žebříčku a přes </w:t>
      </w:r>
      <w:proofErr w:type="spellStart"/>
      <w:r>
        <w:rPr>
          <w:b w:val="0"/>
          <w:bCs w:val="0"/>
        </w:rPr>
        <w:t>hipies</w:t>
      </w:r>
      <w:proofErr w:type="spellEnd"/>
      <w:r>
        <w:rPr>
          <w:b w:val="0"/>
          <w:bCs w:val="0"/>
        </w:rPr>
        <w:t xml:space="preserve">, punk a hardcore se dostává i k vlastnímu tématu práce, hnutí </w:t>
      </w:r>
      <w:proofErr w:type="spellStart"/>
      <w:r>
        <w:rPr>
          <w:b w:val="0"/>
          <w:bCs w:val="0"/>
        </w:rPr>
        <w:t>straight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edge</w:t>
      </w:r>
      <w:proofErr w:type="spellEnd"/>
      <w:r>
        <w:rPr>
          <w:b w:val="0"/>
          <w:bCs w:val="0"/>
        </w:rPr>
        <w:t xml:space="preserve">. Rozebírá její hudební složku a sociální ideály i s jejich praktickým naplňováním a reflektuje zároveň i uměleckou stránku hnutí na základě textů kultovních písní. Následuje podrobný výklad veškerých hudebních souvislostí a vlivů i vymezení dalších sociálních nuancí sympatizantů hnutí a jejich standardní charakteristické hodnoty. </w:t>
      </w:r>
    </w:p>
    <w:p w:rsidR="00A47A72" w:rsidRDefault="00A47A72" w:rsidP="00A47A72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Autor nevychází jen z teoretických východisek, ale dokáže na základě provedené ankety věrohodně zhodnotit, nakolik se příznivci hnutí s jeho kodexem a ideály skutečně identifikují a vyznávají je i v praktickém dennodenním životě. </w:t>
      </w:r>
    </w:p>
    <w:p w:rsidR="00A47A72" w:rsidRDefault="00A47A72" w:rsidP="00A47A72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Autor práce dokazuje svým zaujetím pro téma, že i on je do určité míry součástí této subkultury a přijal některé její normy za své. </w:t>
      </w:r>
    </w:p>
    <w:p w:rsidR="00A47A72" w:rsidRDefault="00A47A72" w:rsidP="00A47A72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Práce má velmi dobrou úroveň obsahovou, stylistickou i jazykovou, obsahuje pouze drobné chyby (s. 46: </w:t>
      </w:r>
      <w:r>
        <w:rPr>
          <w:b w:val="0"/>
          <w:bCs w:val="0"/>
          <w:i/>
        </w:rPr>
        <w:t>„</w:t>
      </w:r>
      <w:proofErr w:type="spellStart"/>
      <w:r>
        <w:rPr>
          <w:b w:val="0"/>
          <w:bCs w:val="0"/>
          <w:i/>
        </w:rPr>
        <w:t>Veganer</w:t>
      </w:r>
      <w:proofErr w:type="spellEnd"/>
      <w:r>
        <w:rPr>
          <w:b w:val="0"/>
          <w:bCs w:val="0"/>
          <w:i/>
        </w:rPr>
        <w:t xml:space="preserve"> </w:t>
      </w:r>
      <w:proofErr w:type="spellStart"/>
      <w:r>
        <w:rPr>
          <w:b w:val="0"/>
          <w:bCs w:val="0"/>
          <w:i/>
        </w:rPr>
        <w:t>und</w:t>
      </w:r>
      <w:proofErr w:type="spellEnd"/>
      <w:r>
        <w:rPr>
          <w:b w:val="0"/>
          <w:bCs w:val="0"/>
          <w:i/>
        </w:rPr>
        <w:t xml:space="preserve"> </w:t>
      </w:r>
      <w:proofErr w:type="spellStart"/>
      <w:r>
        <w:rPr>
          <w:b w:val="0"/>
          <w:bCs w:val="0"/>
          <w:i/>
        </w:rPr>
        <w:t>Vegetarianer</w:t>
      </w:r>
      <w:proofErr w:type="spellEnd"/>
      <w:r>
        <w:rPr>
          <w:b w:val="0"/>
          <w:bCs w:val="0"/>
          <w:i/>
        </w:rPr>
        <w:t>…“</w:t>
      </w:r>
      <w:r>
        <w:rPr>
          <w:b w:val="0"/>
          <w:bCs w:val="0"/>
        </w:rPr>
        <w:t>)</w:t>
      </w:r>
      <w:r>
        <w:rPr>
          <w:b w:val="0"/>
          <w:bCs w:val="0"/>
          <w:i/>
        </w:rPr>
        <w:t>.</w:t>
      </w:r>
      <w:r>
        <w:rPr>
          <w:b w:val="0"/>
          <w:bCs w:val="0"/>
        </w:rPr>
        <w:t xml:space="preserve"> </w:t>
      </w:r>
    </w:p>
    <w:p w:rsidR="00A47A72" w:rsidRDefault="00A47A72" w:rsidP="00A47A72">
      <w:pPr>
        <w:jc w:val="both"/>
      </w:pPr>
    </w:p>
    <w:p w:rsidR="00A47A72" w:rsidRDefault="00A47A72" w:rsidP="00A47A72">
      <w:pPr>
        <w:jc w:val="both"/>
      </w:pPr>
    </w:p>
    <w:p w:rsidR="00A47A72" w:rsidRDefault="00A47A72" w:rsidP="00A47A72">
      <w:pPr>
        <w:jc w:val="both"/>
      </w:pPr>
    </w:p>
    <w:p w:rsidR="00A47A72" w:rsidRDefault="00A47A72" w:rsidP="00A47A72">
      <w:pPr>
        <w:jc w:val="both"/>
        <w:rPr>
          <w:b w:val="0"/>
          <w:bCs w:val="0"/>
        </w:rPr>
      </w:pPr>
      <w:r>
        <w:t>Hodnocení:</w:t>
      </w:r>
      <w:r>
        <w:rPr>
          <w:b w:val="0"/>
          <w:bCs w:val="0"/>
        </w:rPr>
        <w:t xml:space="preserve">   Bakalářská práce je hodnocena známkou </w:t>
      </w:r>
      <w:r>
        <w:t>1 (výborně)</w:t>
      </w:r>
      <w:r>
        <w:rPr>
          <w:b w:val="0"/>
          <w:bCs w:val="0"/>
        </w:rPr>
        <w:t xml:space="preserve">. </w:t>
      </w:r>
    </w:p>
    <w:p w:rsidR="00A47A72" w:rsidRDefault="00A47A72" w:rsidP="00A47A72">
      <w:pPr>
        <w:pStyle w:val="Nzev"/>
        <w:jc w:val="left"/>
        <w:rPr>
          <w:b w:val="0"/>
          <w:bCs w:val="0"/>
        </w:rPr>
      </w:pPr>
    </w:p>
    <w:p w:rsidR="00A47A72" w:rsidRDefault="00A47A72" w:rsidP="00A47A72">
      <w:pPr>
        <w:pStyle w:val="Nzev"/>
        <w:jc w:val="left"/>
        <w:rPr>
          <w:b w:val="0"/>
          <w:bCs w:val="0"/>
        </w:rPr>
      </w:pPr>
    </w:p>
    <w:p w:rsidR="00A47A72" w:rsidRDefault="00A47A72" w:rsidP="00A47A72">
      <w:pPr>
        <w:pStyle w:val="Nzev"/>
        <w:jc w:val="left"/>
        <w:rPr>
          <w:b w:val="0"/>
          <w:bCs w:val="0"/>
        </w:rPr>
      </w:pPr>
    </w:p>
    <w:p w:rsidR="00A47A72" w:rsidRDefault="00A47A72" w:rsidP="00A47A72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 xml:space="preserve">Pardubice </w:t>
      </w:r>
      <w:proofErr w:type="gramStart"/>
      <w:r>
        <w:rPr>
          <w:b w:val="0"/>
          <w:bCs w:val="0"/>
        </w:rPr>
        <w:t>17.8.2014</w:t>
      </w:r>
      <w:proofErr w:type="gramEnd"/>
      <w:r>
        <w:rPr>
          <w:b w:val="0"/>
          <w:bCs w:val="0"/>
        </w:rPr>
        <w:t xml:space="preserve">                                                  Jan Čapek</w:t>
      </w:r>
    </w:p>
    <w:p w:rsidR="00A47A72" w:rsidRDefault="00A47A72" w:rsidP="00A47A72">
      <w:pPr>
        <w:pStyle w:val="Nzev"/>
        <w:jc w:val="left"/>
        <w:rPr>
          <w:b w:val="0"/>
          <w:bCs w:val="0"/>
        </w:rPr>
      </w:pPr>
    </w:p>
    <w:p w:rsidR="005645EF" w:rsidRPr="00A47A72" w:rsidRDefault="005645EF" w:rsidP="00A47A72"/>
    <w:sectPr w:rsidR="005645EF" w:rsidRPr="00A47A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29D"/>
    <w:rsid w:val="001B09F9"/>
    <w:rsid w:val="00453345"/>
    <w:rsid w:val="005645EF"/>
    <w:rsid w:val="006B71A6"/>
    <w:rsid w:val="009E629D"/>
    <w:rsid w:val="00A47A72"/>
    <w:rsid w:val="00F8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629D"/>
    <w:pPr>
      <w:spacing w:after="0" w:line="240" w:lineRule="auto"/>
    </w:pPr>
    <w:rPr>
      <w:rFonts w:ascii="Arial" w:eastAsia="Times New Roman" w:hAnsi="Arial" w:cs="Arial"/>
      <w:b/>
      <w:bCs/>
      <w:sz w:val="24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9E629D"/>
    <w:pPr>
      <w:jc w:val="center"/>
    </w:pPr>
  </w:style>
  <w:style w:type="character" w:customStyle="1" w:styleId="NzevChar">
    <w:name w:val="Název Char"/>
    <w:basedOn w:val="Standardnpsmoodstavce"/>
    <w:link w:val="Nzev"/>
    <w:rsid w:val="009E629D"/>
    <w:rPr>
      <w:rFonts w:ascii="Arial" w:eastAsia="Times New Roman" w:hAnsi="Arial" w:cs="Arial"/>
      <w:b/>
      <w:bCs/>
      <w:sz w:val="24"/>
      <w:szCs w:val="36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9E629D"/>
    <w:pPr>
      <w:jc w:val="both"/>
    </w:pPr>
    <w:rPr>
      <w:b w:val="0"/>
      <w:bCs w:val="0"/>
    </w:rPr>
  </w:style>
  <w:style w:type="character" w:customStyle="1" w:styleId="ZkladntextChar">
    <w:name w:val="Základní text Char"/>
    <w:basedOn w:val="Standardnpsmoodstavce"/>
    <w:link w:val="Zkladntext"/>
    <w:semiHidden/>
    <w:rsid w:val="009E629D"/>
    <w:rPr>
      <w:rFonts w:ascii="Arial" w:eastAsia="Times New Roman" w:hAnsi="Arial" w:cs="Arial"/>
      <w:sz w:val="24"/>
      <w:szCs w:val="36"/>
      <w:lang w:eastAsia="cs-CZ"/>
    </w:rPr>
  </w:style>
  <w:style w:type="character" w:styleId="Hypertextovodkaz">
    <w:name w:val="Hyperlink"/>
    <w:uiPriority w:val="99"/>
    <w:semiHidden/>
    <w:unhideWhenUsed/>
    <w:rsid w:val="004533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629D"/>
    <w:pPr>
      <w:spacing w:after="0" w:line="240" w:lineRule="auto"/>
    </w:pPr>
    <w:rPr>
      <w:rFonts w:ascii="Arial" w:eastAsia="Times New Roman" w:hAnsi="Arial" w:cs="Arial"/>
      <w:b/>
      <w:bCs/>
      <w:sz w:val="24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9E629D"/>
    <w:pPr>
      <w:jc w:val="center"/>
    </w:pPr>
  </w:style>
  <w:style w:type="character" w:customStyle="1" w:styleId="NzevChar">
    <w:name w:val="Název Char"/>
    <w:basedOn w:val="Standardnpsmoodstavce"/>
    <w:link w:val="Nzev"/>
    <w:rsid w:val="009E629D"/>
    <w:rPr>
      <w:rFonts w:ascii="Arial" w:eastAsia="Times New Roman" w:hAnsi="Arial" w:cs="Arial"/>
      <w:b/>
      <w:bCs/>
      <w:sz w:val="24"/>
      <w:szCs w:val="36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9E629D"/>
    <w:pPr>
      <w:jc w:val="both"/>
    </w:pPr>
    <w:rPr>
      <w:b w:val="0"/>
      <w:bCs w:val="0"/>
    </w:rPr>
  </w:style>
  <w:style w:type="character" w:customStyle="1" w:styleId="ZkladntextChar">
    <w:name w:val="Základní text Char"/>
    <w:basedOn w:val="Standardnpsmoodstavce"/>
    <w:link w:val="Zkladntext"/>
    <w:semiHidden/>
    <w:rsid w:val="009E629D"/>
    <w:rPr>
      <w:rFonts w:ascii="Arial" w:eastAsia="Times New Roman" w:hAnsi="Arial" w:cs="Arial"/>
      <w:sz w:val="24"/>
      <w:szCs w:val="36"/>
      <w:lang w:eastAsia="cs-CZ"/>
    </w:rPr>
  </w:style>
  <w:style w:type="character" w:styleId="Hypertextovodkaz">
    <w:name w:val="Hyperlink"/>
    <w:uiPriority w:val="99"/>
    <w:semiHidden/>
    <w:unhideWhenUsed/>
    <w:rsid w:val="004533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spravce</cp:lastModifiedBy>
  <cp:revision>2</cp:revision>
  <dcterms:created xsi:type="dcterms:W3CDTF">2014-08-25T10:06:00Z</dcterms:created>
  <dcterms:modified xsi:type="dcterms:W3CDTF">2014-08-25T10:06:00Z</dcterms:modified>
</cp:coreProperties>
</file>