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1E55160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9E47FF">
        <w:rPr>
          <w:b/>
        </w:rPr>
        <w:tab/>
      </w:r>
      <w:r w:rsidR="009E47FF" w:rsidRPr="009E47FF">
        <w:t xml:space="preserve">Bc. Diana </w:t>
      </w:r>
      <w:proofErr w:type="spellStart"/>
      <w:r w:rsidR="009E47FF" w:rsidRPr="009E47FF">
        <w:t>Pidimová</w:t>
      </w:r>
      <w:proofErr w:type="spellEnd"/>
      <w:r w:rsidR="009E47FF">
        <w:rPr>
          <w:b/>
        </w:rPr>
        <w:t xml:space="preserve"> </w:t>
      </w:r>
    </w:p>
    <w:p w14:paraId="2DA60459" w14:textId="773C402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E47FF">
        <w:rPr>
          <w:b/>
        </w:rPr>
        <w:tab/>
      </w:r>
      <w:r w:rsidR="0099187F" w:rsidRPr="00F63A0D">
        <w:t>Příbuzenská pěstounská péče a její motivace</w:t>
      </w:r>
    </w:p>
    <w:p w14:paraId="3A6BA483" w14:textId="062EFE46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9187F">
        <w:rPr>
          <w:b/>
        </w:rPr>
        <w:tab/>
      </w:r>
      <w:r w:rsidR="0099187F" w:rsidRPr="0099187F">
        <w:t xml:space="preserve">doc. PhDr. Albín </w:t>
      </w:r>
      <w:proofErr w:type="spellStart"/>
      <w:r w:rsidR="0099187F" w:rsidRPr="0099187F">
        <w:t>Škoviera</w:t>
      </w:r>
      <w:proofErr w:type="spellEnd"/>
      <w:r w:rsidR="0099187F" w:rsidRPr="0099187F">
        <w:t>, PhD.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53DD7F4C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9187F" w:rsidRPr="0099187F">
        <w:t>2022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2D6684C9" w:rsidR="00E2102D" w:rsidRPr="00BD54FF" w:rsidRDefault="0099187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5100E4EA" w:rsidR="00080D7A" w:rsidRPr="00BD54FF" w:rsidRDefault="0099187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490559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8C9118D" w14:textId="608EC40F" w:rsidR="0099187F" w:rsidRPr="00BD54FF" w:rsidRDefault="0099187F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jedné straně jsou témata zpracovaná velmi dobře (např. motivace), na druhé straně jsou místa, kde </w:t>
            </w:r>
            <w:r w:rsidR="00864232">
              <w:rPr>
                <w:sz w:val="22"/>
                <w:szCs w:val="22"/>
              </w:rPr>
              <w:t xml:space="preserve">autorka </w:t>
            </w:r>
            <w:r>
              <w:rPr>
                <w:sz w:val="22"/>
                <w:szCs w:val="22"/>
              </w:rPr>
              <w:t xml:space="preserve">vynechala důležitá specifika (např. kontakt s rodiči dítěte v příbuzenské péči má zřejmě jiný rámec, než v standardním pěstounství). Pokud se jedná o odpovědi na jednotlivé výzkumné otázky, nestačí výsledky popsat, ale i interpretovat, resp. okomentovat.  </w:t>
            </w:r>
          </w:p>
        </w:tc>
        <w:tc>
          <w:tcPr>
            <w:tcW w:w="1494" w:type="dxa"/>
            <w:vAlign w:val="center"/>
          </w:tcPr>
          <w:p w14:paraId="44B30718" w14:textId="7029B80F" w:rsidR="00080D7A" w:rsidRPr="00BD54FF" w:rsidRDefault="0099187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F0DB9F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5FCD18C" w14:textId="6004639E" w:rsidR="0099187F" w:rsidRPr="00BD54FF" w:rsidRDefault="0099187F" w:rsidP="000C07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Nekriticky přejímat některá tvrzení z odborné literatury</w:t>
            </w:r>
            <w:r w:rsidR="000C07D5">
              <w:rPr>
                <w:sz w:val="22"/>
                <w:szCs w:val="22"/>
              </w:rPr>
              <w:t xml:space="preserve"> je rizikové. Např. na s. 20 tvrzení Gabriela (2008), že osvojení je </w:t>
            </w:r>
            <w:r w:rsidR="000C07D5">
              <w:rPr>
                <w:sz w:val="23"/>
                <w:szCs w:val="23"/>
              </w:rPr>
              <w:t xml:space="preserve">nejčastěji využívanou a nejžádanější forma náhradní rodinné péče, je nepravdivé. </w:t>
            </w:r>
            <w:r w:rsidR="00864232">
              <w:rPr>
                <w:sz w:val="23"/>
                <w:szCs w:val="23"/>
              </w:rPr>
              <w:t>Statistiky MPSV uvádí jiná fakta.</w:t>
            </w:r>
          </w:p>
        </w:tc>
        <w:tc>
          <w:tcPr>
            <w:tcW w:w="1494" w:type="dxa"/>
            <w:vAlign w:val="center"/>
          </w:tcPr>
          <w:p w14:paraId="3EFFAAB2" w14:textId="1E9A5D0F" w:rsidR="00080D7A" w:rsidRPr="00BD54FF" w:rsidRDefault="0099187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30E7F2" w14:textId="77777777" w:rsidR="00217BBE" w:rsidRDefault="00D41B46" w:rsidP="000C07D5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63C0CCFB" w14:textId="655F10C2" w:rsidR="000C07D5" w:rsidRPr="00BD54FF" w:rsidRDefault="000C07D5" w:rsidP="000C07D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 vždy se podařilo autorce využít potenciál zjištění, který z otázek získala.</w:t>
            </w:r>
          </w:p>
        </w:tc>
        <w:tc>
          <w:tcPr>
            <w:tcW w:w="1494" w:type="dxa"/>
            <w:vAlign w:val="center"/>
          </w:tcPr>
          <w:p w14:paraId="7684ADFE" w14:textId="7133903A" w:rsidR="00217BBE" w:rsidRPr="000C07D5" w:rsidRDefault="000C07D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C07D5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01E4A441" w:rsidR="00A66BF6" w:rsidRPr="00035A28" w:rsidRDefault="00035A2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35A28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3B7DFE1F" w:rsidR="00A66BF6" w:rsidRPr="00035A28" w:rsidRDefault="00035A2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35A28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B8AC10E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635AF2B9" w14:textId="2DF15064" w:rsidR="00035A28" w:rsidRPr="00BD54FF" w:rsidRDefault="00035A28" w:rsidP="001319D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Vzhledem na to, že jednalo o deskriptivní výzkum, je v pořádku, že netvořila hypotézy, že zůstala při výzkumných otázkách.</w:t>
            </w:r>
          </w:p>
        </w:tc>
        <w:tc>
          <w:tcPr>
            <w:tcW w:w="1494" w:type="dxa"/>
            <w:vAlign w:val="center"/>
          </w:tcPr>
          <w:p w14:paraId="331E939A" w14:textId="1DA5E14D" w:rsidR="00391AAF" w:rsidRPr="00BD54FF" w:rsidRDefault="0003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69D5D2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2BD51863" w14:textId="5A74160B" w:rsidR="00035A28" w:rsidRPr="00BD54FF" w:rsidRDefault="00035A28" w:rsidP="002B1E8E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projevila málo odvahy, aby na základě teoretických zdrojů a zjištění, sdělila častěji to, co si o tom myslí ona.</w:t>
            </w:r>
          </w:p>
        </w:tc>
        <w:tc>
          <w:tcPr>
            <w:tcW w:w="1494" w:type="dxa"/>
            <w:vAlign w:val="center"/>
          </w:tcPr>
          <w:p w14:paraId="291559DE" w14:textId="694CF542" w:rsidR="0082081A" w:rsidRPr="00035A28" w:rsidRDefault="0003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55A15860" w:rsidR="00205A5E" w:rsidRPr="003A1293" w:rsidRDefault="003A1293" w:rsidP="00CB0EF2">
            <w:pPr>
              <w:jc w:val="center"/>
              <w:rPr>
                <w:b/>
                <w:sz w:val="22"/>
                <w:szCs w:val="22"/>
              </w:rPr>
            </w:pPr>
            <w:r w:rsidRPr="003A1293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7F702F99" w:rsidR="00205A5E" w:rsidRPr="003A1293" w:rsidRDefault="003A12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0DDF06EF" w:rsidR="00205A5E" w:rsidRPr="00BD54FF" w:rsidRDefault="003A12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29C82CEC" w:rsidR="00205A5E" w:rsidRPr="00BD54FF" w:rsidRDefault="003A129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2F93BF03" w:rsidR="00205A5E" w:rsidRPr="00BD54FF" w:rsidRDefault="00D842B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  <w:bookmarkStart w:id="0" w:name="_GoBack"/>
            <w:bookmarkEnd w:id="0"/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AA56206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6EFCB4D0" w14:textId="08D2BB71" w:rsidR="00163518" w:rsidRPr="00BD54FF" w:rsidRDefault="00163518" w:rsidP="0016351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Drobné chyby/ nejednotnost v uvádění zdrojů v použité literatuře. Někde chybí vlastní jméno, někde je</w:t>
            </w:r>
            <w:r w:rsidR="00864232">
              <w:rPr>
                <w:sz w:val="22"/>
                <w:szCs w:val="22"/>
              </w:rPr>
              <w:t xml:space="preserve"> uvedeno</w:t>
            </w:r>
            <w:r>
              <w:rPr>
                <w:sz w:val="22"/>
                <w:szCs w:val="22"/>
              </w:rPr>
              <w:t xml:space="preserve"> jen začáteční písmeno, </w:t>
            </w:r>
            <w:r w:rsidR="008A05EF">
              <w:rPr>
                <w:sz w:val="22"/>
                <w:szCs w:val="22"/>
              </w:rPr>
              <w:t xml:space="preserve">téměř všude </w:t>
            </w:r>
            <w:r w:rsidR="00864232">
              <w:rPr>
                <w:sz w:val="22"/>
                <w:szCs w:val="22"/>
              </w:rPr>
              <w:t xml:space="preserve">je uvedeno </w:t>
            </w:r>
            <w:r w:rsidR="008A05EF">
              <w:rPr>
                <w:sz w:val="22"/>
                <w:szCs w:val="22"/>
              </w:rPr>
              <w:t>celé jméno.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6FB17A8F" w14:textId="636DE98B" w:rsidR="00205A5E" w:rsidRPr="00BD54FF" w:rsidRDefault="0016351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01932660" w14:textId="34D74AD5" w:rsidR="003A1293" w:rsidRDefault="003A1293" w:rsidP="003A1293">
      <w:pPr>
        <w:rPr>
          <w:sz w:val="22"/>
          <w:szCs w:val="22"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3A1293" w:rsidRPr="00BD54FF" w14:paraId="0D99D28F" w14:textId="77777777" w:rsidTr="00DF629A">
        <w:trPr>
          <w:trHeight w:val="390"/>
        </w:trPr>
        <w:tc>
          <w:tcPr>
            <w:tcW w:w="8145" w:type="dxa"/>
            <w:vAlign w:val="center"/>
          </w:tcPr>
          <w:p w14:paraId="00B50846" w14:textId="4A207C02" w:rsidR="003A1293" w:rsidRPr="00BD54FF" w:rsidRDefault="003A1293" w:rsidP="00DF629A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3C0B03B4" w14:textId="77777777" w:rsidR="003A1293" w:rsidRPr="00BD54FF" w:rsidRDefault="003A1293" w:rsidP="00DF629A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3A1293" w:rsidRPr="00BD54FF" w14:paraId="01B02FF4" w14:textId="77777777" w:rsidTr="00DF629A">
        <w:trPr>
          <w:trHeight w:val="390"/>
        </w:trPr>
        <w:tc>
          <w:tcPr>
            <w:tcW w:w="8145" w:type="dxa"/>
            <w:vAlign w:val="center"/>
          </w:tcPr>
          <w:p w14:paraId="612F5F6F" w14:textId="77777777" w:rsidR="003A1293" w:rsidRPr="00BD54FF" w:rsidRDefault="003A1293" w:rsidP="00DF629A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16D1AF5" w14:textId="5B4237CF" w:rsidR="003A1293" w:rsidRPr="00BD54FF" w:rsidRDefault="00E76CBC" w:rsidP="00DF629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A1293" w:rsidRPr="00BD54FF" w14:paraId="089924C8" w14:textId="77777777" w:rsidTr="00DF629A">
        <w:trPr>
          <w:trHeight w:val="390"/>
        </w:trPr>
        <w:tc>
          <w:tcPr>
            <w:tcW w:w="8145" w:type="dxa"/>
            <w:vAlign w:val="center"/>
          </w:tcPr>
          <w:p w14:paraId="5F2C5C5C" w14:textId="77777777" w:rsidR="003A1293" w:rsidRPr="00BD54FF" w:rsidRDefault="003A1293" w:rsidP="00DF629A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43E02285" w14:textId="2DDF8A21" w:rsidR="003A1293" w:rsidRPr="00163518" w:rsidRDefault="00163518" w:rsidP="00DF629A">
            <w:pPr>
              <w:jc w:val="center"/>
              <w:rPr>
                <w:b/>
                <w:sz w:val="22"/>
                <w:szCs w:val="22"/>
              </w:rPr>
            </w:pPr>
            <w:r w:rsidRPr="00163518">
              <w:rPr>
                <w:b/>
                <w:sz w:val="22"/>
                <w:szCs w:val="22"/>
              </w:rPr>
              <w:t>A</w:t>
            </w:r>
          </w:p>
        </w:tc>
      </w:tr>
      <w:tr w:rsidR="003A1293" w:rsidRPr="00BD54FF" w14:paraId="1E411D7B" w14:textId="77777777" w:rsidTr="00DF629A">
        <w:trPr>
          <w:trHeight w:val="390"/>
        </w:trPr>
        <w:tc>
          <w:tcPr>
            <w:tcW w:w="8145" w:type="dxa"/>
            <w:vAlign w:val="center"/>
          </w:tcPr>
          <w:p w14:paraId="73C2E1FC" w14:textId="77777777" w:rsidR="003A1293" w:rsidRDefault="003A1293" w:rsidP="00DF629A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7624C5AC" w14:textId="7D63D879" w:rsidR="00163518" w:rsidRPr="00BD54FF" w:rsidRDefault="00163518" w:rsidP="00DF629A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Drobné chyby v psaní čárek.</w:t>
            </w:r>
          </w:p>
        </w:tc>
        <w:tc>
          <w:tcPr>
            <w:tcW w:w="1494" w:type="dxa"/>
            <w:vAlign w:val="center"/>
          </w:tcPr>
          <w:p w14:paraId="7BC06073" w14:textId="19D57B15" w:rsidR="003A1293" w:rsidRPr="00BD54FF" w:rsidRDefault="00163518" w:rsidP="00DF629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425E9D23" w14:textId="42BF1467" w:rsidR="003A1293" w:rsidRDefault="003A1293" w:rsidP="003A1293">
      <w:pPr>
        <w:rPr>
          <w:sz w:val="22"/>
          <w:szCs w:val="22"/>
        </w:rPr>
      </w:pPr>
    </w:p>
    <w:p w14:paraId="377E9CEB" w14:textId="0F56B39F" w:rsidR="003A1293" w:rsidRDefault="003A1293" w:rsidP="003A1293">
      <w:pPr>
        <w:rPr>
          <w:sz w:val="22"/>
          <w:szCs w:val="22"/>
        </w:rPr>
      </w:pPr>
    </w:p>
    <w:p w14:paraId="0E2DB90C" w14:textId="2ED4A847" w:rsidR="002A635B" w:rsidRPr="00E76CBC" w:rsidRDefault="002A635B" w:rsidP="00E76CBC">
      <w:pPr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E76CBC">
        <w:rPr>
          <w:b/>
        </w:rPr>
        <w:t xml:space="preserve"> </w:t>
      </w:r>
      <w:r w:rsidR="00E76CBC">
        <w:t>Předložený text splňuje požadavky na tento typ závěrečných prací. O</w:t>
      </w:r>
      <w:r w:rsidR="007F746C">
        <w:t>ceňuji</w:t>
      </w:r>
      <w:r w:rsidR="00E76CBC">
        <w:t xml:space="preserve"> především to, jakým způsobem autorka vytvářela kategorie při otevřených otázkách. V práci se objevují drobné věcné i „technické“</w:t>
      </w:r>
      <w:r w:rsidR="007F746C">
        <w:t xml:space="preserve"> chyby. Doporučuji</w:t>
      </w:r>
      <w:r w:rsidR="00E76CBC">
        <w:t xml:space="preserve"> ji k obhajobě a hodnotíme známkou </w:t>
      </w:r>
      <w:r w:rsidR="00E76CBC" w:rsidRPr="00E76CBC">
        <w:rPr>
          <w:b/>
        </w:rPr>
        <w:t>B.</w:t>
      </w:r>
    </w:p>
    <w:p w14:paraId="1F443E0D" w14:textId="77777777" w:rsidR="007F746C" w:rsidRDefault="007F746C" w:rsidP="0082081A">
      <w:pPr>
        <w:jc w:val="both"/>
        <w:rPr>
          <w:b/>
          <w:bCs/>
        </w:rPr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79C3A258" w:rsidR="0082081A" w:rsidRPr="00BD54FF" w:rsidRDefault="007F746C" w:rsidP="0082081A">
      <w:pPr>
        <w:jc w:val="both"/>
      </w:pPr>
      <w:r>
        <w:t xml:space="preserve">Je vždy umístění </w:t>
      </w:r>
      <w:r w:rsidR="00577279">
        <w:t xml:space="preserve">dítěte </w:t>
      </w:r>
      <w:r>
        <w:t>do pěstounské péče lepším řešením, než umístění do dětského domova?</w:t>
      </w:r>
    </w:p>
    <w:p w14:paraId="6116596B" w14:textId="77777777" w:rsidR="0082081A" w:rsidRPr="00BD54FF" w:rsidRDefault="0082081A" w:rsidP="0082081A">
      <w:pPr>
        <w:jc w:val="both"/>
      </w:pPr>
    </w:p>
    <w:p w14:paraId="31713C82" w14:textId="77777777" w:rsidR="0082081A" w:rsidRPr="00BD54FF" w:rsidRDefault="0082081A" w:rsidP="0082081A">
      <w:pPr>
        <w:jc w:val="both"/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</w:t>
            </w:r>
            <w:r w:rsidRPr="007F746C">
              <w:rPr>
                <w:b/>
              </w:rPr>
              <w:t>B</w:t>
            </w:r>
            <w:r>
              <w:t xml:space="preserve"> – C – D  – E – F     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14:paraId="1D56247E" w14:textId="180D2B60" w:rsidR="003239D3" w:rsidRPr="00BD54FF" w:rsidRDefault="007F746C" w:rsidP="007F746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5520909" w14:textId="78764A7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F746C">
        <w:t>5. 7. 2022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D842B6">
      <w:headerReference w:type="first" r:id="rId7"/>
      <w:pgSz w:w="11906" w:h="16838" w:code="9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A60333" w14:textId="77777777" w:rsidR="00C9258B" w:rsidRDefault="00C9258B">
      <w:r>
        <w:separator/>
      </w:r>
    </w:p>
  </w:endnote>
  <w:endnote w:type="continuationSeparator" w:id="0">
    <w:p w14:paraId="43693B84" w14:textId="77777777" w:rsidR="00C9258B" w:rsidRDefault="00C92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57352D" w14:textId="77777777" w:rsidR="00C9258B" w:rsidRDefault="00C9258B">
      <w:r>
        <w:separator/>
      </w:r>
    </w:p>
  </w:footnote>
  <w:footnote w:type="continuationSeparator" w:id="0">
    <w:p w14:paraId="07597AC6" w14:textId="77777777" w:rsidR="00C9258B" w:rsidRDefault="00C925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39DF93" w14:textId="77777777" w:rsidR="00BD54FF" w:rsidRPr="00BD54FF" w:rsidRDefault="00BD54FF" w:rsidP="00BD54F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5A28"/>
    <w:rsid w:val="0007269D"/>
    <w:rsid w:val="00080D7A"/>
    <w:rsid w:val="000B5FC8"/>
    <w:rsid w:val="000B660C"/>
    <w:rsid w:val="000C07D5"/>
    <w:rsid w:val="000F53CF"/>
    <w:rsid w:val="00101049"/>
    <w:rsid w:val="00122500"/>
    <w:rsid w:val="001319D1"/>
    <w:rsid w:val="00163518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1293"/>
    <w:rsid w:val="0045610A"/>
    <w:rsid w:val="004A3341"/>
    <w:rsid w:val="004D13D8"/>
    <w:rsid w:val="00516E71"/>
    <w:rsid w:val="00530DF2"/>
    <w:rsid w:val="00561996"/>
    <w:rsid w:val="00577279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F746C"/>
    <w:rsid w:val="0082081A"/>
    <w:rsid w:val="00864232"/>
    <w:rsid w:val="0087639A"/>
    <w:rsid w:val="008A05EF"/>
    <w:rsid w:val="008D6C87"/>
    <w:rsid w:val="0099187F"/>
    <w:rsid w:val="009E47FF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55C4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42B6"/>
    <w:rsid w:val="00D852BD"/>
    <w:rsid w:val="00DE0DF1"/>
    <w:rsid w:val="00DE5DDD"/>
    <w:rsid w:val="00E2102D"/>
    <w:rsid w:val="00E61EDA"/>
    <w:rsid w:val="00E76CBC"/>
    <w:rsid w:val="00E87B8C"/>
    <w:rsid w:val="00E93E77"/>
    <w:rsid w:val="00EC137A"/>
    <w:rsid w:val="00EF0BA4"/>
    <w:rsid w:val="00EF5D6B"/>
    <w:rsid w:val="00F00F17"/>
    <w:rsid w:val="00F363D8"/>
    <w:rsid w:val="00F4620B"/>
    <w:rsid w:val="00F63A0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C137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C137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EC137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763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423</Words>
  <Characters>2624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</cp:lastModifiedBy>
  <cp:revision>9</cp:revision>
  <cp:lastPrinted>2022-07-06T15:35:00Z</cp:lastPrinted>
  <dcterms:created xsi:type="dcterms:W3CDTF">2022-07-05T09:29:00Z</dcterms:created>
  <dcterms:modified xsi:type="dcterms:W3CDTF">2022-07-06T15:35:00Z</dcterms:modified>
</cp:coreProperties>
</file>