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46D" w:rsidRPr="00074427" w:rsidRDefault="00851EC4">
      <w:pPr>
        <w:rPr>
          <w:b/>
        </w:rPr>
      </w:pPr>
      <w:r w:rsidRPr="00074427">
        <w:rPr>
          <w:b/>
        </w:rPr>
        <w:t xml:space="preserve">Jana Křížová, Případ </w:t>
      </w:r>
      <w:proofErr w:type="spellStart"/>
      <w:r w:rsidRPr="00074427">
        <w:rPr>
          <w:b/>
        </w:rPr>
        <w:t>Baláček</w:t>
      </w:r>
      <w:proofErr w:type="spellEnd"/>
      <w:r w:rsidRPr="00074427">
        <w:rPr>
          <w:b/>
        </w:rPr>
        <w:t>. Výběrová edice korespondence s komentářem. Pardubice, 2021, bakalářská práce.</w:t>
      </w:r>
    </w:p>
    <w:p w:rsidR="008D18DF" w:rsidRPr="00074427" w:rsidRDefault="00074427">
      <w:pPr>
        <w:rPr>
          <w:b/>
        </w:rPr>
      </w:pPr>
      <w:r>
        <w:rPr>
          <w:b/>
        </w:rPr>
        <w:t>Posudek vedoucí práce.</w:t>
      </w:r>
    </w:p>
    <w:p w:rsidR="008D18DF" w:rsidRDefault="008D18DF" w:rsidP="008D18DF">
      <w:pPr>
        <w:ind w:firstLine="708"/>
        <w:jc w:val="both"/>
      </w:pPr>
      <w:r>
        <w:t>Cílem předkládané bakalářské</w:t>
      </w:r>
      <w:r>
        <w:t xml:space="preserve"> práce Jany Křížové je </w:t>
      </w:r>
      <w:r>
        <w:t xml:space="preserve">vytvořit edici vybraného pramene s komentářem a odpovídajícím poznámkovým aparátem a daný pramen ukotvit v době </w:t>
      </w:r>
      <w:r w:rsidR="00D179A6">
        <w:t xml:space="preserve">a především okolnostech </w:t>
      </w:r>
      <w:r>
        <w:t>svého vzniku.</w:t>
      </w:r>
      <w:r w:rsidR="00D179A6">
        <w:t xml:space="preserve"> Jako vybraný pramen posloužil soubor korespondence mezi mladým úředníkem Karlem </w:t>
      </w:r>
      <w:proofErr w:type="spellStart"/>
      <w:r w:rsidR="00D179A6">
        <w:t>Kamperem</w:t>
      </w:r>
      <w:proofErr w:type="spellEnd"/>
      <w:r w:rsidR="00D179A6">
        <w:t xml:space="preserve"> a jeho snoubenkou Paulínou </w:t>
      </w:r>
      <w:r w:rsidR="00D179A6" w:rsidRPr="003C204B">
        <w:t xml:space="preserve">Baláčkovou z let </w:t>
      </w:r>
      <w:r w:rsidR="003C204B" w:rsidRPr="003C204B">
        <w:t>1855</w:t>
      </w:r>
      <w:r w:rsidR="003C204B">
        <w:t xml:space="preserve">-1858. </w:t>
      </w:r>
      <w:r w:rsidR="00D179A6">
        <w:t xml:space="preserve">Tento soubor dopisů je součástí soudního spisu (snubního sporu), který je uložen v Národním archivu v Praze (Archiv pražského arcibiskupství). Jana Křížová </w:t>
      </w:r>
      <w:r>
        <w:t>obhajuje touto prací bakalářský titul na oboru Sp</w:t>
      </w:r>
      <w:r w:rsidR="00075045">
        <w:t>isová a archivní služba</w:t>
      </w:r>
      <w:r w:rsidR="00D179A6">
        <w:t xml:space="preserve"> a proto se </w:t>
      </w:r>
      <w:r>
        <w:t xml:space="preserve">své bakalářské práci </w:t>
      </w:r>
      <w:r w:rsidR="00D179A6">
        <w:t xml:space="preserve">soustředí </w:t>
      </w:r>
      <w:r>
        <w:t xml:space="preserve">přednostně </w:t>
      </w:r>
      <w:r w:rsidR="00D179A6">
        <w:t>na tvorbu</w:t>
      </w:r>
      <w:r>
        <w:t xml:space="preserve"> edice, která tak zcela oprávněně tvoří rozsahem větší a stěžejní část práce.</w:t>
      </w:r>
    </w:p>
    <w:p w:rsidR="00D179A6" w:rsidRDefault="00D179A6" w:rsidP="008D18DF">
      <w:pPr>
        <w:ind w:firstLine="708"/>
        <w:jc w:val="both"/>
      </w:pPr>
      <w:r>
        <w:t>Práci tvoří dvě hlavní části (kulturně historická úvodní část a vlastní edice) a je členěna do celkem devíti kapitol. V první části práce</w:t>
      </w:r>
      <w:r w:rsidR="000A2A84">
        <w:t xml:space="preserve"> vysvětluje autorka okolnosti vzniku pramene a snaží se jej zařadit do dobového kontextu. Kapitola 2 Manželské soudy je velmi stručná, </w:t>
      </w:r>
      <w:r w:rsidR="00075045">
        <w:t>nicméně to podstatné zde zaznívá</w:t>
      </w:r>
      <w:bookmarkStart w:id="0" w:name="_GoBack"/>
      <w:bookmarkEnd w:id="0"/>
      <w:r w:rsidR="000A2A84">
        <w:t xml:space="preserve"> – korespondence byla doložena jako důkazní materiál ve snubním sporu, kterým se zabýval Manželský soud pražského arcibiskupství </w:t>
      </w:r>
      <w:r w:rsidR="000A2A84" w:rsidRPr="00074427">
        <w:t>jako tehdy kompetentní soudní instituce v právně specifickém období po uzavření konkordátu v roce 1</w:t>
      </w:r>
      <w:r w:rsidR="00074427" w:rsidRPr="00074427">
        <w:t>855</w:t>
      </w:r>
      <w:r w:rsidR="000A2A84" w:rsidRPr="00074427">
        <w:t>. Třetí kapitola se věnuje jednotlivým aktérům sporu, autorka se snaží nejen pomocí editované korespondence</w:t>
      </w:r>
      <w:r w:rsidR="000A2A84">
        <w:t xml:space="preserve">, ale i dalších důležitých pramenů rekonstruovat jejich „životní příběh“. Podstatné je využití dalších pramenů, vlastního soudního spisu a především matrik. </w:t>
      </w:r>
      <w:r w:rsidR="00A4319C">
        <w:t>Stylisticky i obsahově by bylo třeba tuto kapitolu ještě pilněji propracovat, autorka ochotně přejímá informace z pramene, včetně dobových výrazů, chybí hlubší kritika pramene. Nicméně je patrná snaha a nasazení příběh podrobně rekonstruovat a najít jádro sporu i ujasnit dobové reálie.</w:t>
      </w:r>
    </w:p>
    <w:p w:rsidR="00A4319C" w:rsidRDefault="00A4319C" w:rsidP="009E26C4">
      <w:pPr>
        <w:ind w:firstLine="708"/>
        <w:jc w:val="both"/>
      </w:pPr>
      <w:r>
        <w:t xml:space="preserve">Druhu část tvoří vlastní edice </w:t>
      </w:r>
      <w:r>
        <w:t>opatřená</w:t>
      </w:r>
      <w:r>
        <w:t xml:space="preserve"> úvodem vysvětlujícím zvolený způsob edič</w:t>
      </w:r>
      <w:r>
        <w:t xml:space="preserve">ní práce, věnuje se písmu, </w:t>
      </w:r>
      <w:r w:rsidR="009E26C4">
        <w:t xml:space="preserve">zvoleným transkripčním zásadám, fyzickému stavu archiválií, i různým úskalím v označení jednotlivých dopisů a jejich pořadí. </w:t>
      </w:r>
      <w:r>
        <w:t>Autor</w:t>
      </w:r>
      <w:r w:rsidR="009E26C4">
        <w:t>ka se opírá  o základní ediční pomůcky  (Šťovíček, 2002; Paleografická čítanka, 2002 a další).</w:t>
      </w:r>
    </w:p>
    <w:p w:rsidR="009E26C4" w:rsidRDefault="009E26C4" w:rsidP="009E26C4">
      <w:pPr>
        <w:ind w:firstLine="708"/>
        <w:jc w:val="both"/>
      </w:pPr>
      <w:r>
        <w:t>Následuje vlastní edice, která je transkribovaným přepisem originálu</w:t>
      </w:r>
      <w:r>
        <w:t xml:space="preserve"> v českém jazyce, došlo k upravení českého jazyka i některých pravopisných jevů tak, aby edice byla pro současného čtenáře čitelná a srozumitelná. Jde především o interpunkci, členění vět, velká/malá písmena, či jednotlivé výrazy. Autorka se snaží vše celkem podrobně komentovat a vysvětlovat. </w:t>
      </w:r>
      <w:r w:rsidR="0088332A">
        <w:t>Je stanoveno pořadí dopisů, jejich autoři a příjemce (korespondence je jednostranná, příjemkyní je vždy Paulina). Edice je zpracována s maximální snahou a pečlivostí, byť se mohou vyskytnout drobné nejasnosti či chyby. V převážné míře se jedná o milostnou korespondenci, která může místy působit poněkud monotónně, nicméně další informace ze soudního spisu a jiných zdrojů utváří mnohem zajímavější obraz dobového příběhu.</w:t>
      </w:r>
    </w:p>
    <w:p w:rsidR="003C204B" w:rsidRDefault="003C204B" w:rsidP="009E26C4">
      <w:pPr>
        <w:ind w:firstLine="708"/>
        <w:jc w:val="both"/>
      </w:pPr>
      <w:r>
        <w:t>Předkládaná práce obsahuje všechny povinné i vhodn</w:t>
      </w:r>
      <w:r>
        <w:t xml:space="preserve">é přílohy, </w:t>
      </w:r>
      <w:r>
        <w:t xml:space="preserve">úvod i závěr. </w:t>
      </w:r>
      <w:r>
        <w:t>Práce obsahuje Tabulku s přehledem jednotlivých dopisů, což vhodně doplňuje edici, stejně jako Obrazová příloha. I když je poznámkový aparát vcelku podrobný, edici by bylo vhodné doplnit ještě rejstříky – ty zde chybí.</w:t>
      </w:r>
    </w:p>
    <w:p w:rsidR="0088332A" w:rsidRDefault="0088332A" w:rsidP="009E26C4">
      <w:pPr>
        <w:ind w:firstLine="708"/>
        <w:jc w:val="both"/>
      </w:pPr>
      <w:r>
        <w:t>Práci autorky Jany křížové hodnotím kladně, oceňuji především snahu pečlivě editovat mnohdy těžko čitelný pramen i snahu rekonstruovat obsah, byť kritika pramene by měla být poněkud hlubší.</w:t>
      </w:r>
    </w:p>
    <w:p w:rsidR="003C204B" w:rsidRDefault="0088332A" w:rsidP="003C204B">
      <w:pPr>
        <w:jc w:val="both"/>
      </w:pPr>
      <w:r>
        <w:t xml:space="preserve">Práci doporučuji k obhajobě s hodnocením </w:t>
      </w:r>
      <w:r w:rsidR="003C204B">
        <w:t>C.</w:t>
      </w:r>
    </w:p>
    <w:p w:rsidR="003C204B" w:rsidRDefault="003C204B" w:rsidP="003C204B">
      <w:pPr>
        <w:jc w:val="both"/>
      </w:pPr>
      <w:r>
        <w:t xml:space="preserve">V Holicích </w:t>
      </w:r>
      <w:r>
        <w:t xml:space="preserve">15. srpna </w:t>
      </w:r>
      <w:r>
        <w:t>2021.</w:t>
      </w:r>
      <w:r>
        <w:tab/>
      </w:r>
      <w:r>
        <w:tab/>
        <w:t>Mgr. Z. Pavelková Čevelová, Ph.D.</w:t>
      </w:r>
    </w:p>
    <w:p w:rsidR="00A4319C" w:rsidRDefault="00A4319C" w:rsidP="008D18DF">
      <w:pPr>
        <w:ind w:firstLine="708"/>
        <w:jc w:val="both"/>
      </w:pPr>
    </w:p>
    <w:p w:rsidR="008D18DF" w:rsidRDefault="008D18DF"/>
    <w:sectPr w:rsidR="008D18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EC4"/>
    <w:rsid w:val="00055503"/>
    <w:rsid w:val="00074427"/>
    <w:rsid w:val="00075045"/>
    <w:rsid w:val="000A2A84"/>
    <w:rsid w:val="003C204B"/>
    <w:rsid w:val="00662980"/>
    <w:rsid w:val="00851EC4"/>
    <w:rsid w:val="0088332A"/>
    <w:rsid w:val="008D18DF"/>
    <w:rsid w:val="009E26C4"/>
    <w:rsid w:val="00A4319C"/>
    <w:rsid w:val="00D17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31BF7F"/>
  <w15:chartTrackingRefBased/>
  <w15:docId w15:val="{A5737824-CE32-4E67-A84E-880FFAE54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0750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750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</Pages>
  <Words>527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Pavelkova Cevelova Zuzana</dc:creator>
  <cp:keywords/>
  <dc:description/>
  <cp:lastModifiedBy>Pavelkova Cevelova Zuzana</cp:lastModifiedBy>
  <cp:revision>2</cp:revision>
  <cp:lastPrinted>2021-08-16T08:10:00Z</cp:lastPrinted>
  <dcterms:created xsi:type="dcterms:W3CDTF">2021-08-16T06:45:00Z</dcterms:created>
  <dcterms:modified xsi:type="dcterms:W3CDTF">2021-08-16T08:14:00Z</dcterms:modified>
</cp:coreProperties>
</file>