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BAA47" w14:textId="5A2E2275" w:rsidR="00D17463" w:rsidRDefault="00C948A9" w:rsidP="00D1746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Mikuláš Stašek</w:t>
      </w:r>
      <w:r w:rsidR="00D17463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C948A9">
        <w:rPr>
          <w:rFonts w:ascii="Times New Roman" w:hAnsi="Times New Roman" w:cs="Times New Roman"/>
          <w:b/>
          <w:bCs/>
          <w:sz w:val="24"/>
          <w:szCs w:val="24"/>
        </w:rPr>
        <w:t>Vnímání městského prostoru a jeho obyvatel v českých cestopisech od poloviny 15. do počátku 17. století</w:t>
      </w:r>
      <w:r w:rsidR="007A1C25">
        <w:rPr>
          <w:rFonts w:ascii="Times New Roman" w:hAnsi="Times New Roman" w:cs="Times New Roman"/>
          <w:b/>
          <w:bCs/>
          <w:sz w:val="24"/>
          <w:szCs w:val="24"/>
        </w:rPr>
        <w:t>, Pardubice 202</w:t>
      </w: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7A1C25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D55869">
        <w:rPr>
          <w:rFonts w:ascii="Times New Roman" w:hAnsi="Times New Roman" w:cs="Times New Roman"/>
          <w:b/>
          <w:bCs/>
          <w:sz w:val="24"/>
          <w:szCs w:val="24"/>
        </w:rPr>
        <w:t>71</w:t>
      </w:r>
      <w:r w:rsidR="007A1C25">
        <w:rPr>
          <w:rFonts w:ascii="Times New Roman" w:hAnsi="Times New Roman" w:cs="Times New Roman"/>
          <w:b/>
          <w:bCs/>
          <w:sz w:val="24"/>
          <w:szCs w:val="24"/>
        </w:rPr>
        <w:t xml:space="preserve"> s.</w:t>
      </w:r>
    </w:p>
    <w:p w14:paraId="3DDC5165" w14:textId="77777777" w:rsidR="00D52EA4" w:rsidRDefault="00D52EA4" w:rsidP="00D17463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5BF74754" w14:textId="4DC939B0" w:rsidR="00D17463" w:rsidRPr="008E7C33" w:rsidRDefault="00D17463" w:rsidP="00D17463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D17463">
        <w:rPr>
          <w:rFonts w:ascii="Times New Roman" w:hAnsi="Times New Roman" w:cs="Times New Roman"/>
          <w:i/>
          <w:iCs/>
          <w:sz w:val="24"/>
          <w:szCs w:val="24"/>
        </w:rPr>
        <w:t xml:space="preserve">Posudek </w:t>
      </w:r>
      <w:r w:rsidR="00C948A9">
        <w:rPr>
          <w:rFonts w:ascii="Times New Roman" w:hAnsi="Times New Roman" w:cs="Times New Roman"/>
          <w:i/>
          <w:iCs/>
          <w:sz w:val="24"/>
          <w:szCs w:val="24"/>
        </w:rPr>
        <w:t>vedoucího práce</w:t>
      </w:r>
    </w:p>
    <w:p w14:paraId="5ABDBF38" w14:textId="77777777" w:rsidR="008E7C33" w:rsidRDefault="008E7C33" w:rsidP="00D1746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7EF8BF4" w14:textId="7D705D71" w:rsidR="007A1C25" w:rsidRPr="007A1C25" w:rsidRDefault="007A1C25" w:rsidP="00D1746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A1C25">
        <w:rPr>
          <w:rFonts w:ascii="Times New Roman" w:hAnsi="Times New Roman" w:cs="Times New Roman"/>
          <w:b/>
          <w:bCs/>
          <w:sz w:val="24"/>
          <w:szCs w:val="24"/>
        </w:rPr>
        <w:t>Volba tématu, originalita</w:t>
      </w:r>
      <w:r>
        <w:rPr>
          <w:rFonts w:ascii="Times New Roman" w:hAnsi="Times New Roman" w:cs="Times New Roman"/>
          <w:b/>
          <w:bCs/>
          <w:sz w:val="24"/>
          <w:szCs w:val="24"/>
        </w:rPr>
        <w:t>, metoda</w:t>
      </w:r>
    </w:p>
    <w:p w14:paraId="1CED5340" w14:textId="5EF508B7" w:rsidR="008E7C33" w:rsidRDefault="002D1258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Výpovědi n</w:t>
      </w:r>
      <w:r w:rsidR="00873EB5">
        <w:rPr>
          <w:rFonts w:ascii="Times New Roman" w:hAnsi="Times New Roman" w:cs="Times New Roman"/>
          <w:sz w:val="24"/>
          <w:szCs w:val="24"/>
        </w:rPr>
        <w:t>ejstarší</w:t>
      </w:r>
      <w:r>
        <w:rPr>
          <w:rFonts w:ascii="Times New Roman" w:hAnsi="Times New Roman" w:cs="Times New Roman"/>
          <w:sz w:val="24"/>
          <w:szCs w:val="24"/>
        </w:rPr>
        <w:t>ch</w:t>
      </w:r>
      <w:r w:rsidR="00873EB5">
        <w:rPr>
          <w:rFonts w:ascii="Times New Roman" w:hAnsi="Times New Roman" w:cs="Times New Roman"/>
          <w:sz w:val="24"/>
          <w:szCs w:val="24"/>
        </w:rPr>
        <w:t xml:space="preserve"> česk</w:t>
      </w:r>
      <w:r>
        <w:rPr>
          <w:rFonts w:ascii="Times New Roman" w:hAnsi="Times New Roman" w:cs="Times New Roman"/>
          <w:sz w:val="24"/>
          <w:szCs w:val="24"/>
        </w:rPr>
        <w:t>ých</w:t>
      </w:r>
      <w:r w:rsidR="00873EB5">
        <w:rPr>
          <w:rFonts w:ascii="Times New Roman" w:hAnsi="Times New Roman" w:cs="Times New Roman"/>
          <w:sz w:val="24"/>
          <w:szCs w:val="24"/>
        </w:rPr>
        <w:t xml:space="preserve"> cestopis</w:t>
      </w:r>
      <w:r>
        <w:rPr>
          <w:rFonts w:ascii="Times New Roman" w:hAnsi="Times New Roman" w:cs="Times New Roman"/>
          <w:sz w:val="24"/>
          <w:szCs w:val="24"/>
        </w:rPr>
        <w:t>ů</w:t>
      </w:r>
      <w:r w:rsidR="00873EB5">
        <w:rPr>
          <w:rFonts w:ascii="Times New Roman" w:hAnsi="Times New Roman" w:cs="Times New Roman"/>
          <w:sz w:val="24"/>
          <w:szCs w:val="24"/>
        </w:rPr>
        <w:t xml:space="preserve"> </w:t>
      </w:r>
      <w:r w:rsidR="00610F5C">
        <w:rPr>
          <w:rFonts w:ascii="Times New Roman" w:hAnsi="Times New Roman" w:cs="Times New Roman"/>
          <w:sz w:val="24"/>
          <w:szCs w:val="24"/>
        </w:rPr>
        <w:t>budily a nadále budí zaslouženou pozornost histori</w:t>
      </w:r>
      <w:r w:rsidR="00C53D16">
        <w:rPr>
          <w:rFonts w:ascii="Times New Roman" w:hAnsi="Times New Roman" w:cs="Times New Roman"/>
          <w:sz w:val="24"/>
          <w:szCs w:val="24"/>
        </w:rPr>
        <w:t>ček a historiků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8A6C9A">
        <w:rPr>
          <w:rFonts w:ascii="Times New Roman" w:hAnsi="Times New Roman" w:cs="Times New Roman"/>
          <w:sz w:val="24"/>
          <w:szCs w:val="24"/>
        </w:rPr>
        <w:t xml:space="preserve">Již </w:t>
      </w:r>
      <w:r w:rsidR="00406969">
        <w:rPr>
          <w:rFonts w:ascii="Times New Roman" w:hAnsi="Times New Roman" w:cs="Times New Roman"/>
          <w:sz w:val="24"/>
          <w:szCs w:val="24"/>
        </w:rPr>
        <w:t>od</w:t>
      </w:r>
      <w:r w:rsidR="00E4638B">
        <w:rPr>
          <w:rFonts w:ascii="Times New Roman" w:hAnsi="Times New Roman" w:cs="Times New Roman"/>
          <w:sz w:val="24"/>
          <w:szCs w:val="24"/>
        </w:rPr>
        <w:t xml:space="preserve"> 19. </w:t>
      </w:r>
      <w:r w:rsidR="00406969">
        <w:rPr>
          <w:rFonts w:ascii="Times New Roman" w:hAnsi="Times New Roman" w:cs="Times New Roman"/>
          <w:sz w:val="24"/>
          <w:szCs w:val="24"/>
        </w:rPr>
        <w:t>století</w:t>
      </w:r>
      <w:r w:rsidR="00E4638B">
        <w:rPr>
          <w:rFonts w:ascii="Times New Roman" w:hAnsi="Times New Roman" w:cs="Times New Roman"/>
          <w:sz w:val="24"/>
          <w:szCs w:val="24"/>
        </w:rPr>
        <w:t xml:space="preserve"> vznik</w:t>
      </w:r>
      <w:r w:rsidR="008A6C9A">
        <w:rPr>
          <w:rFonts w:ascii="Times New Roman" w:hAnsi="Times New Roman" w:cs="Times New Roman"/>
          <w:sz w:val="24"/>
          <w:szCs w:val="24"/>
        </w:rPr>
        <w:t>a</w:t>
      </w:r>
      <w:r w:rsidR="00E4638B">
        <w:rPr>
          <w:rFonts w:ascii="Times New Roman" w:hAnsi="Times New Roman" w:cs="Times New Roman"/>
          <w:sz w:val="24"/>
          <w:szCs w:val="24"/>
        </w:rPr>
        <w:t>l</w:t>
      </w:r>
      <w:r w:rsidR="008A6C9A">
        <w:rPr>
          <w:rFonts w:ascii="Times New Roman" w:hAnsi="Times New Roman" w:cs="Times New Roman"/>
          <w:sz w:val="24"/>
          <w:szCs w:val="24"/>
        </w:rPr>
        <w:t>y</w:t>
      </w:r>
      <w:r w:rsidR="00E4638B">
        <w:rPr>
          <w:rFonts w:ascii="Times New Roman" w:hAnsi="Times New Roman" w:cs="Times New Roman"/>
          <w:sz w:val="24"/>
          <w:szCs w:val="24"/>
        </w:rPr>
        <w:t xml:space="preserve"> jejich kritick</w:t>
      </w:r>
      <w:r w:rsidR="008A6C9A">
        <w:rPr>
          <w:rFonts w:ascii="Times New Roman" w:hAnsi="Times New Roman" w:cs="Times New Roman"/>
          <w:sz w:val="24"/>
          <w:szCs w:val="24"/>
        </w:rPr>
        <w:t>é</w:t>
      </w:r>
      <w:r w:rsidR="00E4638B">
        <w:rPr>
          <w:rFonts w:ascii="Times New Roman" w:hAnsi="Times New Roman" w:cs="Times New Roman"/>
          <w:sz w:val="24"/>
          <w:szCs w:val="24"/>
        </w:rPr>
        <w:t xml:space="preserve"> i </w:t>
      </w:r>
      <w:r w:rsidR="008A6C9A">
        <w:rPr>
          <w:rFonts w:ascii="Times New Roman" w:hAnsi="Times New Roman" w:cs="Times New Roman"/>
          <w:sz w:val="24"/>
          <w:szCs w:val="24"/>
        </w:rPr>
        <w:t xml:space="preserve">popularizační edice, </w:t>
      </w:r>
      <w:r w:rsidR="007A74A5">
        <w:rPr>
          <w:rFonts w:ascii="Times New Roman" w:hAnsi="Times New Roman" w:cs="Times New Roman"/>
          <w:sz w:val="24"/>
          <w:szCs w:val="24"/>
        </w:rPr>
        <w:t>a jejich</w:t>
      </w:r>
      <w:r w:rsidR="00AA66BC">
        <w:rPr>
          <w:rFonts w:ascii="Times New Roman" w:hAnsi="Times New Roman" w:cs="Times New Roman"/>
          <w:sz w:val="24"/>
          <w:szCs w:val="24"/>
        </w:rPr>
        <w:t xml:space="preserve"> </w:t>
      </w:r>
      <w:r w:rsidR="00406969">
        <w:rPr>
          <w:rFonts w:ascii="Times New Roman" w:hAnsi="Times New Roman" w:cs="Times New Roman"/>
          <w:sz w:val="24"/>
          <w:szCs w:val="24"/>
        </w:rPr>
        <w:t xml:space="preserve">obliba pak výrazně vzrostla hlavně </w:t>
      </w:r>
      <w:r w:rsidR="00E17403">
        <w:rPr>
          <w:rFonts w:ascii="Times New Roman" w:hAnsi="Times New Roman" w:cs="Times New Roman"/>
          <w:sz w:val="24"/>
          <w:szCs w:val="24"/>
        </w:rPr>
        <w:t xml:space="preserve">na sklonku 20. století </w:t>
      </w:r>
      <w:r w:rsidR="00AA66BC">
        <w:rPr>
          <w:rFonts w:ascii="Times New Roman" w:hAnsi="Times New Roman" w:cs="Times New Roman"/>
          <w:sz w:val="24"/>
          <w:szCs w:val="24"/>
        </w:rPr>
        <w:t>v souvislosti s</w:t>
      </w:r>
      <w:r w:rsidR="004A095B">
        <w:rPr>
          <w:rFonts w:ascii="Times New Roman" w:hAnsi="Times New Roman" w:cs="Times New Roman"/>
          <w:sz w:val="24"/>
          <w:szCs w:val="24"/>
        </w:rPr>
        <w:t xml:space="preserve"> tehdy populárním výzkumem </w:t>
      </w:r>
      <w:r w:rsidR="00482686">
        <w:rPr>
          <w:rFonts w:ascii="Times New Roman" w:hAnsi="Times New Roman" w:cs="Times New Roman"/>
          <w:sz w:val="24"/>
          <w:szCs w:val="24"/>
        </w:rPr>
        <w:t xml:space="preserve">dějin každodennosti a </w:t>
      </w:r>
      <w:r w:rsidR="004A095B">
        <w:rPr>
          <w:rFonts w:ascii="Times New Roman" w:hAnsi="Times New Roman" w:cs="Times New Roman"/>
          <w:sz w:val="24"/>
          <w:szCs w:val="24"/>
        </w:rPr>
        <w:t xml:space="preserve">dějin cestování. </w:t>
      </w:r>
      <w:r w:rsidR="00482686">
        <w:rPr>
          <w:rFonts w:ascii="Times New Roman" w:hAnsi="Times New Roman" w:cs="Times New Roman"/>
          <w:sz w:val="24"/>
          <w:szCs w:val="24"/>
        </w:rPr>
        <w:t xml:space="preserve">Cestopisy </w:t>
      </w:r>
      <w:r w:rsidR="00D15D16">
        <w:rPr>
          <w:rFonts w:ascii="Times New Roman" w:hAnsi="Times New Roman" w:cs="Times New Roman"/>
          <w:sz w:val="24"/>
          <w:szCs w:val="24"/>
        </w:rPr>
        <w:t>renesanční doby</w:t>
      </w:r>
      <w:r w:rsidR="002C3455">
        <w:rPr>
          <w:rFonts w:ascii="Times New Roman" w:hAnsi="Times New Roman" w:cs="Times New Roman"/>
          <w:sz w:val="24"/>
          <w:szCs w:val="24"/>
        </w:rPr>
        <w:t xml:space="preserve"> </w:t>
      </w:r>
      <w:r w:rsidR="008C3445">
        <w:rPr>
          <w:rFonts w:ascii="Times New Roman" w:hAnsi="Times New Roman" w:cs="Times New Roman"/>
          <w:sz w:val="24"/>
          <w:szCs w:val="24"/>
        </w:rPr>
        <w:t>analyzoval</w:t>
      </w:r>
      <w:r w:rsidR="00C37853">
        <w:rPr>
          <w:rFonts w:ascii="Times New Roman" w:hAnsi="Times New Roman" w:cs="Times New Roman"/>
          <w:sz w:val="24"/>
          <w:szCs w:val="24"/>
        </w:rPr>
        <w:t>i</w:t>
      </w:r>
      <w:r w:rsidR="008C3445">
        <w:rPr>
          <w:rFonts w:ascii="Times New Roman" w:hAnsi="Times New Roman" w:cs="Times New Roman"/>
          <w:sz w:val="24"/>
          <w:szCs w:val="24"/>
        </w:rPr>
        <w:t xml:space="preserve"> ve svých studiích například </w:t>
      </w:r>
      <w:r w:rsidR="00C37853">
        <w:rPr>
          <w:rFonts w:ascii="Times New Roman" w:hAnsi="Times New Roman" w:cs="Times New Roman"/>
          <w:sz w:val="24"/>
          <w:szCs w:val="24"/>
        </w:rPr>
        <w:t xml:space="preserve">Eduard Petrů, Zdeňka Tichá či </w:t>
      </w:r>
      <w:r w:rsidR="008C3445">
        <w:rPr>
          <w:rFonts w:ascii="Times New Roman" w:hAnsi="Times New Roman" w:cs="Times New Roman"/>
          <w:sz w:val="24"/>
          <w:szCs w:val="24"/>
        </w:rPr>
        <w:t>Jaroslav Pánek</w:t>
      </w:r>
      <w:r w:rsidR="00C37853">
        <w:rPr>
          <w:rFonts w:ascii="Times New Roman" w:hAnsi="Times New Roman" w:cs="Times New Roman"/>
          <w:sz w:val="24"/>
          <w:szCs w:val="24"/>
        </w:rPr>
        <w:t xml:space="preserve">. </w:t>
      </w:r>
      <w:r w:rsidR="002306D5">
        <w:rPr>
          <w:rFonts w:ascii="Times New Roman" w:hAnsi="Times New Roman" w:cs="Times New Roman"/>
          <w:sz w:val="24"/>
          <w:szCs w:val="24"/>
        </w:rPr>
        <w:t xml:space="preserve">Stejná díla však neunikla ani </w:t>
      </w:r>
      <w:r w:rsidR="009F592A">
        <w:rPr>
          <w:rFonts w:ascii="Times New Roman" w:hAnsi="Times New Roman" w:cs="Times New Roman"/>
          <w:sz w:val="24"/>
          <w:szCs w:val="24"/>
        </w:rPr>
        <w:t xml:space="preserve">zájmu zahraničních historiků. </w:t>
      </w:r>
      <w:r w:rsidR="00C3239E">
        <w:rPr>
          <w:rFonts w:ascii="Times New Roman" w:hAnsi="Times New Roman" w:cs="Times New Roman"/>
          <w:sz w:val="24"/>
          <w:szCs w:val="24"/>
        </w:rPr>
        <w:t>Cest</w:t>
      </w:r>
      <w:r w:rsidR="00AB35BF">
        <w:rPr>
          <w:rFonts w:ascii="Times New Roman" w:hAnsi="Times New Roman" w:cs="Times New Roman"/>
          <w:sz w:val="24"/>
          <w:szCs w:val="24"/>
        </w:rPr>
        <w:t>opis Václava Šaška z Bířkova z výpravy</w:t>
      </w:r>
      <w:r w:rsidR="00C3239E">
        <w:rPr>
          <w:rFonts w:ascii="Times New Roman" w:hAnsi="Times New Roman" w:cs="Times New Roman"/>
          <w:sz w:val="24"/>
          <w:szCs w:val="24"/>
        </w:rPr>
        <w:t xml:space="preserve"> pan</w:t>
      </w:r>
      <w:r w:rsidR="00AB35BF">
        <w:rPr>
          <w:rFonts w:ascii="Times New Roman" w:hAnsi="Times New Roman" w:cs="Times New Roman"/>
          <w:sz w:val="24"/>
          <w:szCs w:val="24"/>
        </w:rPr>
        <w:t xml:space="preserve">a </w:t>
      </w:r>
      <w:r w:rsidR="00C3239E">
        <w:rPr>
          <w:rFonts w:ascii="Times New Roman" w:hAnsi="Times New Roman" w:cs="Times New Roman"/>
          <w:sz w:val="24"/>
          <w:szCs w:val="24"/>
        </w:rPr>
        <w:t>Lva z</w:t>
      </w:r>
      <w:r w:rsidR="00AB35BF">
        <w:rPr>
          <w:rFonts w:ascii="Times New Roman" w:hAnsi="Times New Roman" w:cs="Times New Roman"/>
          <w:sz w:val="24"/>
          <w:szCs w:val="24"/>
        </w:rPr>
        <w:t> </w:t>
      </w:r>
      <w:r w:rsidR="00C3239E">
        <w:rPr>
          <w:rFonts w:ascii="Times New Roman" w:hAnsi="Times New Roman" w:cs="Times New Roman"/>
          <w:sz w:val="24"/>
          <w:szCs w:val="24"/>
        </w:rPr>
        <w:t>Rožmitálu</w:t>
      </w:r>
      <w:r w:rsidR="00AB35BF">
        <w:rPr>
          <w:rFonts w:ascii="Times New Roman" w:hAnsi="Times New Roman" w:cs="Times New Roman"/>
          <w:sz w:val="24"/>
          <w:szCs w:val="24"/>
        </w:rPr>
        <w:t xml:space="preserve"> </w:t>
      </w:r>
      <w:r w:rsidR="009F592A">
        <w:rPr>
          <w:rFonts w:ascii="Times New Roman" w:hAnsi="Times New Roman" w:cs="Times New Roman"/>
          <w:sz w:val="24"/>
          <w:szCs w:val="24"/>
        </w:rPr>
        <w:t>například</w:t>
      </w:r>
      <w:r w:rsidR="00AB35BF">
        <w:rPr>
          <w:rFonts w:ascii="Times New Roman" w:hAnsi="Times New Roman" w:cs="Times New Roman"/>
          <w:sz w:val="24"/>
          <w:szCs w:val="24"/>
        </w:rPr>
        <w:t xml:space="preserve"> využíval německý bohemista Peter Johanek. </w:t>
      </w:r>
      <w:r w:rsidR="007A74A5">
        <w:rPr>
          <w:rFonts w:ascii="Times New Roman" w:hAnsi="Times New Roman" w:cs="Times New Roman"/>
          <w:sz w:val="24"/>
          <w:szCs w:val="24"/>
        </w:rPr>
        <w:t>Jinými slovy</w:t>
      </w:r>
      <w:r w:rsidR="00F038D0">
        <w:rPr>
          <w:rFonts w:ascii="Times New Roman" w:hAnsi="Times New Roman" w:cs="Times New Roman"/>
          <w:sz w:val="24"/>
          <w:szCs w:val="24"/>
        </w:rPr>
        <w:t xml:space="preserve"> existuje celá řada </w:t>
      </w:r>
      <w:r w:rsidR="00EF6E94">
        <w:rPr>
          <w:rFonts w:ascii="Times New Roman" w:hAnsi="Times New Roman" w:cs="Times New Roman"/>
          <w:sz w:val="24"/>
          <w:szCs w:val="24"/>
        </w:rPr>
        <w:t>studií</w:t>
      </w:r>
      <w:r w:rsidR="00F038D0">
        <w:rPr>
          <w:rFonts w:ascii="Times New Roman" w:hAnsi="Times New Roman" w:cs="Times New Roman"/>
          <w:sz w:val="24"/>
          <w:szCs w:val="24"/>
        </w:rPr>
        <w:t xml:space="preserve">, </w:t>
      </w:r>
      <w:r w:rsidR="00985B7E">
        <w:rPr>
          <w:rFonts w:ascii="Times New Roman" w:hAnsi="Times New Roman" w:cs="Times New Roman"/>
          <w:sz w:val="24"/>
          <w:szCs w:val="24"/>
        </w:rPr>
        <w:t>kter</w:t>
      </w:r>
      <w:r w:rsidR="00EF6E94">
        <w:rPr>
          <w:rFonts w:ascii="Times New Roman" w:hAnsi="Times New Roman" w:cs="Times New Roman"/>
          <w:sz w:val="24"/>
          <w:szCs w:val="24"/>
        </w:rPr>
        <w:t>é</w:t>
      </w:r>
      <w:r w:rsidR="00985B7E">
        <w:rPr>
          <w:rFonts w:ascii="Times New Roman" w:hAnsi="Times New Roman" w:cs="Times New Roman"/>
          <w:sz w:val="24"/>
          <w:szCs w:val="24"/>
        </w:rPr>
        <w:t xml:space="preserve"> se opírají o výpovědi těchto pramenů a </w:t>
      </w:r>
      <w:r w:rsidR="0094276A">
        <w:rPr>
          <w:rFonts w:ascii="Times New Roman" w:hAnsi="Times New Roman" w:cs="Times New Roman"/>
          <w:sz w:val="24"/>
          <w:szCs w:val="24"/>
        </w:rPr>
        <w:t>kter</w:t>
      </w:r>
      <w:r w:rsidR="00EF6E94">
        <w:rPr>
          <w:rFonts w:ascii="Times New Roman" w:hAnsi="Times New Roman" w:cs="Times New Roman"/>
          <w:sz w:val="24"/>
          <w:szCs w:val="24"/>
        </w:rPr>
        <w:t>é</w:t>
      </w:r>
      <w:r w:rsidR="0094276A">
        <w:rPr>
          <w:rFonts w:ascii="Times New Roman" w:hAnsi="Times New Roman" w:cs="Times New Roman"/>
          <w:sz w:val="24"/>
          <w:szCs w:val="24"/>
        </w:rPr>
        <w:t xml:space="preserve"> jim kladou nejrůznější výzkumné otázky. </w:t>
      </w:r>
      <w:r w:rsidR="002D6C1A">
        <w:rPr>
          <w:rFonts w:ascii="Times New Roman" w:hAnsi="Times New Roman" w:cs="Times New Roman"/>
          <w:sz w:val="24"/>
          <w:szCs w:val="24"/>
        </w:rPr>
        <w:t>Předložená bakalářská práce je jednou z nich. Mikuláš Staš</w:t>
      </w:r>
      <w:r w:rsidR="00AA64F3">
        <w:rPr>
          <w:rFonts w:ascii="Times New Roman" w:hAnsi="Times New Roman" w:cs="Times New Roman"/>
          <w:sz w:val="24"/>
          <w:szCs w:val="24"/>
        </w:rPr>
        <w:t xml:space="preserve">ek se </w:t>
      </w:r>
      <w:r w:rsidR="00C31924">
        <w:rPr>
          <w:rFonts w:ascii="Times New Roman" w:hAnsi="Times New Roman" w:cs="Times New Roman"/>
          <w:sz w:val="24"/>
          <w:szCs w:val="24"/>
        </w:rPr>
        <w:t>za pomoci</w:t>
      </w:r>
      <w:r w:rsidR="00AA64F3">
        <w:rPr>
          <w:rFonts w:ascii="Times New Roman" w:hAnsi="Times New Roman" w:cs="Times New Roman"/>
          <w:sz w:val="24"/>
          <w:szCs w:val="24"/>
        </w:rPr>
        <w:t xml:space="preserve"> svědectví </w:t>
      </w:r>
      <w:r w:rsidR="00655915">
        <w:rPr>
          <w:rFonts w:ascii="Times New Roman" w:hAnsi="Times New Roman" w:cs="Times New Roman"/>
          <w:sz w:val="24"/>
          <w:szCs w:val="24"/>
        </w:rPr>
        <w:t>devíti</w:t>
      </w:r>
      <w:r w:rsidR="0086210E">
        <w:rPr>
          <w:rFonts w:ascii="Times New Roman" w:hAnsi="Times New Roman" w:cs="Times New Roman"/>
          <w:sz w:val="24"/>
          <w:szCs w:val="24"/>
        </w:rPr>
        <w:t xml:space="preserve"> editovaných </w:t>
      </w:r>
      <w:r w:rsidR="00AA64F3">
        <w:rPr>
          <w:rFonts w:ascii="Times New Roman" w:hAnsi="Times New Roman" w:cs="Times New Roman"/>
          <w:sz w:val="24"/>
          <w:szCs w:val="24"/>
        </w:rPr>
        <w:t>cestopisů</w:t>
      </w:r>
      <w:r w:rsidR="00533EB5">
        <w:rPr>
          <w:rFonts w:ascii="Times New Roman" w:hAnsi="Times New Roman" w:cs="Times New Roman"/>
          <w:sz w:val="24"/>
          <w:szCs w:val="24"/>
        </w:rPr>
        <w:t xml:space="preserve"> </w:t>
      </w:r>
      <w:r w:rsidR="00C31924">
        <w:rPr>
          <w:rFonts w:ascii="Times New Roman" w:hAnsi="Times New Roman" w:cs="Times New Roman"/>
          <w:sz w:val="24"/>
          <w:szCs w:val="24"/>
        </w:rPr>
        <w:t>rozhodl poukázat</w:t>
      </w:r>
      <w:r w:rsidR="001B4F78">
        <w:rPr>
          <w:rFonts w:ascii="Times New Roman" w:hAnsi="Times New Roman" w:cs="Times New Roman"/>
          <w:sz w:val="24"/>
          <w:szCs w:val="24"/>
        </w:rPr>
        <w:t xml:space="preserve"> </w:t>
      </w:r>
      <w:r w:rsidR="00C31924">
        <w:rPr>
          <w:rFonts w:ascii="Times New Roman" w:hAnsi="Times New Roman" w:cs="Times New Roman"/>
          <w:sz w:val="24"/>
          <w:szCs w:val="24"/>
        </w:rPr>
        <w:t xml:space="preserve">na to, </w:t>
      </w:r>
      <w:r w:rsidR="007B6C03" w:rsidRPr="007B6C03">
        <w:rPr>
          <w:rFonts w:ascii="Times New Roman" w:hAnsi="Times New Roman" w:cs="Times New Roman"/>
          <w:sz w:val="24"/>
          <w:szCs w:val="24"/>
        </w:rPr>
        <w:t xml:space="preserve">jakým způsobem </w:t>
      </w:r>
      <w:r w:rsidR="00F047B9">
        <w:rPr>
          <w:rFonts w:ascii="Times New Roman" w:hAnsi="Times New Roman" w:cs="Times New Roman"/>
          <w:sz w:val="24"/>
          <w:szCs w:val="24"/>
        </w:rPr>
        <w:t>bylo</w:t>
      </w:r>
      <w:r w:rsidR="0086210E">
        <w:rPr>
          <w:rFonts w:ascii="Times New Roman" w:hAnsi="Times New Roman" w:cs="Times New Roman"/>
          <w:sz w:val="24"/>
          <w:szCs w:val="24"/>
        </w:rPr>
        <w:t xml:space="preserve"> </w:t>
      </w:r>
      <w:r w:rsidR="00F047B9">
        <w:rPr>
          <w:rFonts w:ascii="Times New Roman" w:hAnsi="Times New Roman" w:cs="Times New Roman"/>
          <w:sz w:val="24"/>
          <w:szCs w:val="24"/>
        </w:rPr>
        <w:t xml:space="preserve">v těchto dílech vykreslováno </w:t>
      </w:r>
      <w:r w:rsidR="007B6C03" w:rsidRPr="007B6C03">
        <w:rPr>
          <w:rFonts w:ascii="Times New Roman" w:hAnsi="Times New Roman" w:cs="Times New Roman"/>
          <w:sz w:val="24"/>
          <w:szCs w:val="24"/>
        </w:rPr>
        <w:t>cizokrajné městské prostředí</w:t>
      </w:r>
      <w:r w:rsidR="00BB5DA6">
        <w:rPr>
          <w:rFonts w:ascii="Times New Roman" w:hAnsi="Times New Roman" w:cs="Times New Roman"/>
          <w:sz w:val="24"/>
          <w:szCs w:val="24"/>
        </w:rPr>
        <w:t>,</w:t>
      </w:r>
      <w:r w:rsidR="007B6C03" w:rsidRPr="007B6C03">
        <w:rPr>
          <w:rFonts w:ascii="Times New Roman" w:hAnsi="Times New Roman" w:cs="Times New Roman"/>
          <w:sz w:val="24"/>
          <w:szCs w:val="24"/>
        </w:rPr>
        <w:t xml:space="preserve"> a </w:t>
      </w:r>
      <w:r w:rsidR="00B039DE">
        <w:rPr>
          <w:rFonts w:ascii="Times New Roman" w:hAnsi="Times New Roman" w:cs="Times New Roman"/>
          <w:sz w:val="24"/>
          <w:szCs w:val="24"/>
        </w:rPr>
        <w:t>zda</w:t>
      </w:r>
      <w:r w:rsidR="007B6C03" w:rsidRPr="007B6C03">
        <w:rPr>
          <w:rFonts w:ascii="Times New Roman" w:hAnsi="Times New Roman" w:cs="Times New Roman"/>
          <w:sz w:val="24"/>
          <w:szCs w:val="24"/>
        </w:rPr>
        <w:t xml:space="preserve"> </w:t>
      </w:r>
      <w:r w:rsidR="00B039DE">
        <w:rPr>
          <w:rFonts w:ascii="Times New Roman" w:hAnsi="Times New Roman" w:cs="Times New Roman"/>
          <w:sz w:val="24"/>
          <w:szCs w:val="24"/>
        </w:rPr>
        <w:t xml:space="preserve">byly </w:t>
      </w:r>
      <w:r w:rsidR="00BB5DA6">
        <w:rPr>
          <w:rFonts w:ascii="Times New Roman" w:hAnsi="Times New Roman" w:cs="Times New Roman"/>
          <w:sz w:val="24"/>
          <w:szCs w:val="24"/>
        </w:rPr>
        <w:t>tyto popisy</w:t>
      </w:r>
      <w:r w:rsidR="007B6C03" w:rsidRPr="007B6C03">
        <w:rPr>
          <w:rFonts w:ascii="Times New Roman" w:hAnsi="Times New Roman" w:cs="Times New Roman"/>
          <w:sz w:val="24"/>
          <w:szCs w:val="24"/>
        </w:rPr>
        <w:t xml:space="preserve"> </w:t>
      </w:r>
      <w:r w:rsidR="00BB5DA6">
        <w:rPr>
          <w:rFonts w:ascii="Times New Roman" w:hAnsi="Times New Roman" w:cs="Times New Roman"/>
          <w:sz w:val="24"/>
          <w:szCs w:val="24"/>
        </w:rPr>
        <w:t>ovlivn</w:t>
      </w:r>
      <w:r w:rsidR="00B039DE">
        <w:rPr>
          <w:rFonts w:ascii="Times New Roman" w:hAnsi="Times New Roman" w:cs="Times New Roman"/>
          <w:sz w:val="24"/>
          <w:szCs w:val="24"/>
        </w:rPr>
        <w:t>ěny</w:t>
      </w:r>
      <w:r w:rsidR="00BB5DA6">
        <w:rPr>
          <w:rFonts w:ascii="Times New Roman" w:hAnsi="Times New Roman" w:cs="Times New Roman"/>
          <w:sz w:val="24"/>
          <w:szCs w:val="24"/>
        </w:rPr>
        <w:t xml:space="preserve"> změn</w:t>
      </w:r>
      <w:r w:rsidR="00B039DE">
        <w:rPr>
          <w:rFonts w:ascii="Times New Roman" w:hAnsi="Times New Roman" w:cs="Times New Roman"/>
          <w:sz w:val="24"/>
          <w:szCs w:val="24"/>
        </w:rPr>
        <w:t>ami</w:t>
      </w:r>
      <w:r w:rsidR="00BB5DA6">
        <w:rPr>
          <w:rFonts w:ascii="Times New Roman" w:hAnsi="Times New Roman" w:cs="Times New Roman"/>
          <w:sz w:val="24"/>
          <w:szCs w:val="24"/>
        </w:rPr>
        <w:t xml:space="preserve"> </w:t>
      </w:r>
      <w:r w:rsidR="0051293F">
        <w:rPr>
          <w:rFonts w:ascii="Times New Roman" w:hAnsi="Times New Roman" w:cs="Times New Roman"/>
          <w:sz w:val="24"/>
          <w:szCs w:val="24"/>
        </w:rPr>
        <w:t>mentality</w:t>
      </w:r>
      <w:r w:rsidR="00B039DE">
        <w:rPr>
          <w:rFonts w:ascii="Times New Roman" w:hAnsi="Times New Roman" w:cs="Times New Roman"/>
          <w:sz w:val="24"/>
          <w:szCs w:val="24"/>
        </w:rPr>
        <w:t>, jež souvisel</w:t>
      </w:r>
      <w:r w:rsidR="00A23767">
        <w:rPr>
          <w:rFonts w:ascii="Times New Roman" w:hAnsi="Times New Roman" w:cs="Times New Roman"/>
          <w:sz w:val="24"/>
          <w:szCs w:val="24"/>
        </w:rPr>
        <w:t>y</w:t>
      </w:r>
      <w:r w:rsidR="0051293F">
        <w:rPr>
          <w:rFonts w:ascii="Times New Roman" w:hAnsi="Times New Roman" w:cs="Times New Roman"/>
          <w:sz w:val="24"/>
          <w:szCs w:val="24"/>
        </w:rPr>
        <w:t xml:space="preserve"> </w:t>
      </w:r>
      <w:r w:rsidR="002306D5">
        <w:rPr>
          <w:rFonts w:ascii="Times New Roman" w:hAnsi="Times New Roman" w:cs="Times New Roman"/>
          <w:sz w:val="24"/>
          <w:szCs w:val="24"/>
        </w:rPr>
        <w:t>s nástupem humanismu a renesance</w:t>
      </w:r>
      <w:r w:rsidR="00C3192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F53B4B7" w14:textId="5C18A128" w:rsidR="007A1C25" w:rsidRDefault="007A1C25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7EB5D77" w14:textId="79D7EA22" w:rsidR="007A1C25" w:rsidRDefault="007A1C25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 w:rsidRPr="007A1C25">
        <w:rPr>
          <w:rFonts w:ascii="Times New Roman" w:hAnsi="Times New Roman" w:cs="Times New Roman"/>
          <w:b/>
          <w:sz w:val="24"/>
          <w:szCs w:val="24"/>
        </w:rPr>
        <w:t>Práce s prameny a literaturou</w:t>
      </w:r>
      <w:r w:rsidRPr="007A1C25">
        <w:rPr>
          <w:rFonts w:ascii="Times New Roman" w:hAnsi="Times New Roman" w:cs="Times New Roman"/>
          <w:b/>
          <w:sz w:val="24"/>
          <w:szCs w:val="24"/>
        </w:rPr>
        <w:tab/>
      </w:r>
      <w:r w:rsidRPr="007A1C25">
        <w:rPr>
          <w:rFonts w:ascii="Times New Roman" w:hAnsi="Times New Roman" w:cs="Times New Roman"/>
          <w:b/>
          <w:sz w:val="24"/>
          <w:szCs w:val="24"/>
        </w:rPr>
        <w:tab/>
      </w:r>
      <w:r w:rsidRPr="007A1C25">
        <w:rPr>
          <w:rFonts w:ascii="Times New Roman" w:hAnsi="Times New Roman" w:cs="Times New Roman"/>
          <w:b/>
          <w:sz w:val="24"/>
          <w:szCs w:val="24"/>
        </w:rPr>
        <w:tab/>
      </w:r>
      <w:r w:rsidRPr="007A1C25">
        <w:rPr>
          <w:rFonts w:ascii="Times New Roman" w:hAnsi="Times New Roman" w:cs="Times New Roman"/>
          <w:b/>
          <w:sz w:val="24"/>
          <w:szCs w:val="24"/>
        </w:rPr>
        <w:tab/>
      </w:r>
      <w:r w:rsidRPr="007A1C25">
        <w:rPr>
          <w:rFonts w:ascii="Times New Roman" w:hAnsi="Times New Roman" w:cs="Times New Roman"/>
          <w:b/>
          <w:sz w:val="24"/>
          <w:szCs w:val="24"/>
        </w:rPr>
        <w:tab/>
      </w:r>
      <w:r w:rsidRPr="007A1C25">
        <w:rPr>
          <w:rFonts w:ascii="Times New Roman" w:hAnsi="Times New Roman" w:cs="Times New Roman"/>
          <w:b/>
          <w:sz w:val="24"/>
          <w:szCs w:val="24"/>
        </w:rPr>
        <w:tab/>
      </w:r>
    </w:p>
    <w:p w14:paraId="0E8870CF" w14:textId="34FFD53A" w:rsidR="007A7C46" w:rsidRDefault="001E29A4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Pr="001E29A4">
        <w:rPr>
          <w:rFonts w:ascii="Times New Roman" w:hAnsi="Times New Roman" w:cs="Times New Roman"/>
          <w:sz w:val="24"/>
          <w:szCs w:val="24"/>
        </w:rPr>
        <w:t>ramennou základnu práce tvoří ediční vydání devíti cestopisů české provenience</w:t>
      </w:r>
      <w:r w:rsidR="000B4F05">
        <w:rPr>
          <w:rFonts w:ascii="Times New Roman" w:hAnsi="Times New Roman" w:cs="Times New Roman"/>
          <w:sz w:val="24"/>
          <w:szCs w:val="24"/>
        </w:rPr>
        <w:t xml:space="preserve">, přičemž </w:t>
      </w:r>
      <w:r w:rsidR="00A23767">
        <w:rPr>
          <w:rFonts w:ascii="Times New Roman" w:hAnsi="Times New Roman" w:cs="Times New Roman"/>
          <w:sz w:val="24"/>
          <w:szCs w:val="24"/>
        </w:rPr>
        <w:t xml:space="preserve">Stašek </w:t>
      </w:r>
      <w:r w:rsidR="000B4F05">
        <w:rPr>
          <w:rFonts w:ascii="Times New Roman" w:hAnsi="Times New Roman" w:cs="Times New Roman"/>
          <w:sz w:val="24"/>
          <w:szCs w:val="24"/>
        </w:rPr>
        <w:t>využívá hlavně edice vznik</w:t>
      </w:r>
      <w:r w:rsidR="00BC287E">
        <w:rPr>
          <w:rFonts w:ascii="Times New Roman" w:hAnsi="Times New Roman" w:cs="Times New Roman"/>
          <w:sz w:val="24"/>
          <w:szCs w:val="24"/>
        </w:rPr>
        <w:t xml:space="preserve">lé ve 20. a 21. století. </w:t>
      </w:r>
      <w:r w:rsidR="00A37D42">
        <w:rPr>
          <w:rFonts w:ascii="Times New Roman" w:hAnsi="Times New Roman" w:cs="Times New Roman"/>
          <w:sz w:val="24"/>
          <w:szCs w:val="24"/>
        </w:rPr>
        <w:t xml:space="preserve">Takový postup je sice </w:t>
      </w:r>
      <w:r w:rsidR="00816CEA">
        <w:rPr>
          <w:rFonts w:ascii="Times New Roman" w:hAnsi="Times New Roman" w:cs="Times New Roman"/>
          <w:sz w:val="24"/>
          <w:szCs w:val="24"/>
        </w:rPr>
        <w:t xml:space="preserve">naprosto legitimní, přesto se domnívám, že by práce měla obsahovat též informace </w:t>
      </w:r>
      <w:r w:rsidR="00E7442F">
        <w:rPr>
          <w:rFonts w:ascii="Times New Roman" w:hAnsi="Times New Roman" w:cs="Times New Roman"/>
          <w:sz w:val="24"/>
          <w:szCs w:val="24"/>
        </w:rPr>
        <w:t xml:space="preserve">o </w:t>
      </w:r>
      <w:r w:rsidR="00816CEA">
        <w:rPr>
          <w:rFonts w:ascii="Times New Roman" w:hAnsi="Times New Roman" w:cs="Times New Roman"/>
          <w:sz w:val="24"/>
          <w:szCs w:val="24"/>
        </w:rPr>
        <w:t xml:space="preserve">dalších </w:t>
      </w:r>
      <w:r w:rsidR="00166935">
        <w:rPr>
          <w:rFonts w:ascii="Times New Roman" w:hAnsi="Times New Roman" w:cs="Times New Roman"/>
          <w:sz w:val="24"/>
          <w:szCs w:val="24"/>
        </w:rPr>
        <w:t xml:space="preserve">edičních </w:t>
      </w:r>
      <w:r w:rsidR="00816CEA">
        <w:rPr>
          <w:rFonts w:ascii="Times New Roman" w:hAnsi="Times New Roman" w:cs="Times New Roman"/>
          <w:sz w:val="24"/>
          <w:szCs w:val="24"/>
        </w:rPr>
        <w:t xml:space="preserve">vydáních </w:t>
      </w:r>
      <w:r w:rsidR="00166935">
        <w:rPr>
          <w:rFonts w:ascii="Times New Roman" w:hAnsi="Times New Roman" w:cs="Times New Roman"/>
          <w:sz w:val="24"/>
          <w:szCs w:val="24"/>
        </w:rPr>
        <w:t xml:space="preserve">zmiňovaných pramenů. Vždyť například první kritické vydání deníku panoše Jaroslava </w:t>
      </w:r>
      <w:r w:rsidR="00ED55DB">
        <w:rPr>
          <w:rFonts w:ascii="Times New Roman" w:hAnsi="Times New Roman" w:cs="Times New Roman"/>
          <w:sz w:val="24"/>
          <w:szCs w:val="24"/>
        </w:rPr>
        <w:t xml:space="preserve">vzešlo již v roce 1827 z pera Františka Palackého. </w:t>
      </w:r>
      <w:r w:rsidR="00E54D55">
        <w:rPr>
          <w:rFonts w:ascii="Times New Roman" w:hAnsi="Times New Roman" w:cs="Times New Roman"/>
          <w:sz w:val="24"/>
          <w:szCs w:val="24"/>
        </w:rPr>
        <w:t xml:space="preserve">Stašek </w:t>
      </w:r>
      <w:r w:rsidR="00B534DA">
        <w:rPr>
          <w:rFonts w:ascii="Times New Roman" w:hAnsi="Times New Roman" w:cs="Times New Roman"/>
          <w:sz w:val="24"/>
          <w:szCs w:val="24"/>
        </w:rPr>
        <w:t xml:space="preserve">ostatně nebyl příliš </w:t>
      </w:r>
      <w:r w:rsidR="00E6076A">
        <w:rPr>
          <w:rFonts w:ascii="Times New Roman" w:hAnsi="Times New Roman" w:cs="Times New Roman"/>
          <w:sz w:val="24"/>
          <w:szCs w:val="24"/>
        </w:rPr>
        <w:t>důsledný ani v sestavování seznamu bibliografie, kde naprosto chybí edice Příhod Václava Vratislava z Mitrovic, již vydal na počátku 20. století Václav Ertl</w:t>
      </w:r>
      <w:r w:rsidR="007A229F">
        <w:rPr>
          <w:rFonts w:ascii="Times New Roman" w:hAnsi="Times New Roman" w:cs="Times New Roman"/>
          <w:sz w:val="24"/>
          <w:szCs w:val="24"/>
        </w:rPr>
        <w:t xml:space="preserve">, a to i přesto, že ji na jiném místě v textu autor cituje. </w:t>
      </w:r>
    </w:p>
    <w:p w14:paraId="0208622E" w14:textId="3F3009C8" w:rsidR="00087D2C" w:rsidRDefault="00A23767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Mikuláš </w:t>
      </w:r>
      <w:r w:rsidR="009A5A12">
        <w:rPr>
          <w:rFonts w:ascii="Times New Roman" w:hAnsi="Times New Roman" w:cs="Times New Roman"/>
          <w:sz w:val="24"/>
          <w:szCs w:val="24"/>
        </w:rPr>
        <w:t xml:space="preserve">Stašek prokázal poměrně slušnou znalost </w:t>
      </w:r>
      <w:r w:rsidR="007A7C46">
        <w:rPr>
          <w:rFonts w:ascii="Times New Roman" w:hAnsi="Times New Roman" w:cs="Times New Roman"/>
          <w:sz w:val="24"/>
          <w:szCs w:val="24"/>
        </w:rPr>
        <w:t>literatury k tématu dějin cestování</w:t>
      </w:r>
      <w:r w:rsidR="00424904">
        <w:rPr>
          <w:rFonts w:ascii="Times New Roman" w:hAnsi="Times New Roman" w:cs="Times New Roman"/>
          <w:sz w:val="24"/>
          <w:szCs w:val="24"/>
        </w:rPr>
        <w:t xml:space="preserve">, a to i přesto že v seznamu prostudovaných titulů </w:t>
      </w:r>
      <w:r w:rsidR="00DD7080">
        <w:rPr>
          <w:rFonts w:ascii="Times New Roman" w:hAnsi="Times New Roman" w:cs="Times New Roman"/>
          <w:sz w:val="24"/>
          <w:szCs w:val="24"/>
        </w:rPr>
        <w:t>mnohé práce chybí.</w:t>
      </w:r>
      <w:r w:rsidR="007A7C46">
        <w:rPr>
          <w:rFonts w:ascii="Times New Roman" w:hAnsi="Times New Roman" w:cs="Times New Roman"/>
          <w:sz w:val="24"/>
          <w:szCs w:val="24"/>
        </w:rPr>
        <w:t xml:space="preserve"> </w:t>
      </w:r>
      <w:r w:rsidR="00BE266B">
        <w:rPr>
          <w:rFonts w:ascii="Times New Roman" w:hAnsi="Times New Roman" w:cs="Times New Roman"/>
          <w:sz w:val="24"/>
          <w:szCs w:val="24"/>
        </w:rPr>
        <w:t xml:space="preserve">Citelněji zde postrádám </w:t>
      </w:r>
      <w:r w:rsidR="001065FC">
        <w:rPr>
          <w:rFonts w:ascii="Times New Roman" w:hAnsi="Times New Roman" w:cs="Times New Roman"/>
          <w:sz w:val="24"/>
          <w:szCs w:val="24"/>
        </w:rPr>
        <w:t>práce věnované raně novověkým městům</w:t>
      </w:r>
      <w:r w:rsidR="004932DC">
        <w:rPr>
          <w:rFonts w:ascii="Times New Roman" w:hAnsi="Times New Roman" w:cs="Times New Roman"/>
          <w:sz w:val="24"/>
          <w:szCs w:val="24"/>
        </w:rPr>
        <w:t xml:space="preserve"> a vnímání městského prostoru. </w:t>
      </w:r>
      <w:r w:rsidR="001065FC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55AFA3C5" w14:textId="77777777" w:rsidR="005242A0" w:rsidRDefault="005242A0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624AC3" w14:textId="2E871957" w:rsidR="007A1C25" w:rsidRPr="007A1C25" w:rsidRDefault="007A1C25" w:rsidP="00D1746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A1C25">
        <w:rPr>
          <w:rFonts w:ascii="Times New Roman" w:hAnsi="Times New Roman" w:cs="Times New Roman"/>
          <w:b/>
          <w:bCs/>
          <w:sz w:val="24"/>
          <w:szCs w:val="24"/>
        </w:rPr>
        <w:t>Struktura,</w:t>
      </w:r>
      <w:r w:rsidRPr="007A1C25">
        <w:rPr>
          <w:rFonts w:ascii="Times New Roman" w:eastAsia="Times New Roman" w:hAnsi="Times New Roman" w:cs="Times New Roman"/>
          <w:b/>
          <w:lang w:eastAsia="zh-CN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4"/>
        </w:rPr>
        <w:t>f</w:t>
      </w:r>
      <w:r w:rsidRPr="007A1C25">
        <w:rPr>
          <w:rFonts w:ascii="Times New Roman" w:hAnsi="Times New Roman" w:cs="Times New Roman"/>
          <w:b/>
          <w:bCs/>
          <w:sz w:val="24"/>
          <w:szCs w:val="24"/>
        </w:rPr>
        <w:t>ormální stránka práce, jazykové zpracování</w:t>
      </w:r>
      <w:r w:rsidRPr="007A1C25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7A1C25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56AEAAF8" w14:textId="40271994" w:rsidR="00E312A6" w:rsidRDefault="006043B8" w:rsidP="00E312A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Práci </w:t>
      </w:r>
      <w:r w:rsidR="00214EF3">
        <w:rPr>
          <w:rFonts w:ascii="Times New Roman" w:hAnsi="Times New Roman" w:cs="Times New Roman"/>
          <w:sz w:val="24"/>
          <w:szCs w:val="24"/>
        </w:rPr>
        <w:t xml:space="preserve">uvozuje kapitola věnovaná cestování </w:t>
      </w:r>
      <w:r w:rsidR="00BD22B1">
        <w:rPr>
          <w:rFonts w:ascii="Times New Roman" w:hAnsi="Times New Roman" w:cs="Times New Roman"/>
          <w:sz w:val="24"/>
          <w:szCs w:val="24"/>
        </w:rPr>
        <w:t xml:space="preserve">doby konce středověku a </w:t>
      </w:r>
      <w:r w:rsidR="00B4337A">
        <w:rPr>
          <w:rFonts w:ascii="Times New Roman" w:hAnsi="Times New Roman" w:cs="Times New Roman"/>
          <w:sz w:val="24"/>
          <w:szCs w:val="24"/>
        </w:rPr>
        <w:t>počátku raného novověku</w:t>
      </w:r>
      <w:r w:rsidR="00162977">
        <w:rPr>
          <w:rFonts w:ascii="Times New Roman" w:hAnsi="Times New Roman" w:cs="Times New Roman"/>
          <w:sz w:val="24"/>
          <w:szCs w:val="24"/>
        </w:rPr>
        <w:t>, ve které auto</w:t>
      </w:r>
      <w:r w:rsidR="002B2C1C">
        <w:rPr>
          <w:rFonts w:ascii="Times New Roman" w:hAnsi="Times New Roman" w:cs="Times New Roman"/>
          <w:sz w:val="24"/>
          <w:szCs w:val="24"/>
        </w:rPr>
        <w:t xml:space="preserve">r nastiňuje </w:t>
      </w:r>
      <w:r w:rsidR="002B2C1C" w:rsidRPr="002B2C1C">
        <w:rPr>
          <w:rFonts w:ascii="Times New Roman" w:hAnsi="Times New Roman" w:cs="Times New Roman"/>
          <w:sz w:val="24"/>
          <w:szCs w:val="24"/>
        </w:rPr>
        <w:t>proměn</w:t>
      </w:r>
      <w:r w:rsidR="002B2C1C">
        <w:rPr>
          <w:rFonts w:ascii="Times New Roman" w:hAnsi="Times New Roman" w:cs="Times New Roman"/>
          <w:sz w:val="24"/>
          <w:szCs w:val="24"/>
        </w:rPr>
        <w:t>u</w:t>
      </w:r>
      <w:r w:rsidR="002B2C1C" w:rsidRPr="002B2C1C">
        <w:rPr>
          <w:rFonts w:ascii="Times New Roman" w:hAnsi="Times New Roman" w:cs="Times New Roman"/>
          <w:sz w:val="24"/>
          <w:szCs w:val="24"/>
        </w:rPr>
        <w:t xml:space="preserve"> podoby, kvality i funkce cestování, </w:t>
      </w:r>
      <w:r w:rsidR="00B4337A">
        <w:rPr>
          <w:rFonts w:ascii="Times New Roman" w:hAnsi="Times New Roman" w:cs="Times New Roman"/>
          <w:sz w:val="24"/>
          <w:szCs w:val="24"/>
        </w:rPr>
        <w:t>k níž došlo s příchodem renesance</w:t>
      </w:r>
      <w:r w:rsidR="000618B4">
        <w:rPr>
          <w:rFonts w:ascii="Times New Roman" w:hAnsi="Times New Roman" w:cs="Times New Roman"/>
          <w:sz w:val="24"/>
          <w:szCs w:val="24"/>
        </w:rPr>
        <w:t xml:space="preserve"> (s. 4-14)</w:t>
      </w:r>
      <w:r w:rsidR="00B4337A">
        <w:rPr>
          <w:rFonts w:ascii="Times New Roman" w:hAnsi="Times New Roman" w:cs="Times New Roman"/>
          <w:sz w:val="24"/>
          <w:szCs w:val="24"/>
        </w:rPr>
        <w:t xml:space="preserve">. </w:t>
      </w:r>
      <w:r w:rsidR="00821B3A">
        <w:rPr>
          <w:rFonts w:ascii="Times New Roman" w:hAnsi="Times New Roman" w:cs="Times New Roman"/>
          <w:sz w:val="24"/>
          <w:szCs w:val="24"/>
        </w:rPr>
        <w:t xml:space="preserve">Samotné jádro </w:t>
      </w:r>
      <w:r w:rsidR="00915F5B">
        <w:rPr>
          <w:rFonts w:ascii="Times New Roman" w:hAnsi="Times New Roman" w:cs="Times New Roman"/>
          <w:sz w:val="24"/>
          <w:szCs w:val="24"/>
        </w:rPr>
        <w:t xml:space="preserve">textu zaujímají </w:t>
      </w:r>
      <w:r w:rsidR="00F30098">
        <w:rPr>
          <w:rFonts w:ascii="Times New Roman" w:hAnsi="Times New Roman" w:cs="Times New Roman"/>
          <w:sz w:val="24"/>
          <w:szCs w:val="24"/>
        </w:rPr>
        <w:t xml:space="preserve">následující </w:t>
      </w:r>
      <w:r w:rsidR="00915F5B">
        <w:rPr>
          <w:rFonts w:ascii="Times New Roman" w:hAnsi="Times New Roman" w:cs="Times New Roman"/>
          <w:sz w:val="24"/>
          <w:szCs w:val="24"/>
        </w:rPr>
        <w:t>kapitol</w:t>
      </w:r>
      <w:r w:rsidR="00F30098">
        <w:rPr>
          <w:rFonts w:ascii="Times New Roman" w:hAnsi="Times New Roman" w:cs="Times New Roman"/>
          <w:sz w:val="24"/>
          <w:szCs w:val="24"/>
        </w:rPr>
        <w:t>y</w:t>
      </w:r>
      <w:r w:rsidR="000618B4">
        <w:rPr>
          <w:rFonts w:ascii="Times New Roman" w:hAnsi="Times New Roman" w:cs="Times New Roman"/>
          <w:sz w:val="24"/>
          <w:szCs w:val="24"/>
        </w:rPr>
        <w:t>.</w:t>
      </w:r>
      <w:r w:rsidR="0070615D">
        <w:rPr>
          <w:rFonts w:ascii="Times New Roman" w:hAnsi="Times New Roman" w:cs="Times New Roman"/>
          <w:sz w:val="24"/>
          <w:szCs w:val="24"/>
        </w:rPr>
        <w:t xml:space="preserve"> </w:t>
      </w:r>
      <w:r w:rsidR="00F30098">
        <w:rPr>
          <w:rFonts w:ascii="Times New Roman" w:hAnsi="Times New Roman" w:cs="Times New Roman"/>
          <w:sz w:val="24"/>
          <w:szCs w:val="24"/>
        </w:rPr>
        <w:t>V těch</w:t>
      </w:r>
      <w:r w:rsidR="0070615D">
        <w:rPr>
          <w:rFonts w:ascii="Times New Roman" w:hAnsi="Times New Roman" w:cs="Times New Roman"/>
          <w:sz w:val="24"/>
          <w:szCs w:val="24"/>
        </w:rPr>
        <w:t xml:space="preserve"> se </w:t>
      </w:r>
      <w:r w:rsidR="00F30098">
        <w:rPr>
          <w:rFonts w:ascii="Times New Roman" w:hAnsi="Times New Roman" w:cs="Times New Roman"/>
          <w:sz w:val="24"/>
          <w:szCs w:val="24"/>
        </w:rPr>
        <w:t xml:space="preserve">nejprve </w:t>
      </w:r>
      <w:r w:rsidR="0070615D">
        <w:rPr>
          <w:rFonts w:ascii="Times New Roman" w:hAnsi="Times New Roman" w:cs="Times New Roman"/>
          <w:sz w:val="24"/>
          <w:szCs w:val="24"/>
        </w:rPr>
        <w:t xml:space="preserve">věnuje převážně </w:t>
      </w:r>
      <w:r w:rsidR="0070615D" w:rsidRPr="0070615D">
        <w:rPr>
          <w:rFonts w:ascii="Times New Roman" w:hAnsi="Times New Roman" w:cs="Times New Roman"/>
          <w:sz w:val="24"/>
          <w:szCs w:val="24"/>
        </w:rPr>
        <w:t>hmotné podob</w:t>
      </w:r>
      <w:r w:rsidR="0070615D">
        <w:rPr>
          <w:rFonts w:ascii="Times New Roman" w:hAnsi="Times New Roman" w:cs="Times New Roman"/>
          <w:sz w:val="24"/>
          <w:szCs w:val="24"/>
        </w:rPr>
        <w:t>ě</w:t>
      </w:r>
      <w:r w:rsidR="0070615D" w:rsidRPr="0070615D">
        <w:rPr>
          <w:rFonts w:ascii="Times New Roman" w:hAnsi="Times New Roman" w:cs="Times New Roman"/>
          <w:sz w:val="24"/>
          <w:szCs w:val="24"/>
        </w:rPr>
        <w:t xml:space="preserve"> cizokrajných měst</w:t>
      </w:r>
      <w:r w:rsidR="0070615D">
        <w:rPr>
          <w:rFonts w:ascii="Times New Roman" w:hAnsi="Times New Roman" w:cs="Times New Roman"/>
          <w:sz w:val="24"/>
          <w:szCs w:val="24"/>
        </w:rPr>
        <w:t xml:space="preserve"> (s</w:t>
      </w:r>
      <w:r w:rsidR="0070615D" w:rsidRPr="0070615D">
        <w:rPr>
          <w:rFonts w:ascii="Times New Roman" w:hAnsi="Times New Roman" w:cs="Times New Roman"/>
          <w:sz w:val="24"/>
          <w:szCs w:val="24"/>
        </w:rPr>
        <w:t>.</w:t>
      </w:r>
      <w:r w:rsidR="0070615D">
        <w:rPr>
          <w:rFonts w:ascii="Times New Roman" w:hAnsi="Times New Roman" w:cs="Times New Roman"/>
          <w:sz w:val="24"/>
          <w:szCs w:val="24"/>
        </w:rPr>
        <w:t xml:space="preserve"> 15-</w:t>
      </w:r>
      <w:r w:rsidR="00D67AF6">
        <w:rPr>
          <w:rFonts w:ascii="Times New Roman" w:hAnsi="Times New Roman" w:cs="Times New Roman"/>
          <w:sz w:val="24"/>
          <w:szCs w:val="24"/>
        </w:rPr>
        <w:t xml:space="preserve">43), následně pak zkoumá obraz </w:t>
      </w:r>
      <w:r w:rsidR="00B949B6">
        <w:rPr>
          <w:rFonts w:ascii="Times New Roman" w:hAnsi="Times New Roman" w:cs="Times New Roman"/>
          <w:sz w:val="24"/>
          <w:szCs w:val="24"/>
        </w:rPr>
        <w:t xml:space="preserve">města jako sociálního prostoru, ve kterém se odehrávají nejrůznější </w:t>
      </w:r>
      <w:r w:rsidR="00CC6BCE">
        <w:rPr>
          <w:rFonts w:ascii="Times New Roman" w:hAnsi="Times New Roman" w:cs="Times New Roman"/>
          <w:sz w:val="24"/>
          <w:szCs w:val="24"/>
        </w:rPr>
        <w:t>náboženské i světské slavnosti</w:t>
      </w:r>
      <w:r w:rsidR="00E90C56">
        <w:rPr>
          <w:rFonts w:ascii="Times New Roman" w:hAnsi="Times New Roman" w:cs="Times New Roman"/>
          <w:sz w:val="24"/>
          <w:szCs w:val="24"/>
        </w:rPr>
        <w:t xml:space="preserve"> (s. 44-55)</w:t>
      </w:r>
      <w:r w:rsidR="00821B3A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E3B5107" w14:textId="23D534E0" w:rsidR="009F573D" w:rsidRDefault="00821B3A" w:rsidP="00E312A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Stať </w:t>
      </w:r>
      <w:r w:rsidR="006731EB">
        <w:rPr>
          <w:rFonts w:ascii="Times New Roman" w:hAnsi="Times New Roman" w:cs="Times New Roman"/>
          <w:sz w:val="24"/>
          <w:szCs w:val="24"/>
        </w:rPr>
        <w:t>Mikuláše Staška</w:t>
      </w:r>
      <w:r>
        <w:rPr>
          <w:rFonts w:ascii="Times New Roman" w:hAnsi="Times New Roman" w:cs="Times New Roman"/>
          <w:sz w:val="24"/>
          <w:szCs w:val="24"/>
        </w:rPr>
        <w:t xml:space="preserve"> je promyšlená</w:t>
      </w:r>
      <w:r w:rsidR="000D2697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objevná</w:t>
      </w:r>
      <w:r w:rsidR="009F573D">
        <w:rPr>
          <w:rFonts w:ascii="Times New Roman" w:hAnsi="Times New Roman" w:cs="Times New Roman"/>
          <w:sz w:val="24"/>
          <w:szCs w:val="24"/>
        </w:rPr>
        <w:t xml:space="preserve"> a faktograficky spolehlivá. </w:t>
      </w:r>
      <w:r w:rsidR="009E0AF6">
        <w:rPr>
          <w:rFonts w:ascii="Times New Roman" w:hAnsi="Times New Roman" w:cs="Times New Roman"/>
          <w:sz w:val="24"/>
          <w:szCs w:val="24"/>
        </w:rPr>
        <w:t xml:space="preserve">Na textu je však přesto znát, že </w:t>
      </w:r>
      <w:r w:rsidR="00FE6D06">
        <w:rPr>
          <w:rFonts w:ascii="Times New Roman" w:hAnsi="Times New Roman" w:cs="Times New Roman"/>
          <w:sz w:val="24"/>
          <w:szCs w:val="24"/>
        </w:rPr>
        <w:t>práce vznikala v</w:t>
      </w:r>
      <w:r w:rsidR="00A923B5">
        <w:rPr>
          <w:rFonts w:ascii="Times New Roman" w:hAnsi="Times New Roman" w:cs="Times New Roman"/>
          <w:sz w:val="24"/>
          <w:szCs w:val="24"/>
        </w:rPr>
        <w:t> </w:t>
      </w:r>
      <w:r w:rsidR="00FE6D06">
        <w:rPr>
          <w:rFonts w:ascii="Times New Roman" w:hAnsi="Times New Roman" w:cs="Times New Roman"/>
          <w:sz w:val="24"/>
          <w:szCs w:val="24"/>
        </w:rPr>
        <w:t>časové</w:t>
      </w:r>
      <w:r w:rsidR="00A923B5">
        <w:rPr>
          <w:rFonts w:ascii="Times New Roman" w:hAnsi="Times New Roman" w:cs="Times New Roman"/>
          <w:sz w:val="24"/>
          <w:szCs w:val="24"/>
        </w:rPr>
        <w:t xml:space="preserve"> tísni. Ve většině </w:t>
      </w:r>
      <w:r w:rsidR="005A75A6">
        <w:rPr>
          <w:rFonts w:ascii="Times New Roman" w:hAnsi="Times New Roman" w:cs="Times New Roman"/>
          <w:sz w:val="24"/>
          <w:szCs w:val="24"/>
        </w:rPr>
        <w:t>kapitol</w:t>
      </w:r>
      <w:r w:rsidR="00FE6D06">
        <w:rPr>
          <w:rFonts w:ascii="Times New Roman" w:hAnsi="Times New Roman" w:cs="Times New Roman"/>
          <w:sz w:val="24"/>
          <w:szCs w:val="24"/>
        </w:rPr>
        <w:t xml:space="preserve"> </w:t>
      </w:r>
      <w:r w:rsidR="0088576A">
        <w:rPr>
          <w:rFonts w:ascii="Times New Roman" w:hAnsi="Times New Roman" w:cs="Times New Roman"/>
          <w:sz w:val="24"/>
          <w:szCs w:val="24"/>
        </w:rPr>
        <w:t xml:space="preserve">převažuje popis nad vlastní interpretací. </w:t>
      </w:r>
      <w:r w:rsidR="00442648">
        <w:rPr>
          <w:rFonts w:ascii="Times New Roman" w:hAnsi="Times New Roman" w:cs="Times New Roman"/>
          <w:sz w:val="24"/>
          <w:szCs w:val="24"/>
        </w:rPr>
        <w:t xml:space="preserve">Autor si </w:t>
      </w:r>
      <w:r w:rsidR="003D5C01">
        <w:rPr>
          <w:rFonts w:ascii="Times New Roman" w:hAnsi="Times New Roman" w:cs="Times New Roman"/>
          <w:sz w:val="24"/>
          <w:szCs w:val="24"/>
        </w:rPr>
        <w:t xml:space="preserve">sice </w:t>
      </w:r>
      <w:r w:rsidR="00442648">
        <w:rPr>
          <w:rFonts w:ascii="Times New Roman" w:hAnsi="Times New Roman" w:cs="Times New Roman"/>
          <w:sz w:val="24"/>
          <w:szCs w:val="24"/>
        </w:rPr>
        <w:t xml:space="preserve">místy klade zajímavé a chytré otázky. </w:t>
      </w:r>
      <w:r w:rsidR="003D5C01">
        <w:rPr>
          <w:rFonts w:ascii="Times New Roman" w:hAnsi="Times New Roman" w:cs="Times New Roman"/>
          <w:sz w:val="24"/>
          <w:szCs w:val="24"/>
        </w:rPr>
        <w:t>Těch</w:t>
      </w:r>
      <w:r w:rsidR="00442648">
        <w:rPr>
          <w:rFonts w:ascii="Times New Roman" w:hAnsi="Times New Roman" w:cs="Times New Roman"/>
          <w:sz w:val="24"/>
          <w:szCs w:val="24"/>
        </w:rPr>
        <w:t xml:space="preserve"> </w:t>
      </w:r>
      <w:r w:rsidR="00BC3A1E">
        <w:rPr>
          <w:rFonts w:ascii="Times New Roman" w:hAnsi="Times New Roman" w:cs="Times New Roman"/>
          <w:sz w:val="24"/>
          <w:szCs w:val="24"/>
        </w:rPr>
        <w:t>by</w:t>
      </w:r>
      <w:r w:rsidR="00442648">
        <w:rPr>
          <w:rFonts w:ascii="Times New Roman" w:hAnsi="Times New Roman" w:cs="Times New Roman"/>
          <w:sz w:val="24"/>
          <w:szCs w:val="24"/>
        </w:rPr>
        <w:t xml:space="preserve"> však dle mého soudu </w:t>
      </w:r>
      <w:r w:rsidR="00BC3A1E">
        <w:rPr>
          <w:rFonts w:ascii="Times New Roman" w:hAnsi="Times New Roman" w:cs="Times New Roman"/>
          <w:sz w:val="24"/>
          <w:szCs w:val="24"/>
        </w:rPr>
        <w:t xml:space="preserve">mělo být </w:t>
      </w:r>
      <w:r w:rsidR="00442648">
        <w:rPr>
          <w:rFonts w:ascii="Times New Roman" w:hAnsi="Times New Roman" w:cs="Times New Roman"/>
          <w:sz w:val="24"/>
          <w:szCs w:val="24"/>
        </w:rPr>
        <w:t xml:space="preserve">v textu </w:t>
      </w:r>
      <w:r w:rsidR="00BC3A1E">
        <w:rPr>
          <w:rFonts w:ascii="Times New Roman" w:hAnsi="Times New Roman" w:cs="Times New Roman"/>
          <w:sz w:val="24"/>
          <w:szCs w:val="24"/>
        </w:rPr>
        <w:t>mnohem více</w:t>
      </w:r>
      <w:r w:rsidR="003D5C01">
        <w:rPr>
          <w:rFonts w:ascii="Times New Roman" w:hAnsi="Times New Roman" w:cs="Times New Roman"/>
          <w:sz w:val="24"/>
          <w:szCs w:val="24"/>
        </w:rPr>
        <w:t xml:space="preserve">. </w:t>
      </w:r>
      <w:r w:rsidR="00DF5931">
        <w:rPr>
          <w:rFonts w:ascii="Times New Roman" w:hAnsi="Times New Roman" w:cs="Times New Roman"/>
          <w:sz w:val="24"/>
          <w:szCs w:val="24"/>
        </w:rPr>
        <w:t xml:space="preserve">Práci by ostatně slušela i promyšlenější struktura. </w:t>
      </w:r>
      <w:r w:rsidR="00986168">
        <w:rPr>
          <w:rFonts w:ascii="Times New Roman" w:hAnsi="Times New Roman" w:cs="Times New Roman"/>
          <w:sz w:val="24"/>
          <w:szCs w:val="24"/>
        </w:rPr>
        <w:t>K</w:t>
      </w:r>
      <w:r w:rsidR="00DF5931">
        <w:rPr>
          <w:rFonts w:ascii="Times New Roman" w:hAnsi="Times New Roman" w:cs="Times New Roman"/>
          <w:sz w:val="24"/>
          <w:szCs w:val="24"/>
        </w:rPr>
        <w:t>apitol</w:t>
      </w:r>
      <w:r w:rsidR="00986168">
        <w:rPr>
          <w:rFonts w:ascii="Times New Roman" w:hAnsi="Times New Roman" w:cs="Times New Roman"/>
          <w:sz w:val="24"/>
          <w:szCs w:val="24"/>
        </w:rPr>
        <w:t>a</w:t>
      </w:r>
      <w:r w:rsidR="00DF5931">
        <w:rPr>
          <w:rFonts w:ascii="Times New Roman" w:hAnsi="Times New Roman" w:cs="Times New Roman"/>
          <w:sz w:val="24"/>
          <w:szCs w:val="24"/>
        </w:rPr>
        <w:t xml:space="preserve"> </w:t>
      </w:r>
      <w:r w:rsidR="009B2D00">
        <w:rPr>
          <w:rFonts w:ascii="Times New Roman" w:hAnsi="Times New Roman" w:cs="Times New Roman"/>
          <w:sz w:val="24"/>
          <w:szCs w:val="24"/>
        </w:rPr>
        <w:t>věnovan</w:t>
      </w:r>
      <w:r w:rsidR="00986168">
        <w:rPr>
          <w:rFonts w:ascii="Times New Roman" w:hAnsi="Times New Roman" w:cs="Times New Roman"/>
          <w:sz w:val="24"/>
          <w:szCs w:val="24"/>
        </w:rPr>
        <w:t>á</w:t>
      </w:r>
      <w:r w:rsidR="009B2D00">
        <w:rPr>
          <w:rFonts w:ascii="Times New Roman" w:hAnsi="Times New Roman" w:cs="Times New Roman"/>
          <w:sz w:val="24"/>
          <w:szCs w:val="24"/>
        </w:rPr>
        <w:t xml:space="preserve"> městskému prostoru by</w:t>
      </w:r>
      <w:r w:rsidR="00986168">
        <w:rPr>
          <w:rFonts w:ascii="Times New Roman" w:hAnsi="Times New Roman" w:cs="Times New Roman"/>
          <w:sz w:val="24"/>
          <w:szCs w:val="24"/>
        </w:rPr>
        <w:t xml:space="preserve"> jistě byla za</w:t>
      </w:r>
      <w:r w:rsidR="0004085E">
        <w:rPr>
          <w:rFonts w:ascii="Times New Roman" w:hAnsi="Times New Roman" w:cs="Times New Roman"/>
          <w:sz w:val="24"/>
          <w:szCs w:val="24"/>
        </w:rPr>
        <w:t>jímavější, pokud by autor rezignoval na členění podle jednotlivých cestopisů</w:t>
      </w:r>
      <w:r w:rsidR="00BE02F9">
        <w:rPr>
          <w:rFonts w:ascii="Times New Roman" w:hAnsi="Times New Roman" w:cs="Times New Roman"/>
          <w:sz w:val="24"/>
          <w:szCs w:val="24"/>
        </w:rPr>
        <w:t xml:space="preserve"> a na místo p</w:t>
      </w:r>
      <w:r w:rsidR="0004085E">
        <w:rPr>
          <w:rFonts w:ascii="Times New Roman" w:hAnsi="Times New Roman" w:cs="Times New Roman"/>
          <w:sz w:val="24"/>
          <w:szCs w:val="24"/>
        </w:rPr>
        <w:t>ouh</w:t>
      </w:r>
      <w:r w:rsidR="00BE02F9">
        <w:rPr>
          <w:rFonts w:ascii="Times New Roman" w:hAnsi="Times New Roman" w:cs="Times New Roman"/>
          <w:sz w:val="24"/>
          <w:szCs w:val="24"/>
        </w:rPr>
        <w:t>ého</w:t>
      </w:r>
      <w:r w:rsidR="0004085E">
        <w:rPr>
          <w:rFonts w:ascii="Times New Roman" w:hAnsi="Times New Roman" w:cs="Times New Roman"/>
          <w:sz w:val="24"/>
          <w:szCs w:val="24"/>
        </w:rPr>
        <w:t xml:space="preserve"> </w:t>
      </w:r>
      <w:r w:rsidR="00491208">
        <w:rPr>
          <w:rFonts w:ascii="Times New Roman" w:hAnsi="Times New Roman" w:cs="Times New Roman"/>
          <w:sz w:val="24"/>
          <w:szCs w:val="24"/>
        </w:rPr>
        <w:t>výč</w:t>
      </w:r>
      <w:r w:rsidR="001B1148">
        <w:rPr>
          <w:rFonts w:ascii="Times New Roman" w:hAnsi="Times New Roman" w:cs="Times New Roman"/>
          <w:sz w:val="24"/>
          <w:szCs w:val="24"/>
        </w:rPr>
        <w:t>t</w:t>
      </w:r>
      <w:r w:rsidR="00EB1679">
        <w:rPr>
          <w:rFonts w:ascii="Times New Roman" w:hAnsi="Times New Roman" w:cs="Times New Roman"/>
          <w:sz w:val="24"/>
          <w:szCs w:val="24"/>
        </w:rPr>
        <w:t>u</w:t>
      </w:r>
      <w:r w:rsidR="001B1148">
        <w:rPr>
          <w:rFonts w:ascii="Times New Roman" w:hAnsi="Times New Roman" w:cs="Times New Roman"/>
          <w:sz w:val="24"/>
          <w:szCs w:val="24"/>
        </w:rPr>
        <w:t xml:space="preserve"> </w:t>
      </w:r>
      <w:r w:rsidR="0004085E">
        <w:rPr>
          <w:rFonts w:ascii="Times New Roman" w:hAnsi="Times New Roman" w:cs="Times New Roman"/>
          <w:sz w:val="24"/>
          <w:szCs w:val="24"/>
        </w:rPr>
        <w:t>informací</w:t>
      </w:r>
      <w:r w:rsidR="00BE02F9">
        <w:rPr>
          <w:rFonts w:ascii="Times New Roman" w:hAnsi="Times New Roman" w:cs="Times New Roman"/>
          <w:sz w:val="24"/>
          <w:szCs w:val="24"/>
        </w:rPr>
        <w:t xml:space="preserve"> předloži</w:t>
      </w:r>
      <w:r w:rsidR="00EB1679">
        <w:rPr>
          <w:rFonts w:ascii="Times New Roman" w:hAnsi="Times New Roman" w:cs="Times New Roman"/>
          <w:sz w:val="24"/>
          <w:szCs w:val="24"/>
        </w:rPr>
        <w:t>l</w:t>
      </w:r>
      <w:r w:rsidR="00BE02F9">
        <w:rPr>
          <w:rFonts w:ascii="Times New Roman" w:hAnsi="Times New Roman" w:cs="Times New Roman"/>
          <w:sz w:val="24"/>
          <w:szCs w:val="24"/>
        </w:rPr>
        <w:t xml:space="preserve"> čtenáři </w:t>
      </w:r>
      <w:r w:rsidR="00EB1679">
        <w:rPr>
          <w:rFonts w:ascii="Times New Roman" w:hAnsi="Times New Roman" w:cs="Times New Roman"/>
          <w:sz w:val="24"/>
          <w:szCs w:val="24"/>
        </w:rPr>
        <w:t>syntetičtější text</w:t>
      </w:r>
      <w:r w:rsidR="001B1148">
        <w:rPr>
          <w:rFonts w:ascii="Times New Roman" w:hAnsi="Times New Roman" w:cs="Times New Roman"/>
          <w:sz w:val="24"/>
          <w:szCs w:val="24"/>
        </w:rPr>
        <w:t xml:space="preserve">. </w:t>
      </w:r>
      <w:r w:rsidR="00B62250">
        <w:rPr>
          <w:rFonts w:ascii="Times New Roman" w:hAnsi="Times New Roman" w:cs="Times New Roman"/>
          <w:sz w:val="24"/>
          <w:szCs w:val="24"/>
        </w:rPr>
        <w:t>Způsob, který Mikuláš Stašek zvolil, vede k tomu, že se</w:t>
      </w:r>
      <w:r w:rsidR="0079386B">
        <w:rPr>
          <w:rFonts w:ascii="Times New Roman" w:hAnsi="Times New Roman" w:cs="Times New Roman"/>
          <w:sz w:val="24"/>
          <w:szCs w:val="24"/>
        </w:rPr>
        <w:t xml:space="preserve"> některé </w:t>
      </w:r>
      <w:r w:rsidR="00117283">
        <w:rPr>
          <w:rFonts w:ascii="Times New Roman" w:hAnsi="Times New Roman" w:cs="Times New Roman"/>
          <w:sz w:val="24"/>
          <w:szCs w:val="24"/>
        </w:rPr>
        <w:t>informace zbytečně opakují, zatímco deklarovan</w:t>
      </w:r>
      <w:r w:rsidR="00743CAB">
        <w:rPr>
          <w:rFonts w:ascii="Times New Roman" w:hAnsi="Times New Roman" w:cs="Times New Roman"/>
          <w:sz w:val="24"/>
          <w:szCs w:val="24"/>
        </w:rPr>
        <w:t>ý cíl zachytit</w:t>
      </w:r>
      <w:r w:rsidR="00117283">
        <w:rPr>
          <w:rFonts w:ascii="Times New Roman" w:hAnsi="Times New Roman" w:cs="Times New Roman"/>
          <w:sz w:val="24"/>
          <w:szCs w:val="24"/>
        </w:rPr>
        <w:t xml:space="preserve"> proměn</w:t>
      </w:r>
      <w:r w:rsidR="00743CAB">
        <w:rPr>
          <w:rFonts w:ascii="Times New Roman" w:hAnsi="Times New Roman" w:cs="Times New Roman"/>
          <w:sz w:val="24"/>
          <w:szCs w:val="24"/>
        </w:rPr>
        <w:t>u</w:t>
      </w:r>
      <w:r w:rsidR="00117283">
        <w:rPr>
          <w:rFonts w:ascii="Times New Roman" w:hAnsi="Times New Roman" w:cs="Times New Roman"/>
          <w:sz w:val="24"/>
          <w:szCs w:val="24"/>
        </w:rPr>
        <w:t xml:space="preserve"> </w:t>
      </w:r>
      <w:r w:rsidR="00743CAB">
        <w:rPr>
          <w:rFonts w:ascii="Times New Roman" w:hAnsi="Times New Roman" w:cs="Times New Roman"/>
          <w:sz w:val="24"/>
          <w:szCs w:val="24"/>
        </w:rPr>
        <w:t xml:space="preserve">mentality cestovatelů v době konce 15. až počátku 17. století </w:t>
      </w:r>
      <w:r w:rsidR="00160CA3">
        <w:rPr>
          <w:rFonts w:ascii="Times New Roman" w:hAnsi="Times New Roman" w:cs="Times New Roman"/>
          <w:sz w:val="24"/>
          <w:szCs w:val="24"/>
        </w:rPr>
        <w:t xml:space="preserve">nachází </w:t>
      </w:r>
      <w:r w:rsidR="00B62250">
        <w:rPr>
          <w:rFonts w:ascii="Times New Roman" w:hAnsi="Times New Roman" w:cs="Times New Roman"/>
          <w:sz w:val="24"/>
          <w:szCs w:val="24"/>
        </w:rPr>
        <w:t xml:space="preserve">v textu kapitoly </w:t>
      </w:r>
      <w:r w:rsidR="00160CA3">
        <w:rPr>
          <w:rFonts w:ascii="Times New Roman" w:hAnsi="Times New Roman" w:cs="Times New Roman"/>
          <w:sz w:val="24"/>
          <w:szCs w:val="24"/>
        </w:rPr>
        <w:t>jen stěží své</w:t>
      </w:r>
      <w:r w:rsidR="00B62250">
        <w:rPr>
          <w:rFonts w:ascii="Times New Roman" w:hAnsi="Times New Roman" w:cs="Times New Roman"/>
          <w:sz w:val="24"/>
          <w:szCs w:val="24"/>
        </w:rPr>
        <w:t>ho</w:t>
      </w:r>
      <w:r w:rsidR="00160CA3">
        <w:rPr>
          <w:rFonts w:ascii="Times New Roman" w:hAnsi="Times New Roman" w:cs="Times New Roman"/>
          <w:sz w:val="24"/>
          <w:szCs w:val="24"/>
        </w:rPr>
        <w:t xml:space="preserve"> naplnění. </w:t>
      </w:r>
      <w:r w:rsidR="00743CAB">
        <w:rPr>
          <w:rFonts w:ascii="Times New Roman" w:hAnsi="Times New Roman" w:cs="Times New Roman"/>
          <w:sz w:val="24"/>
          <w:szCs w:val="24"/>
        </w:rPr>
        <w:t xml:space="preserve"> </w:t>
      </w:r>
      <w:r w:rsidR="00491208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74B0FD2" w14:textId="365F7B73" w:rsidR="00B93420" w:rsidRDefault="00B93420" w:rsidP="00B9342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Staškův text</w:t>
      </w:r>
      <w:r w:rsidRPr="00533EA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se vyznačuje</w:t>
      </w:r>
      <w:r w:rsidRPr="00533EA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slušnou jazykovou úrovní. Některé formulace zní trochu kostrbatě, v </w:t>
      </w:r>
      <w:r w:rsidR="00B62250">
        <w:rPr>
          <w:rFonts w:ascii="Times New Roman" w:hAnsi="Times New Roman" w:cs="Times New Roman"/>
          <w:sz w:val="24"/>
          <w:szCs w:val="24"/>
        </w:rPr>
        <w:t>práci</w:t>
      </w:r>
      <w:r>
        <w:rPr>
          <w:rFonts w:ascii="Times New Roman" w:hAnsi="Times New Roman" w:cs="Times New Roman"/>
          <w:sz w:val="24"/>
          <w:szCs w:val="24"/>
        </w:rPr>
        <w:t xml:space="preserve"> se však</w:t>
      </w:r>
      <w:r w:rsidRPr="00533EAF">
        <w:rPr>
          <w:rFonts w:ascii="Times New Roman" w:hAnsi="Times New Roman" w:cs="Times New Roman"/>
          <w:sz w:val="24"/>
          <w:szCs w:val="24"/>
        </w:rPr>
        <w:t xml:space="preserve"> téměř nevyskytují gramatické chyby či překlepy.</w:t>
      </w:r>
      <w:r>
        <w:rPr>
          <w:rFonts w:ascii="Times New Roman" w:hAnsi="Times New Roman" w:cs="Times New Roman"/>
          <w:sz w:val="24"/>
          <w:szCs w:val="24"/>
        </w:rPr>
        <w:t xml:space="preserve"> Poznámkový aparát je zpracován s pečlivostí. Neplatí to však o seznamu bibliografie, kde se některé edice pramenů vmísily mezi </w:t>
      </w:r>
      <w:r w:rsidR="0028128E">
        <w:rPr>
          <w:rFonts w:ascii="Times New Roman" w:hAnsi="Times New Roman" w:cs="Times New Roman"/>
          <w:sz w:val="24"/>
          <w:szCs w:val="24"/>
        </w:rPr>
        <w:t>literaturu (např. S. Binková – J. Polišenský, Česká touha cestovatelská)</w:t>
      </w:r>
      <w:r w:rsidR="005B5FE6">
        <w:rPr>
          <w:rFonts w:ascii="Times New Roman" w:hAnsi="Times New Roman" w:cs="Times New Roman"/>
          <w:sz w:val="24"/>
          <w:szCs w:val="24"/>
        </w:rPr>
        <w:t xml:space="preserve"> a některé práce citované v textu pak úplně chybí</w:t>
      </w:r>
      <w:r w:rsidR="0028128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307EC69" w14:textId="77777777" w:rsidR="0056030F" w:rsidRDefault="0056030F" w:rsidP="00D1746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272B2E8" w14:textId="0849D1F2" w:rsidR="00E312A6" w:rsidRDefault="003F6929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Závěrem</w:t>
      </w:r>
      <w:r w:rsidR="00E312A6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8925751" w14:textId="0D07D9F8" w:rsidR="00533EAF" w:rsidRDefault="0028128E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 přes naznačené </w:t>
      </w:r>
      <w:r w:rsidR="001B41A9">
        <w:rPr>
          <w:rFonts w:ascii="Times New Roman" w:hAnsi="Times New Roman" w:cs="Times New Roman"/>
          <w:sz w:val="24"/>
          <w:szCs w:val="24"/>
        </w:rPr>
        <w:t>připomínky rád konstatuji, že r</w:t>
      </w:r>
      <w:r w:rsidR="00211DBC" w:rsidRPr="00211DBC">
        <w:rPr>
          <w:rFonts w:ascii="Times New Roman" w:hAnsi="Times New Roman" w:cs="Times New Roman"/>
          <w:sz w:val="24"/>
          <w:szCs w:val="24"/>
        </w:rPr>
        <w:t xml:space="preserve">ukopis </w:t>
      </w:r>
      <w:r w:rsidR="00160CA3">
        <w:rPr>
          <w:rFonts w:ascii="Times New Roman" w:hAnsi="Times New Roman" w:cs="Times New Roman"/>
          <w:sz w:val="24"/>
          <w:szCs w:val="24"/>
        </w:rPr>
        <w:t>Mikuláše Staška</w:t>
      </w:r>
      <w:r w:rsidR="00211DBC" w:rsidRPr="00211DBC">
        <w:rPr>
          <w:rFonts w:ascii="Times New Roman" w:hAnsi="Times New Roman" w:cs="Times New Roman"/>
          <w:sz w:val="24"/>
          <w:szCs w:val="24"/>
        </w:rPr>
        <w:t xml:space="preserve"> </w:t>
      </w:r>
      <w:r w:rsidR="00211DBC">
        <w:rPr>
          <w:rFonts w:ascii="Times New Roman" w:hAnsi="Times New Roman" w:cs="Times New Roman"/>
          <w:sz w:val="24"/>
          <w:szCs w:val="24"/>
        </w:rPr>
        <w:t>považuji za</w:t>
      </w:r>
      <w:r w:rsidR="00160CA3">
        <w:rPr>
          <w:rFonts w:ascii="Times New Roman" w:hAnsi="Times New Roman" w:cs="Times New Roman"/>
          <w:sz w:val="24"/>
          <w:szCs w:val="24"/>
        </w:rPr>
        <w:t xml:space="preserve"> </w:t>
      </w:r>
      <w:r w:rsidR="00792300">
        <w:rPr>
          <w:rFonts w:ascii="Times New Roman" w:hAnsi="Times New Roman" w:cs="Times New Roman"/>
          <w:sz w:val="24"/>
          <w:szCs w:val="24"/>
        </w:rPr>
        <w:t>kvalitní</w:t>
      </w:r>
      <w:r>
        <w:rPr>
          <w:rFonts w:ascii="Times New Roman" w:hAnsi="Times New Roman" w:cs="Times New Roman"/>
          <w:sz w:val="24"/>
          <w:szCs w:val="24"/>
        </w:rPr>
        <w:t>.</w:t>
      </w:r>
      <w:r w:rsidR="00211DBC" w:rsidRPr="00211DBC">
        <w:rPr>
          <w:rFonts w:ascii="Times New Roman" w:hAnsi="Times New Roman" w:cs="Times New Roman"/>
          <w:sz w:val="24"/>
          <w:szCs w:val="24"/>
        </w:rPr>
        <w:t xml:space="preserve"> Autor při jeho koncipování prokázal </w:t>
      </w:r>
      <w:r w:rsidR="001B41A9">
        <w:rPr>
          <w:rFonts w:ascii="Times New Roman" w:hAnsi="Times New Roman" w:cs="Times New Roman"/>
          <w:sz w:val="24"/>
          <w:szCs w:val="24"/>
        </w:rPr>
        <w:t>dostatečnou</w:t>
      </w:r>
      <w:r w:rsidR="0056030F">
        <w:rPr>
          <w:rFonts w:ascii="Times New Roman" w:hAnsi="Times New Roman" w:cs="Times New Roman"/>
          <w:sz w:val="24"/>
          <w:szCs w:val="24"/>
        </w:rPr>
        <w:t xml:space="preserve"> píli</w:t>
      </w:r>
      <w:r w:rsidR="00307ADC">
        <w:rPr>
          <w:rFonts w:ascii="Times New Roman" w:hAnsi="Times New Roman" w:cs="Times New Roman"/>
          <w:sz w:val="24"/>
          <w:szCs w:val="24"/>
        </w:rPr>
        <w:t xml:space="preserve">, </w:t>
      </w:r>
      <w:r w:rsidR="00337E3A">
        <w:rPr>
          <w:rFonts w:ascii="Times New Roman" w:hAnsi="Times New Roman" w:cs="Times New Roman"/>
          <w:sz w:val="24"/>
          <w:szCs w:val="24"/>
        </w:rPr>
        <w:t xml:space="preserve">znalost historikova řemesla i schopnost </w:t>
      </w:r>
      <w:r w:rsidR="00195264">
        <w:rPr>
          <w:rFonts w:ascii="Times New Roman" w:hAnsi="Times New Roman" w:cs="Times New Roman"/>
          <w:sz w:val="24"/>
          <w:szCs w:val="24"/>
        </w:rPr>
        <w:t>literárního podání</w:t>
      </w:r>
      <w:r w:rsidR="00211DBC" w:rsidRPr="00211DBC">
        <w:rPr>
          <w:rFonts w:ascii="Times New Roman" w:hAnsi="Times New Roman" w:cs="Times New Roman"/>
          <w:sz w:val="24"/>
          <w:szCs w:val="24"/>
        </w:rPr>
        <w:t xml:space="preserve">. </w:t>
      </w:r>
      <w:r w:rsidR="00533EAF">
        <w:rPr>
          <w:rFonts w:ascii="Times New Roman" w:hAnsi="Times New Roman" w:cs="Times New Roman"/>
          <w:sz w:val="24"/>
          <w:szCs w:val="24"/>
        </w:rPr>
        <w:t xml:space="preserve">Práci </w:t>
      </w:r>
      <w:r w:rsidR="00533EAF" w:rsidRPr="00533EAF">
        <w:rPr>
          <w:rFonts w:ascii="Times New Roman" w:hAnsi="Times New Roman" w:cs="Times New Roman"/>
          <w:sz w:val="24"/>
          <w:szCs w:val="24"/>
        </w:rPr>
        <w:t xml:space="preserve">doporučuji </w:t>
      </w:r>
      <w:r w:rsidR="007A1C25">
        <w:rPr>
          <w:rFonts w:ascii="Times New Roman" w:hAnsi="Times New Roman" w:cs="Times New Roman"/>
          <w:sz w:val="24"/>
          <w:szCs w:val="24"/>
        </w:rPr>
        <w:t xml:space="preserve">k obhajobě a navrhuji hodnotit stupněm </w:t>
      </w:r>
      <w:r w:rsidR="00577C71">
        <w:rPr>
          <w:rFonts w:ascii="Times New Roman" w:hAnsi="Times New Roman" w:cs="Times New Roman"/>
          <w:sz w:val="24"/>
          <w:szCs w:val="24"/>
        </w:rPr>
        <w:t>B</w:t>
      </w:r>
      <w:r w:rsidR="00211DBC">
        <w:rPr>
          <w:rFonts w:ascii="Times New Roman" w:hAnsi="Times New Roman" w:cs="Times New Roman"/>
          <w:sz w:val="24"/>
          <w:szCs w:val="24"/>
        </w:rPr>
        <w:t>.</w:t>
      </w:r>
    </w:p>
    <w:p w14:paraId="5D3714C7" w14:textId="40757D80" w:rsidR="00211DBC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23FFC0D" w14:textId="60052D3F" w:rsidR="00211DBC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128BAD19" w14:textId="765298F1" w:rsidR="003F6929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</w:t>
      </w:r>
      <w:r w:rsidR="0056030F">
        <w:rPr>
          <w:rFonts w:ascii="Times New Roman" w:hAnsi="Times New Roman" w:cs="Times New Roman"/>
          <w:sz w:val="24"/>
          <w:szCs w:val="24"/>
        </w:rPr>
        <w:t>Sezemic</w:t>
      </w:r>
      <w:r>
        <w:rPr>
          <w:rFonts w:ascii="Times New Roman" w:hAnsi="Times New Roman" w:cs="Times New Roman"/>
          <w:sz w:val="24"/>
          <w:szCs w:val="24"/>
        </w:rPr>
        <w:t xml:space="preserve">ích, </w:t>
      </w:r>
      <w:r w:rsidR="0056030F">
        <w:rPr>
          <w:rFonts w:ascii="Times New Roman" w:hAnsi="Times New Roman" w:cs="Times New Roman"/>
          <w:sz w:val="24"/>
          <w:szCs w:val="24"/>
        </w:rPr>
        <w:t>2</w:t>
      </w:r>
      <w:r w:rsidR="00577C71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3F6929">
        <w:rPr>
          <w:rFonts w:ascii="Times New Roman" w:hAnsi="Times New Roman" w:cs="Times New Roman"/>
          <w:sz w:val="24"/>
          <w:szCs w:val="24"/>
        </w:rPr>
        <w:t>června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577C71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6351FD7F" w14:textId="5B09659A" w:rsidR="00211DBC" w:rsidRDefault="00211DBC" w:rsidP="007C3C24">
      <w:pPr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doc. Mgr. Pavel Marek, Ph.D.</w:t>
      </w:r>
    </w:p>
    <w:p w14:paraId="14FD7B73" w14:textId="05E270AE" w:rsidR="00211DBC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4B3F0A09" w14:textId="4C70C765" w:rsidR="00211DBC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D9E5C83" w14:textId="5F4FD9DE" w:rsidR="00211DBC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565F00B" w14:textId="77777777" w:rsidR="00211DBC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6CEC46B" w14:textId="65A5EFF6" w:rsidR="00FC4D06" w:rsidRDefault="00533EAF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C4D0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4ECF2C" w14:textId="5E6E7FBB" w:rsidR="00D17463" w:rsidRDefault="00D17463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0272457" w14:textId="77777777" w:rsidR="00D17463" w:rsidRPr="00D17463" w:rsidRDefault="00D17463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17463" w:rsidRPr="00D174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8B7FC1" w14:textId="77777777" w:rsidR="003528BD" w:rsidRDefault="003528BD" w:rsidP="00E312A6">
      <w:pPr>
        <w:spacing w:after="0" w:line="240" w:lineRule="auto"/>
      </w:pPr>
      <w:r>
        <w:separator/>
      </w:r>
    </w:p>
  </w:endnote>
  <w:endnote w:type="continuationSeparator" w:id="0">
    <w:p w14:paraId="245E0DF0" w14:textId="77777777" w:rsidR="003528BD" w:rsidRDefault="003528BD" w:rsidP="00E312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0C6FBF" w14:textId="77777777" w:rsidR="003528BD" w:rsidRDefault="003528BD" w:rsidP="00E312A6">
      <w:pPr>
        <w:spacing w:after="0" w:line="240" w:lineRule="auto"/>
      </w:pPr>
      <w:r>
        <w:separator/>
      </w:r>
    </w:p>
  </w:footnote>
  <w:footnote w:type="continuationSeparator" w:id="0">
    <w:p w14:paraId="35AAE315" w14:textId="77777777" w:rsidR="003528BD" w:rsidRDefault="003528BD" w:rsidP="00E312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7463"/>
    <w:rsid w:val="0003180A"/>
    <w:rsid w:val="0004085E"/>
    <w:rsid w:val="000618B4"/>
    <w:rsid w:val="00087D2C"/>
    <w:rsid w:val="000B4F05"/>
    <w:rsid w:val="000D2554"/>
    <w:rsid w:val="000D2697"/>
    <w:rsid w:val="001065FC"/>
    <w:rsid w:val="0010732B"/>
    <w:rsid w:val="00117283"/>
    <w:rsid w:val="00160CA3"/>
    <w:rsid w:val="00162977"/>
    <w:rsid w:val="00166935"/>
    <w:rsid w:val="00195264"/>
    <w:rsid w:val="001B1148"/>
    <w:rsid w:val="001B41A9"/>
    <w:rsid w:val="001B4F78"/>
    <w:rsid w:val="001E29A4"/>
    <w:rsid w:val="001F371D"/>
    <w:rsid w:val="0020084E"/>
    <w:rsid w:val="0021138C"/>
    <w:rsid w:val="00211DBC"/>
    <w:rsid w:val="00214EF3"/>
    <w:rsid w:val="00227256"/>
    <w:rsid w:val="002306D5"/>
    <w:rsid w:val="0028128E"/>
    <w:rsid w:val="002B2C1C"/>
    <w:rsid w:val="002C3455"/>
    <w:rsid w:val="002D1258"/>
    <w:rsid w:val="002D6C1A"/>
    <w:rsid w:val="00307ADC"/>
    <w:rsid w:val="00337E3A"/>
    <w:rsid w:val="003528BD"/>
    <w:rsid w:val="003C232E"/>
    <w:rsid w:val="003D5C01"/>
    <w:rsid w:val="003E5BB2"/>
    <w:rsid w:val="003F6929"/>
    <w:rsid w:val="00406969"/>
    <w:rsid w:val="00424904"/>
    <w:rsid w:val="00442648"/>
    <w:rsid w:val="00482686"/>
    <w:rsid w:val="00491208"/>
    <w:rsid w:val="004932DC"/>
    <w:rsid w:val="004A095B"/>
    <w:rsid w:val="0051293F"/>
    <w:rsid w:val="005242A0"/>
    <w:rsid w:val="00533EAF"/>
    <w:rsid w:val="00533EB5"/>
    <w:rsid w:val="00536F3D"/>
    <w:rsid w:val="0056030F"/>
    <w:rsid w:val="00564A1B"/>
    <w:rsid w:val="00577C71"/>
    <w:rsid w:val="00596123"/>
    <w:rsid w:val="005A67B4"/>
    <w:rsid w:val="005A75A6"/>
    <w:rsid w:val="005B2775"/>
    <w:rsid w:val="005B40B4"/>
    <w:rsid w:val="005B5FE6"/>
    <w:rsid w:val="006043B8"/>
    <w:rsid w:val="00610F5C"/>
    <w:rsid w:val="00630885"/>
    <w:rsid w:val="006508ED"/>
    <w:rsid w:val="00655915"/>
    <w:rsid w:val="006731EB"/>
    <w:rsid w:val="00674619"/>
    <w:rsid w:val="00674B94"/>
    <w:rsid w:val="0070615D"/>
    <w:rsid w:val="00743CAB"/>
    <w:rsid w:val="00792300"/>
    <w:rsid w:val="0079386B"/>
    <w:rsid w:val="007A1C25"/>
    <w:rsid w:val="007A229F"/>
    <w:rsid w:val="007A74A5"/>
    <w:rsid w:val="007A7C46"/>
    <w:rsid w:val="007B6C03"/>
    <w:rsid w:val="007C005E"/>
    <w:rsid w:val="007C3C24"/>
    <w:rsid w:val="00816CEA"/>
    <w:rsid w:val="00821B3A"/>
    <w:rsid w:val="0084262B"/>
    <w:rsid w:val="0086210E"/>
    <w:rsid w:val="00873EB5"/>
    <w:rsid w:val="0088576A"/>
    <w:rsid w:val="008A6C9A"/>
    <w:rsid w:val="008C0212"/>
    <w:rsid w:val="008C3445"/>
    <w:rsid w:val="008D7762"/>
    <w:rsid w:val="008E7C33"/>
    <w:rsid w:val="008F5565"/>
    <w:rsid w:val="009031E5"/>
    <w:rsid w:val="00915F5B"/>
    <w:rsid w:val="00932496"/>
    <w:rsid w:val="0094276A"/>
    <w:rsid w:val="00985B7E"/>
    <w:rsid w:val="00986168"/>
    <w:rsid w:val="009A5A12"/>
    <w:rsid w:val="009B2D00"/>
    <w:rsid w:val="009B60CE"/>
    <w:rsid w:val="009E0AF6"/>
    <w:rsid w:val="009F573D"/>
    <w:rsid w:val="009F592A"/>
    <w:rsid w:val="00A138BA"/>
    <w:rsid w:val="00A23767"/>
    <w:rsid w:val="00A37D42"/>
    <w:rsid w:val="00A512A9"/>
    <w:rsid w:val="00A923B5"/>
    <w:rsid w:val="00AA64F3"/>
    <w:rsid w:val="00AA66BC"/>
    <w:rsid w:val="00AB35BF"/>
    <w:rsid w:val="00B039DE"/>
    <w:rsid w:val="00B4337A"/>
    <w:rsid w:val="00B534DA"/>
    <w:rsid w:val="00B62250"/>
    <w:rsid w:val="00B93420"/>
    <w:rsid w:val="00B949B6"/>
    <w:rsid w:val="00BB5DA6"/>
    <w:rsid w:val="00BC287E"/>
    <w:rsid w:val="00BC3A1E"/>
    <w:rsid w:val="00BD22B1"/>
    <w:rsid w:val="00BD722B"/>
    <w:rsid w:val="00BE02F9"/>
    <w:rsid w:val="00BE266B"/>
    <w:rsid w:val="00C31924"/>
    <w:rsid w:val="00C3239E"/>
    <w:rsid w:val="00C3448D"/>
    <w:rsid w:val="00C37853"/>
    <w:rsid w:val="00C53D16"/>
    <w:rsid w:val="00C948A9"/>
    <w:rsid w:val="00CA086D"/>
    <w:rsid w:val="00CB20F3"/>
    <w:rsid w:val="00CC6BCE"/>
    <w:rsid w:val="00D10854"/>
    <w:rsid w:val="00D15D16"/>
    <w:rsid w:val="00D17463"/>
    <w:rsid w:val="00D32DFB"/>
    <w:rsid w:val="00D52EA4"/>
    <w:rsid w:val="00D55869"/>
    <w:rsid w:val="00D67AF6"/>
    <w:rsid w:val="00D82481"/>
    <w:rsid w:val="00DD7080"/>
    <w:rsid w:val="00DF5931"/>
    <w:rsid w:val="00E17403"/>
    <w:rsid w:val="00E312A6"/>
    <w:rsid w:val="00E32F57"/>
    <w:rsid w:val="00E4638B"/>
    <w:rsid w:val="00E54D55"/>
    <w:rsid w:val="00E6076A"/>
    <w:rsid w:val="00E7442F"/>
    <w:rsid w:val="00E90C56"/>
    <w:rsid w:val="00E925DE"/>
    <w:rsid w:val="00EB1679"/>
    <w:rsid w:val="00ED55DB"/>
    <w:rsid w:val="00EE095C"/>
    <w:rsid w:val="00EE7330"/>
    <w:rsid w:val="00EF6E94"/>
    <w:rsid w:val="00F03562"/>
    <w:rsid w:val="00F038D0"/>
    <w:rsid w:val="00F047B9"/>
    <w:rsid w:val="00F07BBC"/>
    <w:rsid w:val="00F30098"/>
    <w:rsid w:val="00F325D8"/>
    <w:rsid w:val="00F71A79"/>
    <w:rsid w:val="00FC4D06"/>
    <w:rsid w:val="00FE6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C28DBD"/>
  <w15:chartTrackingRefBased/>
  <w15:docId w15:val="{46A15F06-804D-44AC-BC13-E7A0F9E13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aliases w:val=" Char Char, Char"/>
    <w:basedOn w:val="Normln"/>
    <w:link w:val="TextpoznpodarouChar"/>
    <w:uiPriority w:val="99"/>
    <w:unhideWhenUsed/>
    <w:rsid w:val="00E312A6"/>
    <w:pPr>
      <w:spacing w:after="0" w:line="240" w:lineRule="auto"/>
      <w:ind w:firstLine="709"/>
      <w:jc w:val="both"/>
    </w:pPr>
    <w:rPr>
      <w:rFonts w:ascii="Times New Roman" w:eastAsia="Calibri" w:hAnsi="Times New Roman" w:cs="Times New Roman"/>
      <w:sz w:val="20"/>
      <w:szCs w:val="20"/>
    </w:rPr>
  </w:style>
  <w:style w:type="character" w:customStyle="1" w:styleId="TextpoznpodarouChar">
    <w:name w:val="Text pozn. pod čarou Char"/>
    <w:aliases w:val=" Char Char Char, Char Char1"/>
    <w:basedOn w:val="Standardnpsmoodstavce"/>
    <w:link w:val="Textpoznpodarou"/>
    <w:uiPriority w:val="99"/>
    <w:rsid w:val="00E312A6"/>
    <w:rPr>
      <w:rFonts w:ascii="Times New Roman" w:eastAsia="Calibri" w:hAnsi="Times New Roman" w:cs="Times New Roman"/>
      <w:sz w:val="20"/>
      <w:szCs w:val="20"/>
    </w:rPr>
  </w:style>
  <w:style w:type="character" w:styleId="Znakapoznpodarou">
    <w:name w:val="footnote reference"/>
    <w:uiPriority w:val="99"/>
    <w:unhideWhenUsed/>
    <w:rsid w:val="00E312A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624</Words>
  <Characters>3688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Pavel</dc:creator>
  <cp:keywords/>
  <dc:description/>
  <cp:lastModifiedBy>Marek Pavel</cp:lastModifiedBy>
  <cp:revision>16</cp:revision>
  <cp:lastPrinted>2023-06-22T09:44:00Z</cp:lastPrinted>
  <dcterms:created xsi:type="dcterms:W3CDTF">2025-06-25T08:37:00Z</dcterms:created>
  <dcterms:modified xsi:type="dcterms:W3CDTF">2025-06-30T05:41:00Z</dcterms:modified>
</cp:coreProperties>
</file>