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9AA" w:rsidRDefault="00E009AA" w:rsidP="00E009AA">
      <w:pPr>
        <w:pStyle w:val="Nzev"/>
      </w:pPr>
      <w:bookmarkStart w:id="0" w:name="_GoBack"/>
      <w:bookmarkEnd w:id="0"/>
      <w:r>
        <w:t>Posudek bakalářské práce</w:t>
      </w:r>
    </w:p>
    <w:p w:rsidR="00E009AA" w:rsidRDefault="00E009AA" w:rsidP="00E009AA">
      <w:pPr>
        <w:jc w:val="center"/>
      </w:pPr>
    </w:p>
    <w:p w:rsidR="00E009AA" w:rsidRDefault="00E009AA" w:rsidP="00E009AA">
      <w:pPr>
        <w:jc w:val="center"/>
      </w:pPr>
      <w:r>
        <w:t>Marka Vondrušky</w:t>
      </w:r>
    </w:p>
    <w:p w:rsidR="00E009AA" w:rsidRDefault="00E009AA" w:rsidP="00E009AA">
      <w:pPr>
        <w:jc w:val="center"/>
      </w:pPr>
    </w:p>
    <w:p w:rsidR="00E009AA" w:rsidRDefault="00E009AA" w:rsidP="00E009AA">
      <w:pPr>
        <w:jc w:val="center"/>
      </w:pPr>
      <w:proofErr w:type="spellStart"/>
      <w:r>
        <w:t>Deutschland</w:t>
      </w:r>
      <w:proofErr w:type="spellEnd"/>
      <w:r>
        <w:t xml:space="preserve"> </w:t>
      </w:r>
      <w:proofErr w:type="spellStart"/>
      <w:r>
        <w:t>zwischen</w:t>
      </w:r>
      <w:proofErr w:type="spellEnd"/>
      <w:r>
        <w:t xml:space="preserve"> den </w:t>
      </w:r>
      <w:proofErr w:type="spellStart"/>
      <w:r>
        <w:t>Weltkriegen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seine</w:t>
      </w:r>
      <w:proofErr w:type="spellEnd"/>
      <w:r>
        <w:t xml:space="preserve"> </w:t>
      </w:r>
      <w:proofErr w:type="spellStart"/>
      <w:r>
        <w:t>Reflexion</w:t>
      </w:r>
      <w:proofErr w:type="spellEnd"/>
      <w:r>
        <w:t xml:space="preserve"> in den </w:t>
      </w:r>
      <w:proofErr w:type="spellStart"/>
      <w:r>
        <w:t>ausgewählten</w:t>
      </w:r>
      <w:proofErr w:type="spellEnd"/>
      <w:r>
        <w:t xml:space="preserve"> </w:t>
      </w:r>
      <w:proofErr w:type="spellStart"/>
      <w:r>
        <w:t>Werken</w:t>
      </w:r>
      <w:proofErr w:type="spellEnd"/>
      <w:r>
        <w:t xml:space="preserve"> Erich Maria </w:t>
      </w:r>
      <w:proofErr w:type="spellStart"/>
      <w:r>
        <w:t>Remarques</w:t>
      </w:r>
      <w:proofErr w:type="spellEnd"/>
    </w:p>
    <w:p w:rsidR="00E009AA" w:rsidRDefault="00E009AA" w:rsidP="00E009AA">
      <w:pPr>
        <w:jc w:val="center"/>
      </w:pPr>
    </w:p>
    <w:p w:rsidR="00E009AA" w:rsidRDefault="00E009AA" w:rsidP="00E009AA">
      <w:pPr>
        <w:jc w:val="center"/>
      </w:pPr>
    </w:p>
    <w:p w:rsidR="00E009AA" w:rsidRDefault="00E009AA" w:rsidP="00E009AA">
      <w:pPr>
        <w:pStyle w:val="Zkladntext"/>
      </w:pPr>
      <w:r>
        <w:t xml:space="preserve">Práce naplňuje po formální stránce požadavky kladené na bakalářskou práci, na její rozsah (53 stran vlastního textu) a celkovou výstavbou práce. Uvedená bibliografie byla doplněna o některé literárně historické publikace a monografie o </w:t>
      </w:r>
      <w:proofErr w:type="spellStart"/>
      <w:r>
        <w:t>Remarqueovi</w:t>
      </w:r>
      <w:proofErr w:type="spellEnd"/>
      <w:r>
        <w:t xml:space="preserve">, které umožnily autorovi práce objektivnější pohled na protagonistu jeho textu i celého dobového a </w:t>
      </w:r>
      <w:proofErr w:type="spellStart"/>
      <w:r>
        <w:t>literárníh</w:t>
      </w:r>
      <w:proofErr w:type="spellEnd"/>
      <w:r>
        <w:t xml:space="preserve"> kontextu.   </w:t>
      </w:r>
    </w:p>
    <w:p w:rsidR="00E009AA" w:rsidRDefault="00E009AA" w:rsidP="00E009AA">
      <w:pPr>
        <w:pStyle w:val="Zkladntext"/>
      </w:pPr>
    </w:p>
    <w:p w:rsidR="00E009AA" w:rsidRDefault="00E009AA" w:rsidP="00E009AA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Tématem práce je Německo mezi dvěma světovými válkami a jeho reflexe ve vybraných dílech Ericha Marii </w:t>
      </w:r>
      <w:proofErr w:type="spellStart"/>
      <w:r>
        <w:rPr>
          <w:b w:val="0"/>
          <w:bCs w:val="0"/>
        </w:rPr>
        <w:t>Remarquea</w:t>
      </w:r>
      <w:proofErr w:type="spellEnd"/>
      <w:r>
        <w:rPr>
          <w:b w:val="0"/>
          <w:bCs w:val="0"/>
        </w:rPr>
        <w:t xml:space="preserve">. Autor zvolil oddělenou strukturu práce se samostatným vylíčením historických, politických, ekonomických, sociálních a kulturních reálií této doby a následným rozborem příslušných literárních děl. V celkovém zpracování působí toto pojetí poněkud nesourodě a za úvahu stojí větší propojenost dobových reálií se skutečným životem autora. Hodnocení doby podle jednotlivých kapitol je sice i zde stručné, ale oproti první verzi práce se autor pokusil o objektivnější posouzení včetně negativ i naprostých zrůdností.   </w:t>
      </w:r>
    </w:p>
    <w:p w:rsidR="00E009AA" w:rsidRDefault="00E009AA" w:rsidP="00E009AA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Kapitola věnované literární tvorbě </w:t>
      </w:r>
      <w:proofErr w:type="spellStart"/>
      <w:r>
        <w:rPr>
          <w:b w:val="0"/>
          <w:bCs w:val="0"/>
        </w:rPr>
        <w:t>Remarquea</w:t>
      </w:r>
      <w:proofErr w:type="spellEnd"/>
      <w:r>
        <w:rPr>
          <w:b w:val="0"/>
          <w:bCs w:val="0"/>
        </w:rPr>
        <w:t xml:space="preserve"> obsahuje rozbory relevantních textů vztahujících se k době mezi oběma světovými válkami a přináší řadu ilustrativních citací spojujících fikci a dobovou realitu. </w:t>
      </w:r>
    </w:p>
    <w:p w:rsidR="00E009AA" w:rsidRPr="00B90317" w:rsidRDefault="00E009AA" w:rsidP="00E009AA"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Autor podstatně vylepšil formální stránku práce, ale nevyhnul se některým jazykovým chybám, i když se mu podařilo jejich výskyt zredukovat. Přesto se dopustil izolovaných chyb a nepřesností i celých vyjádření, která jsou poněkud nesrozumitelná (s. 55: </w:t>
      </w:r>
      <w:r>
        <w:rPr>
          <w:b w:val="0"/>
          <w:bCs w:val="0"/>
          <w:i/>
        </w:rPr>
        <w:t>„</w:t>
      </w:r>
      <w:proofErr w:type="spellStart"/>
      <w:r>
        <w:rPr>
          <w:b w:val="0"/>
          <w:bCs w:val="0"/>
          <w:i/>
        </w:rPr>
        <w:t>Hier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wurden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die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Erwähnungen</w:t>
      </w:r>
      <w:proofErr w:type="spellEnd"/>
      <w:r>
        <w:rPr>
          <w:b w:val="0"/>
          <w:bCs w:val="0"/>
          <w:i/>
        </w:rPr>
        <w:t xml:space="preserve"> von dem in dem </w:t>
      </w:r>
      <w:proofErr w:type="spellStart"/>
      <w:r>
        <w:rPr>
          <w:b w:val="0"/>
          <w:bCs w:val="0"/>
          <w:i/>
        </w:rPr>
        <w:t>erforschten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Zeitraum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Deutschlands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auf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eine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Gleichheit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mit</w:t>
      </w:r>
      <w:proofErr w:type="spellEnd"/>
      <w:r>
        <w:rPr>
          <w:b w:val="0"/>
          <w:bCs w:val="0"/>
          <w:i/>
        </w:rPr>
        <w:t xml:space="preserve"> der </w:t>
      </w:r>
      <w:proofErr w:type="spellStart"/>
      <w:r>
        <w:rPr>
          <w:b w:val="0"/>
          <w:bCs w:val="0"/>
          <w:i/>
        </w:rPr>
        <w:t>Wirklichkeit</w:t>
      </w:r>
      <w:proofErr w:type="spellEnd"/>
      <w:r>
        <w:rPr>
          <w:b w:val="0"/>
          <w:bCs w:val="0"/>
          <w:i/>
        </w:rPr>
        <w:t xml:space="preserve">, </w:t>
      </w:r>
      <w:proofErr w:type="spellStart"/>
      <w:r>
        <w:rPr>
          <w:b w:val="0"/>
          <w:bCs w:val="0"/>
          <w:i/>
        </w:rPr>
        <w:t>eventuell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eine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Differenz</w:t>
      </w:r>
      <w:proofErr w:type="spellEnd"/>
      <w:r>
        <w:rPr>
          <w:b w:val="0"/>
          <w:bCs w:val="0"/>
          <w:i/>
        </w:rPr>
        <w:t xml:space="preserve"> </w:t>
      </w:r>
      <w:proofErr w:type="spellStart"/>
      <w:r>
        <w:rPr>
          <w:b w:val="0"/>
          <w:bCs w:val="0"/>
          <w:i/>
        </w:rPr>
        <w:t>hingewiesen</w:t>
      </w:r>
      <w:proofErr w:type="spellEnd"/>
      <w:r>
        <w:rPr>
          <w:b w:val="0"/>
          <w:bCs w:val="0"/>
          <w:i/>
        </w:rPr>
        <w:t xml:space="preserve">.“) </w:t>
      </w:r>
      <w:r>
        <w:rPr>
          <w:b w:val="0"/>
          <w:bCs w:val="0"/>
        </w:rPr>
        <w:t xml:space="preserve"> </w:t>
      </w:r>
    </w:p>
    <w:p w:rsidR="00E009AA" w:rsidRDefault="00E009AA" w:rsidP="00E009AA">
      <w:pPr>
        <w:jc w:val="both"/>
        <w:rPr>
          <w:b w:val="0"/>
          <w:bCs w:val="0"/>
        </w:rPr>
      </w:pPr>
    </w:p>
    <w:p w:rsidR="00E009AA" w:rsidRDefault="00E009AA" w:rsidP="00E009AA">
      <w:pPr>
        <w:jc w:val="both"/>
        <w:rPr>
          <w:b w:val="0"/>
          <w:bCs w:val="0"/>
        </w:rPr>
      </w:pPr>
    </w:p>
    <w:p w:rsidR="00E009AA" w:rsidRDefault="00E009AA" w:rsidP="00E009AA">
      <w:pPr>
        <w:jc w:val="both"/>
        <w:rPr>
          <w:b w:val="0"/>
          <w:bCs w:val="0"/>
        </w:rPr>
      </w:pPr>
    </w:p>
    <w:p w:rsidR="00E009AA" w:rsidRDefault="00E009AA" w:rsidP="00E009AA">
      <w:pPr>
        <w:jc w:val="both"/>
        <w:rPr>
          <w:b w:val="0"/>
          <w:bCs w:val="0"/>
        </w:rPr>
      </w:pPr>
    </w:p>
    <w:p w:rsidR="00E009AA" w:rsidRDefault="00E009AA" w:rsidP="00E009AA">
      <w:pPr>
        <w:jc w:val="both"/>
        <w:rPr>
          <w:b w:val="0"/>
          <w:bCs w:val="0"/>
        </w:rPr>
      </w:pPr>
    </w:p>
    <w:p w:rsidR="00E009AA" w:rsidRDefault="00E009AA" w:rsidP="00E009AA">
      <w:pPr>
        <w:jc w:val="both"/>
        <w:rPr>
          <w:b w:val="0"/>
          <w:bCs w:val="0"/>
        </w:rPr>
      </w:pPr>
      <w:r>
        <w:t>Hodnocení:</w:t>
      </w:r>
      <w:r>
        <w:rPr>
          <w:b w:val="0"/>
          <w:bCs w:val="0"/>
        </w:rPr>
        <w:t xml:space="preserve">   Bakalářská práce je hodnocena známkou </w:t>
      </w:r>
      <w:r>
        <w:t>3 (dobře)</w:t>
      </w:r>
      <w:r>
        <w:rPr>
          <w:b w:val="0"/>
          <w:bCs w:val="0"/>
        </w:rPr>
        <w:t xml:space="preserve">. </w:t>
      </w:r>
    </w:p>
    <w:p w:rsidR="00E009AA" w:rsidRDefault="00E009AA" w:rsidP="00E009AA">
      <w:pPr>
        <w:pStyle w:val="Nzev"/>
        <w:jc w:val="left"/>
        <w:rPr>
          <w:b w:val="0"/>
          <w:bCs w:val="0"/>
        </w:rPr>
      </w:pPr>
    </w:p>
    <w:p w:rsidR="00E009AA" w:rsidRDefault="00E009AA" w:rsidP="00E009AA">
      <w:pPr>
        <w:pStyle w:val="Nzev"/>
        <w:jc w:val="left"/>
        <w:rPr>
          <w:b w:val="0"/>
          <w:bCs w:val="0"/>
        </w:rPr>
      </w:pPr>
    </w:p>
    <w:p w:rsidR="00E009AA" w:rsidRDefault="00E009AA" w:rsidP="00E009AA">
      <w:pPr>
        <w:pStyle w:val="Nzev"/>
        <w:jc w:val="left"/>
        <w:rPr>
          <w:b w:val="0"/>
          <w:bCs w:val="0"/>
        </w:rPr>
      </w:pPr>
    </w:p>
    <w:p w:rsidR="00E009AA" w:rsidRDefault="00E009AA" w:rsidP="00E009AA">
      <w:pPr>
        <w:pStyle w:val="Nzev"/>
        <w:jc w:val="left"/>
        <w:rPr>
          <w:b w:val="0"/>
          <w:bCs w:val="0"/>
        </w:rPr>
      </w:pPr>
    </w:p>
    <w:p w:rsidR="00E009AA" w:rsidRDefault="00E009AA" w:rsidP="00E009AA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Pardubice </w:t>
      </w:r>
      <w:proofErr w:type="gramStart"/>
      <w:r>
        <w:rPr>
          <w:b w:val="0"/>
          <w:bCs w:val="0"/>
        </w:rPr>
        <w:t>17.5.2013</w:t>
      </w:r>
      <w:proofErr w:type="gramEnd"/>
      <w:r>
        <w:rPr>
          <w:b w:val="0"/>
          <w:bCs w:val="0"/>
        </w:rPr>
        <w:t xml:space="preserve">                                                  Jan Čapek</w:t>
      </w:r>
    </w:p>
    <w:p w:rsidR="00E009AA" w:rsidRDefault="00E009AA" w:rsidP="00E009AA">
      <w:pPr>
        <w:pStyle w:val="Nzev"/>
        <w:jc w:val="left"/>
        <w:rPr>
          <w:b w:val="0"/>
          <w:bCs w:val="0"/>
        </w:rPr>
      </w:pPr>
    </w:p>
    <w:p w:rsidR="004A6FA3" w:rsidRDefault="004A6FA3"/>
    <w:sectPr w:rsidR="004A6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9AA"/>
    <w:rsid w:val="004A6FA3"/>
    <w:rsid w:val="00E0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9AA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009AA"/>
    <w:pPr>
      <w:jc w:val="center"/>
    </w:pPr>
  </w:style>
  <w:style w:type="character" w:customStyle="1" w:styleId="NzevChar">
    <w:name w:val="Název Char"/>
    <w:basedOn w:val="Standardnpsmoodstavce"/>
    <w:link w:val="Nzev"/>
    <w:rsid w:val="00E009AA"/>
    <w:rPr>
      <w:rFonts w:ascii="Arial" w:eastAsia="Times New Roman" w:hAnsi="Arial" w:cs="Arial"/>
      <w:b/>
      <w:bCs/>
      <w:sz w:val="24"/>
      <w:szCs w:val="3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E009AA"/>
    <w:pPr>
      <w:jc w:val="both"/>
    </w:pPr>
    <w:rPr>
      <w:b w:val="0"/>
      <w:bCs w:val="0"/>
    </w:rPr>
  </w:style>
  <w:style w:type="character" w:customStyle="1" w:styleId="ZkladntextChar">
    <w:name w:val="Základní text Char"/>
    <w:basedOn w:val="Standardnpsmoodstavce"/>
    <w:link w:val="Zkladntext"/>
    <w:semiHidden/>
    <w:rsid w:val="00E009AA"/>
    <w:rPr>
      <w:rFonts w:ascii="Arial" w:eastAsia="Times New Roman" w:hAnsi="Arial" w:cs="Arial"/>
      <w:sz w:val="24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09AA"/>
    <w:pPr>
      <w:spacing w:after="0" w:line="240" w:lineRule="auto"/>
    </w:pPr>
    <w:rPr>
      <w:rFonts w:ascii="Arial" w:eastAsia="Times New Roman" w:hAnsi="Arial" w:cs="Arial"/>
      <w:b/>
      <w:bCs/>
      <w:sz w:val="24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E009AA"/>
    <w:pPr>
      <w:jc w:val="center"/>
    </w:pPr>
  </w:style>
  <w:style w:type="character" w:customStyle="1" w:styleId="NzevChar">
    <w:name w:val="Název Char"/>
    <w:basedOn w:val="Standardnpsmoodstavce"/>
    <w:link w:val="Nzev"/>
    <w:rsid w:val="00E009AA"/>
    <w:rPr>
      <w:rFonts w:ascii="Arial" w:eastAsia="Times New Roman" w:hAnsi="Arial" w:cs="Arial"/>
      <w:b/>
      <w:bCs/>
      <w:sz w:val="24"/>
      <w:szCs w:val="3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E009AA"/>
    <w:pPr>
      <w:jc w:val="both"/>
    </w:pPr>
    <w:rPr>
      <w:b w:val="0"/>
      <w:bCs w:val="0"/>
    </w:rPr>
  </w:style>
  <w:style w:type="character" w:customStyle="1" w:styleId="ZkladntextChar">
    <w:name w:val="Základní text Char"/>
    <w:basedOn w:val="Standardnpsmoodstavce"/>
    <w:link w:val="Zkladntext"/>
    <w:semiHidden/>
    <w:rsid w:val="00E009AA"/>
    <w:rPr>
      <w:rFonts w:ascii="Arial" w:eastAsia="Times New Roman" w:hAnsi="Arial" w:cs="Arial"/>
      <w:sz w:val="24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1</cp:revision>
  <dcterms:created xsi:type="dcterms:W3CDTF">2013-08-23T09:12:00Z</dcterms:created>
  <dcterms:modified xsi:type="dcterms:W3CDTF">2013-08-23T09:12:00Z</dcterms:modified>
</cp:coreProperties>
</file>