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895" w:rsidRPr="009755A8" w:rsidRDefault="00133895" w:rsidP="009755A8">
      <w:pPr>
        <w:pStyle w:val="Nadpis1"/>
        <w:jc w:val="both"/>
        <w:rPr>
          <w:szCs w:val="24"/>
        </w:rPr>
      </w:pPr>
      <w:r w:rsidRPr="009755A8">
        <w:rPr>
          <w:szCs w:val="24"/>
        </w:rPr>
        <w:t>P O S U D E K  Bakalářské prácE</w:t>
      </w:r>
    </w:p>
    <w:p w:rsidR="00133895" w:rsidRPr="009755A8" w:rsidRDefault="00133895" w:rsidP="009755A8">
      <w:pPr>
        <w:pStyle w:val="Default"/>
        <w:jc w:val="both"/>
        <w:rPr>
          <w:b/>
          <w:color w:val="auto"/>
          <w:lang w:val="de-DE"/>
        </w:rPr>
      </w:pPr>
      <w:r w:rsidRPr="009755A8">
        <w:rPr>
          <w:color w:val="auto"/>
        </w:rPr>
        <w:t>Název tématu</w:t>
      </w:r>
      <w:r w:rsidRPr="009755A8">
        <w:rPr>
          <w:b/>
          <w:color w:val="auto"/>
        </w:rPr>
        <w:t xml:space="preserve">: </w:t>
      </w:r>
      <w:r w:rsidR="006168B6" w:rsidRPr="009755A8">
        <w:rPr>
          <w:b/>
          <w:color w:val="auto"/>
        </w:rPr>
        <w:t>ADVENTSZEIT IN DRESDEN</w:t>
      </w:r>
      <w:r w:rsidRPr="009755A8">
        <w:rPr>
          <w:b/>
          <w:color w:val="auto"/>
          <w:lang w:val="de-DE"/>
        </w:rPr>
        <w:t>. ERLEBTE LANDESKUNDE.</w:t>
      </w:r>
    </w:p>
    <w:p w:rsidR="00133895" w:rsidRPr="009755A8" w:rsidRDefault="00133895" w:rsidP="009755A8">
      <w:pPr>
        <w:pStyle w:val="Default"/>
        <w:jc w:val="both"/>
        <w:rPr>
          <w:color w:val="auto"/>
        </w:rPr>
      </w:pPr>
    </w:p>
    <w:p w:rsidR="00133895" w:rsidRPr="009755A8" w:rsidRDefault="00133895" w:rsidP="009755A8">
      <w:pPr>
        <w:pStyle w:val="Default"/>
        <w:jc w:val="both"/>
        <w:rPr>
          <w:b/>
          <w:color w:val="auto"/>
        </w:rPr>
      </w:pPr>
      <w:r w:rsidRPr="009755A8">
        <w:rPr>
          <w:color w:val="auto"/>
        </w:rPr>
        <w:t xml:space="preserve">autorka </w:t>
      </w:r>
      <w:r w:rsidRPr="009755A8">
        <w:rPr>
          <w:b/>
          <w:color w:val="auto"/>
        </w:rPr>
        <w:t xml:space="preserve">Jana </w:t>
      </w:r>
      <w:proofErr w:type="spellStart"/>
      <w:r w:rsidRPr="009755A8">
        <w:rPr>
          <w:b/>
          <w:color w:val="auto"/>
        </w:rPr>
        <w:t>Chaba</w:t>
      </w:r>
      <w:r w:rsidRPr="009755A8">
        <w:rPr>
          <w:b/>
          <w:color w:val="auto"/>
          <w:lang w:val="de-DE"/>
        </w:rPr>
        <w:t>dov</w:t>
      </w:r>
      <w:proofErr w:type="spellEnd"/>
      <w:r w:rsidRPr="009755A8">
        <w:rPr>
          <w:b/>
          <w:color w:val="auto"/>
        </w:rPr>
        <w:t xml:space="preserve">á </w:t>
      </w:r>
    </w:p>
    <w:p w:rsidR="00133895" w:rsidRPr="009755A8" w:rsidRDefault="00133895" w:rsidP="009755A8">
      <w:pPr>
        <w:spacing w:before="120"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vedoucí práce: </w:t>
      </w:r>
      <w:r w:rsidRPr="009755A8">
        <w:rPr>
          <w:rFonts w:ascii="Times New Roman" w:hAnsi="Times New Roman" w:cs="Times New Roman"/>
          <w:b/>
          <w:sz w:val="24"/>
          <w:szCs w:val="24"/>
        </w:rPr>
        <w:t>Mgr. LENKA MATUŠKOVÁ, Ph.D.</w:t>
      </w:r>
    </w:p>
    <w:p w:rsidR="00CF3FFA" w:rsidRPr="009755A8" w:rsidRDefault="00CF3FFA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Předložení bakalářské práce (</w:t>
      </w:r>
      <w:r w:rsidR="009011DC" w:rsidRPr="009755A8">
        <w:rPr>
          <w:rFonts w:ascii="Times New Roman" w:hAnsi="Times New Roman" w:cs="Times New Roman"/>
          <w:sz w:val="24"/>
          <w:szCs w:val="24"/>
        </w:rPr>
        <w:t>třetí</w:t>
      </w:r>
      <w:r w:rsidRPr="009755A8">
        <w:rPr>
          <w:rFonts w:ascii="Times New Roman" w:hAnsi="Times New Roman" w:cs="Times New Roman"/>
          <w:sz w:val="24"/>
          <w:szCs w:val="24"/>
        </w:rPr>
        <w:t xml:space="preserve"> opravená verze) se týká vánočních trhů v Drážďanech. Cílem bylo popsat tyto trhy z hlediska historie, reálií, významu pro turisty a vypíchnout zvláštnosti.</w:t>
      </w:r>
    </w:p>
    <w:p w:rsidR="00CF3FFA" w:rsidRPr="009755A8" w:rsidRDefault="00CF3FFA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5A6" w:rsidRPr="009755A8" w:rsidRDefault="000625A6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5A8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7A321A" w:rsidRPr="009755A8" w:rsidRDefault="000625A6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46 stran textu plus seznam literatury a obrázků. </w:t>
      </w:r>
    </w:p>
    <w:p w:rsidR="000625A6" w:rsidRDefault="009755A8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některých </w:t>
      </w:r>
      <w:r w:rsidR="00A2001F" w:rsidRPr="009755A8">
        <w:rPr>
          <w:rFonts w:ascii="Times New Roman" w:hAnsi="Times New Roman" w:cs="Times New Roman"/>
          <w:sz w:val="24"/>
          <w:szCs w:val="24"/>
        </w:rPr>
        <w:t xml:space="preserve">místech </w:t>
      </w:r>
      <w:r>
        <w:rPr>
          <w:rFonts w:ascii="Times New Roman" w:hAnsi="Times New Roman" w:cs="Times New Roman"/>
          <w:sz w:val="24"/>
          <w:szCs w:val="24"/>
        </w:rPr>
        <w:t>subjektivní vyjádření (kap. 2.4.1.)</w:t>
      </w:r>
    </w:p>
    <w:p w:rsidR="009755A8" w:rsidRPr="009755A8" w:rsidRDefault="009755A8" w:rsidP="009755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Špatné číslování stránek, na kterých jsou uvedeny obrázky- </w:t>
      </w:r>
      <w:proofErr w:type="gramStart"/>
      <w:r>
        <w:rPr>
          <w:rFonts w:ascii="Times New Roman" w:hAnsi="Times New Roman" w:cs="Times New Roman"/>
          <w:sz w:val="24"/>
          <w:szCs w:val="24"/>
        </w:rPr>
        <w:t>viz. strana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51.</w:t>
      </w:r>
    </w:p>
    <w:p w:rsidR="00133895" w:rsidRPr="009755A8" w:rsidRDefault="00133895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5A8">
        <w:rPr>
          <w:rFonts w:ascii="Times New Roman" w:hAnsi="Times New Roman" w:cs="Times New Roman"/>
          <w:sz w:val="24"/>
          <w:szCs w:val="24"/>
          <w:u w:val="single"/>
        </w:rPr>
        <w:t>Obsahová stránka:</w:t>
      </w:r>
    </w:p>
    <w:p w:rsidR="001E0E78" w:rsidRPr="009755A8" w:rsidRDefault="001E0E78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Teoretická část:</w:t>
      </w:r>
    </w:p>
    <w:p w:rsidR="005270C7" w:rsidRPr="009755A8" w:rsidRDefault="005270C7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V kap. 1.1.1. je vysvětlen pojem </w:t>
      </w:r>
      <w:bookmarkStart w:id="0" w:name="bookmark15"/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Weihnachtsmärkte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Weihnachten</w:t>
      </w:r>
      <w:bookmarkEnd w:id="0"/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9755A8">
        <w:rPr>
          <w:rFonts w:ascii="Times New Roman" w:hAnsi="Times New Roman" w:cs="Times New Roman"/>
          <w:sz w:val="24"/>
          <w:szCs w:val="24"/>
        </w:rPr>
        <w:t xml:space="preserve">přičemž např. u citace – poznámka 2 není komentář autorky a otázkou je, kdy byl tento slovník vydán – </w:t>
      </w:r>
      <w:proofErr w:type="gramStart"/>
      <w:r w:rsidRPr="009755A8">
        <w:rPr>
          <w:rFonts w:ascii="Times New Roman" w:hAnsi="Times New Roman" w:cs="Times New Roman"/>
          <w:sz w:val="24"/>
          <w:szCs w:val="24"/>
        </w:rPr>
        <w:t>je</w:t>
      </w:r>
      <w:proofErr w:type="gramEnd"/>
      <w:r w:rsidRPr="009755A8">
        <w:rPr>
          <w:rFonts w:ascii="Times New Roman" w:hAnsi="Times New Roman" w:cs="Times New Roman"/>
          <w:sz w:val="24"/>
          <w:szCs w:val="24"/>
        </w:rPr>
        <w:t xml:space="preserve"> uveden rok 1899 z něj bylo citováno? </w:t>
      </w:r>
      <w:r w:rsidR="006961FE" w:rsidRPr="009755A8">
        <w:rPr>
          <w:rFonts w:ascii="Times New Roman" w:hAnsi="Times New Roman" w:cs="Times New Roman"/>
          <w:sz w:val="24"/>
          <w:szCs w:val="24"/>
        </w:rPr>
        <w:t xml:space="preserve">Autorka uvádí složení kompozita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Weihnachtsmärkte</w:t>
      </w:r>
      <w:proofErr w:type="spellEnd"/>
      <w:r w:rsidR="006961FE" w:rsidRPr="009755A8">
        <w:rPr>
          <w:rFonts w:ascii="Times New Roman" w:hAnsi="Times New Roman" w:cs="Times New Roman"/>
          <w:sz w:val="24"/>
          <w:szCs w:val="24"/>
        </w:rPr>
        <w:t xml:space="preserve"> (</w:t>
      </w:r>
      <w:r w:rsidR="006961FE" w:rsidRPr="009755A8">
        <w:rPr>
          <w:rFonts w:ascii="Times New Roman" w:hAnsi="Times New Roman" w:cs="Times New Roman"/>
          <w:sz w:val="24"/>
          <w:szCs w:val="24"/>
        </w:rPr>
        <w:t>S. 10</w:t>
      </w:r>
      <w:r w:rsidR="006961FE" w:rsidRPr="009755A8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Vom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lexikalen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Gesichtspunkt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aus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Wort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„“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aus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zwei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einzelnen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Worten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zusammengesetzt</w:t>
      </w:r>
      <w:proofErr w:type="spellEnd"/>
      <w:r w:rsidR="006961FE" w:rsidRPr="009755A8">
        <w:t>.</w:t>
      </w:r>
      <w:r w:rsidR="006961FE" w:rsidRPr="009755A8">
        <w:t xml:space="preserve">), </w:t>
      </w:r>
      <w:r w:rsidR="006961FE" w:rsidRPr="009755A8">
        <w:rPr>
          <w:rFonts w:ascii="Times New Roman" w:hAnsi="Times New Roman" w:cs="Times New Roman"/>
          <w:sz w:val="24"/>
          <w:szCs w:val="24"/>
        </w:rPr>
        <w:t>tento rozbor není dotažen do konce. N</w:t>
      </w:r>
      <w:r w:rsidR="00334A66" w:rsidRPr="009755A8">
        <w:rPr>
          <w:rFonts w:ascii="Times New Roman" w:hAnsi="Times New Roman" w:cs="Times New Roman"/>
          <w:sz w:val="24"/>
          <w:szCs w:val="24"/>
        </w:rPr>
        <w:t>a</w:t>
      </w:r>
      <w:r w:rsidR="006961FE" w:rsidRPr="009755A8">
        <w:rPr>
          <w:rFonts w:ascii="Times New Roman" w:hAnsi="Times New Roman" w:cs="Times New Roman"/>
          <w:sz w:val="24"/>
          <w:szCs w:val="24"/>
        </w:rPr>
        <w:t xml:space="preserve"> to navazuje kapitola 1.</w:t>
      </w:r>
      <w:r w:rsidR="009755A8">
        <w:rPr>
          <w:rFonts w:ascii="Times New Roman" w:hAnsi="Times New Roman" w:cs="Times New Roman"/>
          <w:sz w:val="24"/>
          <w:szCs w:val="24"/>
        </w:rPr>
        <w:t>1.2.,</w:t>
      </w:r>
      <w:r w:rsidR="006961FE" w:rsidRPr="009755A8">
        <w:rPr>
          <w:rFonts w:ascii="Times New Roman" w:hAnsi="Times New Roman" w:cs="Times New Roman"/>
          <w:sz w:val="24"/>
          <w:szCs w:val="24"/>
        </w:rPr>
        <w:t xml:space="preserve"> která má název</w:t>
      </w:r>
      <w:r w:rsidR="006961FE" w:rsidRPr="009755A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Straßenkunst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öffentlicher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Raum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6961FE" w:rsidRPr="009755A8">
        <w:rPr>
          <w:rFonts w:ascii="Times New Roman" w:hAnsi="Times New Roman" w:cs="Times New Roman"/>
          <w:i/>
          <w:sz w:val="24"/>
          <w:szCs w:val="24"/>
        </w:rPr>
        <w:t>Reiseverkehr</w:t>
      </w:r>
      <w:proofErr w:type="spellEnd"/>
      <w:r w:rsidR="006961FE"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6961FE" w:rsidRPr="009755A8">
        <w:rPr>
          <w:rFonts w:ascii="Times New Roman" w:hAnsi="Times New Roman" w:cs="Times New Roman"/>
          <w:sz w:val="24"/>
          <w:szCs w:val="24"/>
        </w:rPr>
        <w:t xml:space="preserve">ale chybí zde explicitní spojení s tématem. </w:t>
      </w:r>
      <w:r w:rsidR="002E6631" w:rsidRPr="009755A8">
        <w:rPr>
          <w:rFonts w:ascii="Times New Roman" w:hAnsi="Times New Roman" w:cs="Times New Roman"/>
          <w:sz w:val="24"/>
          <w:szCs w:val="24"/>
        </w:rPr>
        <w:t>Na S. 13 je na základě internetové stránky uveden přehled top německých vánočních trhů. Chybí poznámka, podle jakého kritéria byl proveden výběr.</w:t>
      </w:r>
    </w:p>
    <w:p w:rsidR="00426EBF" w:rsidRPr="009755A8" w:rsidRDefault="00586482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Kapitola </w:t>
      </w:r>
      <w:r w:rsidR="002E6631" w:rsidRPr="009755A8">
        <w:rPr>
          <w:rFonts w:ascii="Times New Roman" w:hAnsi="Times New Roman" w:cs="Times New Roman"/>
          <w:sz w:val="24"/>
          <w:szCs w:val="24"/>
        </w:rPr>
        <w:t>1.</w:t>
      </w:r>
      <w:r w:rsidRPr="009755A8">
        <w:rPr>
          <w:rFonts w:ascii="Times New Roman" w:hAnsi="Times New Roman" w:cs="Times New Roman"/>
          <w:sz w:val="24"/>
          <w:szCs w:val="24"/>
        </w:rPr>
        <w:t xml:space="preserve">2 </w:t>
      </w:r>
      <w:r w:rsidR="002E6631" w:rsidRPr="009755A8">
        <w:rPr>
          <w:rFonts w:ascii="Times New Roman" w:hAnsi="Times New Roman" w:cs="Times New Roman"/>
          <w:sz w:val="24"/>
          <w:szCs w:val="24"/>
        </w:rPr>
        <w:t xml:space="preserve">by se měla více věnovat </w:t>
      </w:r>
      <w:r w:rsidRPr="009755A8">
        <w:rPr>
          <w:rFonts w:ascii="Times New Roman" w:hAnsi="Times New Roman" w:cs="Times New Roman"/>
          <w:sz w:val="24"/>
          <w:szCs w:val="24"/>
        </w:rPr>
        <w:t xml:space="preserve">historii vánočních trhů v Německu, </w:t>
      </w:r>
      <w:r w:rsidR="002E6631" w:rsidRPr="009755A8">
        <w:rPr>
          <w:rFonts w:ascii="Times New Roman" w:hAnsi="Times New Roman" w:cs="Times New Roman"/>
          <w:sz w:val="24"/>
          <w:szCs w:val="24"/>
        </w:rPr>
        <w:t>zde</w:t>
      </w:r>
      <w:r w:rsidR="002E6631" w:rsidRPr="009755A8">
        <w:rPr>
          <w:rFonts w:ascii="Times New Roman" w:hAnsi="Times New Roman" w:cs="Times New Roman"/>
          <w:sz w:val="24"/>
          <w:szCs w:val="24"/>
        </w:rPr>
        <w:t xml:space="preserve"> </w:t>
      </w:r>
      <w:r w:rsidR="002E6631" w:rsidRPr="009755A8">
        <w:rPr>
          <w:rFonts w:ascii="Times New Roman" w:hAnsi="Times New Roman" w:cs="Times New Roman"/>
          <w:sz w:val="24"/>
          <w:szCs w:val="24"/>
        </w:rPr>
        <w:t>se</w:t>
      </w:r>
      <w:r w:rsidR="002E6631" w:rsidRPr="009755A8">
        <w:rPr>
          <w:rFonts w:ascii="Times New Roman" w:hAnsi="Times New Roman" w:cs="Times New Roman"/>
          <w:sz w:val="24"/>
          <w:szCs w:val="24"/>
        </w:rPr>
        <w:t xml:space="preserve"> </w:t>
      </w:r>
      <w:r w:rsidR="002C352A" w:rsidRPr="009755A8">
        <w:rPr>
          <w:rFonts w:ascii="Times New Roman" w:hAnsi="Times New Roman" w:cs="Times New Roman"/>
          <w:sz w:val="24"/>
          <w:szCs w:val="24"/>
        </w:rPr>
        <w:t xml:space="preserve">objevují </w:t>
      </w:r>
      <w:r w:rsidR="002E6631" w:rsidRPr="009755A8">
        <w:rPr>
          <w:rFonts w:ascii="Times New Roman" w:hAnsi="Times New Roman" w:cs="Times New Roman"/>
          <w:sz w:val="24"/>
          <w:szCs w:val="24"/>
        </w:rPr>
        <w:t xml:space="preserve">spíše jen </w:t>
      </w:r>
      <w:r w:rsidR="002C352A" w:rsidRPr="009755A8">
        <w:rPr>
          <w:rFonts w:ascii="Times New Roman" w:hAnsi="Times New Roman" w:cs="Times New Roman"/>
          <w:sz w:val="24"/>
          <w:szCs w:val="24"/>
        </w:rPr>
        <w:t xml:space="preserve">všeobecné poznámky o trzích. </w:t>
      </w:r>
      <w:r w:rsidR="00334A66" w:rsidRPr="009755A8">
        <w:rPr>
          <w:rFonts w:ascii="Times New Roman" w:hAnsi="Times New Roman" w:cs="Times New Roman"/>
          <w:sz w:val="24"/>
          <w:szCs w:val="24"/>
        </w:rPr>
        <w:t xml:space="preserve">Kap. 1.3 pojednává o adventu v Drážďanech. Obsahem  kapitoly 1.3 jsou informace, co se zde koná v době adventu, některé věty na sebe nenavazují a chybí jednotící hledisko. </w:t>
      </w:r>
    </w:p>
    <w:p w:rsidR="00334A66" w:rsidRPr="009755A8" w:rsidRDefault="00234A55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Na S. 21 je uvedena tato věta, doslova opsaná z internetového zdroje: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Andere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Weihnachtsmärkte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machen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ihm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seine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Rolle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als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Platzhirsch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nicht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streitig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755A8">
        <w:rPr>
          <w:rFonts w:ascii="Times New Roman" w:hAnsi="Times New Roman" w:cs="Times New Roman"/>
          <w:sz w:val="24"/>
          <w:szCs w:val="24"/>
        </w:rPr>
        <w:t xml:space="preserve">Co je tím myšleno? </w:t>
      </w:r>
    </w:p>
    <w:p w:rsidR="00636038" w:rsidRPr="009755A8" w:rsidRDefault="00234A55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Kap. 1.4.2. popisuje zvláštnosti a co je typické pro trhy v Drážďanech včetně </w:t>
      </w:r>
      <w:r w:rsidR="00BC3BE7" w:rsidRPr="009755A8">
        <w:rPr>
          <w:rFonts w:ascii="Times New Roman" w:hAnsi="Times New Roman" w:cs="Times New Roman"/>
          <w:sz w:val="24"/>
          <w:szCs w:val="24"/>
        </w:rPr>
        <w:t>etymologie</w:t>
      </w:r>
      <w:r w:rsidR="00BC3BE7" w:rsidRPr="009755A8">
        <w:rPr>
          <w:rFonts w:ascii="Times New Roman" w:hAnsi="Times New Roman" w:cs="Times New Roman"/>
          <w:sz w:val="24"/>
          <w:szCs w:val="24"/>
        </w:rPr>
        <w:t xml:space="preserve"> </w:t>
      </w:r>
      <w:r w:rsidRPr="009755A8">
        <w:rPr>
          <w:rFonts w:ascii="Times New Roman" w:hAnsi="Times New Roman" w:cs="Times New Roman"/>
          <w:sz w:val="24"/>
          <w:szCs w:val="24"/>
        </w:rPr>
        <w:t>slov</w:t>
      </w:r>
      <w:r w:rsidR="00BC3BE7" w:rsidRPr="009755A8">
        <w:rPr>
          <w:rFonts w:ascii="Times New Roman" w:hAnsi="Times New Roman" w:cs="Times New Roman"/>
          <w:sz w:val="24"/>
          <w:szCs w:val="24"/>
        </w:rPr>
        <w:t xml:space="preserve"> (která je náhodně vybrána a nijak nekomentována)</w:t>
      </w:r>
      <w:r w:rsidRPr="009755A8">
        <w:rPr>
          <w:rFonts w:ascii="Times New Roman" w:hAnsi="Times New Roman" w:cs="Times New Roman"/>
          <w:sz w:val="24"/>
          <w:szCs w:val="24"/>
        </w:rPr>
        <w:t xml:space="preserve">, měla by zde být </w:t>
      </w:r>
      <w:r w:rsidR="00BC3BE7" w:rsidRPr="009755A8">
        <w:rPr>
          <w:rFonts w:ascii="Times New Roman" w:hAnsi="Times New Roman" w:cs="Times New Roman"/>
          <w:sz w:val="24"/>
          <w:szCs w:val="24"/>
        </w:rPr>
        <w:t xml:space="preserve">ale </w:t>
      </w:r>
      <w:r w:rsidRPr="009755A8">
        <w:rPr>
          <w:rFonts w:ascii="Times New Roman" w:hAnsi="Times New Roman" w:cs="Times New Roman"/>
          <w:sz w:val="24"/>
          <w:szCs w:val="24"/>
        </w:rPr>
        <w:t xml:space="preserve">uvedena především </w:t>
      </w:r>
      <w:r w:rsidR="00BC3BE7" w:rsidRPr="009755A8">
        <w:rPr>
          <w:rFonts w:ascii="Times New Roman" w:hAnsi="Times New Roman" w:cs="Times New Roman"/>
          <w:sz w:val="24"/>
          <w:szCs w:val="24"/>
        </w:rPr>
        <w:t xml:space="preserve">také </w:t>
      </w:r>
      <w:r w:rsidRPr="009755A8">
        <w:rPr>
          <w:rFonts w:ascii="Times New Roman" w:hAnsi="Times New Roman" w:cs="Times New Roman"/>
          <w:sz w:val="24"/>
          <w:szCs w:val="24"/>
        </w:rPr>
        <w:t>štola</w:t>
      </w:r>
      <w:r w:rsidR="00BC3BE7" w:rsidRPr="009755A8">
        <w:rPr>
          <w:rFonts w:ascii="Times New Roman" w:hAnsi="Times New Roman" w:cs="Times New Roman"/>
          <w:sz w:val="24"/>
          <w:szCs w:val="24"/>
        </w:rPr>
        <w:t xml:space="preserve"> jako věc typická pro vánoční drážďanské trhy</w:t>
      </w:r>
      <w:r w:rsidR="00636038" w:rsidRPr="009755A8">
        <w:rPr>
          <w:rFonts w:ascii="Times New Roman" w:hAnsi="Times New Roman" w:cs="Times New Roman"/>
          <w:sz w:val="24"/>
          <w:szCs w:val="24"/>
        </w:rPr>
        <w:t>, o té se píše až v kapitole 1.4.3., zde je uvedena řada definicí, ale např. u poznámky č. 51 nejde zřejmě o etymologický slovník, jak autorka uvádí, ale o jiný zdroj, podobně jako u poznámky č.</w:t>
      </w:r>
      <w:r w:rsidR="009755A8">
        <w:rPr>
          <w:rFonts w:ascii="Times New Roman" w:hAnsi="Times New Roman" w:cs="Times New Roman"/>
          <w:sz w:val="24"/>
          <w:szCs w:val="24"/>
        </w:rPr>
        <w:t xml:space="preserve"> </w:t>
      </w:r>
      <w:r w:rsidR="00636038" w:rsidRPr="009755A8">
        <w:rPr>
          <w:rFonts w:ascii="Times New Roman" w:hAnsi="Times New Roman" w:cs="Times New Roman"/>
          <w:sz w:val="24"/>
          <w:szCs w:val="24"/>
        </w:rPr>
        <w:t>52</w:t>
      </w:r>
      <w:r w:rsidR="009755A8">
        <w:rPr>
          <w:rFonts w:ascii="Times New Roman" w:hAnsi="Times New Roman" w:cs="Times New Roman"/>
          <w:sz w:val="24"/>
          <w:szCs w:val="24"/>
        </w:rPr>
        <w:t>.</w:t>
      </w:r>
    </w:p>
    <w:p w:rsidR="00234A55" w:rsidRPr="009755A8" w:rsidRDefault="00636038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Práce je popisná, v teoretické části sestává z kompilací, řada citací, kde </w:t>
      </w:r>
      <w:r w:rsidRPr="009755A8">
        <w:rPr>
          <w:rFonts w:ascii="Times New Roman" w:hAnsi="Times New Roman" w:cs="Times New Roman"/>
          <w:sz w:val="24"/>
          <w:szCs w:val="24"/>
        </w:rPr>
        <w:t>často chybí</w:t>
      </w:r>
      <w:r w:rsidRPr="009755A8">
        <w:rPr>
          <w:rFonts w:ascii="Times New Roman" w:hAnsi="Times New Roman" w:cs="Times New Roman"/>
          <w:sz w:val="24"/>
          <w:szCs w:val="24"/>
        </w:rPr>
        <w:t xml:space="preserve"> komentář autorky</w:t>
      </w:r>
      <w:r w:rsidRPr="009755A8">
        <w:rPr>
          <w:rFonts w:ascii="Times New Roman" w:hAnsi="Times New Roman" w:cs="Times New Roman"/>
          <w:sz w:val="24"/>
          <w:szCs w:val="24"/>
        </w:rPr>
        <w:t xml:space="preserve">  nebo je komentář ke zdrojům zavádějící (viz. </w:t>
      </w:r>
      <w:proofErr w:type="gramStart"/>
      <w:r w:rsidRPr="009755A8">
        <w:rPr>
          <w:rFonts w:ascii="Times New Roman" w:hAnsi="Times New Roman" w:cs="Times New Roman"/>
          <w:sz w:val="24"/>
          <w:szCs w:val="24"/>
        </w:rPr>
        <w:t>výše</w:t>
      </w:r>
      <w:proofErr w:type="gramEnd"/>
      <w:r w:rsidRPr="009755A8">
        <w:rPr>
          <w:rFonts w:ascii="Times New Roman" w:hAnsi="Times New Roman" w:cs="Times New Roman"/>
          <w:sz w:val="24"/>
          <w:szCs w:val="24"/>
        </w:rPr>
        <w:t>), chybí shrnutí teoretické části. Jsou zde často</w:t>
      </w:r>
      <w:r w:rsidRPr="009755A8">
        <w:rPr>
          <w:rFonts w:ascii="Times New Roman" w:hAnsi="Times New Roman" w:cs="Times New Roman"/>
          <w:sz w:val="24"/>
          <w:szCs w:val="24"/>
        </w:rPr>
        <w:t xml:space="preserve"> uvedeny výtažky z populárních publikací pro širokou veřejnost a z internetu.</w:t>
      </w:r>
      <w:r w:rsidR="009755A8">
        <w:rPr>
          <w:rFonts w:ascii="Times New Roman" w:hAnsi="Times New Roman" w:cs="Times New Roman"/>
          <w:sz w:val="24"/>
          <w:szCs w:val="24"/>
        </w:rPr>
        <w:t xml:space="preserve"> Nicméně je teoretická část celkem zdařilá a má jazykově lepší úroveň než praktická</w:t>
      </w:r>
      <w:r w:rsidR="00650481">
        <w:rPr>
          <w:rFonts w:ascii="Times New Roman" w:hAnsi="Times New Roman" w:cs="Times New Roman"/>
          <w:sz w:val="24"/>
          <w:szCs w:val="24"/>
        </w:rPr>
        <w:t xml:space="preserve"> část</w:t>
      </w:r>
      <w:bookmarkStart w:id="1" w:name="_GoBack"/>
      <w:bookmarkEnd w:id="1"/>
      <w:r w:rsidR="009755A8">
        <w:rPr>
          <w:rFonts w:ascii="Times New Roman" w:hAnsi="Times New Roman" w:cs="Times New Roman"/>
          <w:sz w:val="24"/>
          <w:szCs w:val="24"/>
        </w:rPr>
        <w:t>.</w:t>
      </w:r>
    </w:p>
    <w:p w:rsidR="00AA3E36" w:rsidRPr="009755A8" w:rsidRDefault="004A55F0" w:rsidP="009755A8">
      <w:pPr>
        <w:pStyle w:val="Zkladntext20"/>
        <w:shd w:val="clear" w:color="auto" w:fill="auto"/>
        <w:spacing w:after="180" w:line="240" w:lineRule="auto"/>
        <w:ind w:right="300" w:firstLine="0"/>
        <w:jc w:val="both"/>
        <w:rPr>
          <w:i/>
          <w:sz w:val="24"/>
          <w:szCs w:val="24"/>
        </w:rPr>
      </w:pPr>
      <w:r w:rsidRPr="009755A8">
        <w:rPr>
          <w:sz w:val="24"/>
          <w:szCs w:val="24"/>
        </w:rPr>
        <w:t xml:space="preserve">V praktické části </w:t>
      </w:r>
      <w:r w:rsidR="00CF3FFA" w:rsidRPr="009755A8">
        <w:rPr>
          <w:sz w:val="24"/>
          <w:szCs w:val="24"/>
        </w:rPr>
        <w:t xml:space="preserve">někde </w:t>
      </w:r>
      <w:r w:rsidR="00AA3E36" w:rsidRPr="009755A8">
        <w:rPr>
          <w:sz w:val="24"/>
          <w:szCs w:val="24"/>
        </w:rPr>
        <w:t>stylistické nejasnosti.</w:t>
      </w:r>
      <w:r w:rsidR="00196479" w:rsidRPr="009755A8">
        <w:rPr>
          <w:sz w:val="24"/>
          <w:szCs w:val="24"/>
        </w:rPr>
        <w:t xml:space="preserve"> </w:t>
      </w:r>
      <w:proofErr w:type="gramStart"/>
      <w:r w:rsidR="00196479" w:rsidRPr="009755A8">
        <w:rPr>
          <w:sz w:val="24"/>
          <w:szCs w:val="24"/>
        </w:rPr>
        <w:t>Kap.2.1</w:t>
      </w:r>
      <w:proofErr w:type="gramEnd"/>
      <w:r w:rsidR="00196479" w:rsidRPr="009755A8">
        <w:rPr>
          <w:sz w:val="24"/>
          <w:szCs w:val="24"/>
        </w:rPr>
        <w:t>. mluví o druhé variantě – jak to souvisí s nabídkou CK?(</w:t>
      </w:r>
      <w:r w:rsidR="00196479" w:rsidRPr="009755A8">
        <w:rPr>
          <w:i/>
          <w:sz w:val="24"/>
          <w:szCs w:val="24"/>
        </w:rPr>
        <w:t xml:space="preserve">S. 31 </w:t>
      </w:r>
      <w:proofErr w:type="spellStart"/>
      <w:r w:rsidR="00196479" w:rsidRPr="009755A8">
        <w:rPr>
          <w:i/>
          <w:sz w:val="24"/>
          <w:szCs w:val="24"/>
        </w:rPr>
        <w:t>Das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Reisebüro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stellt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das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Angebot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billig</w:t>
      </w:r>
      <w:proofErr w:type="spellEnd"/>
      <w:r w:rsidR="00196479" w:rsidRPr="009755A8">
        <w:rPr>
          <w:i/>
          <w:sz w:val="24"/>
          <w:szCs w:val="24"/>
        </w:rPr>
        <w:t xml:space="preserve">, </w:t>
      </w:r>
      <w:proofErr w:type="spellStart"/>
      <w:r w:rsidR="00196479" w:rsidRPr="009755A8">
        <w:rPr>
          <w:i/>
          <w:sz w:val="24"/>
          <w:szCs w:val="24"/>
        </w:rPr>
        <w:t>anspruchsvoll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und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interessant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zusammen</w:t>
      </w:r>
      <w:proofErr w:type="spellEnd"/>
      <w:r w:rsidR="00196479" w:rsidRPr="009755A8">
        <w:rPr>
          <w:i/>
          <w:sz w:val="24"/>
          <w:szCs w:val="24"/>
        </w:rPr>
        <w:t>.</w:t>
      </w:r>
      <w:r w:rsidR="00196479" w:rsidRPr="009755A8">
        <w:rPr>
          <w:i/>
          <w:sz w:val="24"/>
          <w:szCs w:val="24"/>
        </w:rPr>
        <w:t xml:space="preserve"> </w:t>
      </w:r>
      <w:r w:rsidR="00196479" w:rsidRPr="009755A8">
        <w:rPr>
          <w:i/>
          <w:sz w:val="24"/>
          <w:szCs w:val="24"/>
        </w:rPr>
        <w:t xml:space="preserve">Bei der </w:t>
      </w:r>
      <w:proofErr w:type="spellStart"/>
      <w:r w:rsidR="00196479" w:rsidRPr="009755A8">
        <w:rPr>
          <w:i/>
          <w:sz w:val="24"/>
          <w:szCs w:val="24"/>
        </w:rPr>
        <w:t>zweiten</w:t>
      </w:r>
      <w:proofErr w:type="spellEnd"/>
      <w:r w:rsidR="00196479" w:rsidRPr="009755A8">
        <w:rPr>
          <w:i/>
          <w:sz w:val="24"/>
          <w:szCs w:val="24"/>
        </w:rPr>
        <w:t xml:space="preserve"> Variante </w:t>
      </w:r>
      <w:proofErr w:type="spellStart"/>
      <w:r w:rsidR="00196479" w:rsidRPr="009755A8">
        <w:rPr>
          <w:i/>
          <w:sz w:val="24"/>
          <w:szCs w:val="24"/>
        </w:rPr>
        <w:t>handelt</w:t>
      </w:r>
      <w:proofErr w:type="spellEnd"/>
      <w:r w:rsidR="00196479" w:rsidRPr="009755A8">
        <w:rPr>
          <w:i/>
          <w:sz w:val="24"/>
          <w:szCs w:val="24"/>
        </w:rPr>
        <w:t xml:space="preserve"> es </w:t>
      </w:r>
      <w:proofErr w:type="spellStart"/>
      <w:r w:rsidR="00196479" w:rsidRPr="009755A8">
        <w:rPr>
          <w:i/>
          <w:sz w:val="24"/>
          <w:szCs w:val="24"/>
        </w:rPr>
        <w:t>sich</w:t>
      </w:r>
      <w:proofErr w:type="spellEnd"/>
      <w:r w:rsidR="00196479" w:rsidRPr="009755A8">
        <w:rPr>
          <w:i/>
          <w:sz w:val="24"/>
          <w:szCs w:val="24"/>
        </w:rPr>
        <w:t xml:space="preserve"> um </w:t>
      </w:r>
      <w:proofErr w:type="spellStart"/>
      <w:r w:rsidR="00196479" w:rsidRPr="009755A8">
        <w:rPr>
          <w:i/>
          <w:sz w:val="24"/>
          <w:szCs w:val="24"/>
        </w:rPr>
        <w:t>einen</w:t>
      </w:r>
      <w:proofErr w:type="spellEnd"/>
      <w:r w:rsidR="00196479" w:rsidRPr="009755A8">
        <w:rPr>
          <w:i/>
          <w:sz w:val="24"/>
          <w:szCs w:val="24"/>
        </w:rPr>
        <w:t xml:space="preserve"> </w:t>
      </w:r>
      <w:proofErr w:type="spellStart"/>
      <w:r w:rsidR="00196479" w:rsidRPr="009755A8">
        <w:rPr>
          <w:i/>
          <w:sz w:val="24"/>
          <w:szCs w:val="24"/>
        </w:rPr>
        <w:t>Ausflug</w:t>
      </w:r>
      <w:proofErr w:type="spellEnd"/>
      <w:r w:rsidR="00196479" w:rsidRPr="009755A8">
        <w:rPr>
          <w:i/>
          <w:sz w:val="24"/>
          <w:szCs w:val="24"/>
        </w:rPr>
        <w:t xml:space="preserve"> ohne </w:t>
      </w:r>
      <w:proofErr w:type="spellStart"/>
      <w:r w:rsidR="00196479" w:rsidRPr="009755A8">
        <w:rPr>
          <w:i/>
          <w:sz w:val="24"/>
          <w:szCs w:val="24"/>
        </w:rPr>
        <w:t>Organisation</w:t>
      </w:r>
      <w:proofErr w:type="spellEnd"/>
      <w:r w:rsidR="00196479" w:rsidRPr="009755A8">
        <w:rPr>
          <w:i/>
          <w:sz w:val="24"/>
          <w:szCs w:val="24"/>
        </w:rPr>
        <w:t>.)</w:t>
      </w:r>
    </w:p>
    <w:p w:rsidR="009755A8" w:rsidRPr="009755A8" w:rsidRDefault="00256C84" w:rsidP="009755A8">
      <w:pPr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lastRenderedPageBreak/>
        <w:t xml:space="preserve">V praktické části byl </w:t>
      </w:r>
      <w:r w:rsidRPr="009755A8">
        <w:rPr>
          <w:rFonts w:ascii="Times New Roman" w:hAnsi="Times New Roman" w:cs="Times New Roman"/>
          <w:sz w:val="24"/>
          <w:szCs w:val="24"/>
        </w:rPr>
        <w:t xml:space="preserve">srovnán program dvou cestovních kanceláří a </w:t>
      </w:r>
      <w:r w:rsidRPr="009755A8">
        <w:rPr>
          <w:rFonts w:ascii="Times New Roman" w:hAnsi="Times New Roman" w:cs="Times New Roman"/>
          <w:sz w:val="24"/>
          <w:szCs w:val="24"/>
        </w:rPr>
        <w:t>proveden pokus o dotazník</w:t>
      </w:r>
      <w:r w:rsidRPr="009755A8">
        <w:rPr>
          <w:rFonts w:ascii="Times New Roman" w:hAnsi="Times New Roman" w:cs="Times New Roman"/>
          <w:sz w:val="24"/>
          <w:szCs w:val="24"/>
        </w:rPr>
        <w:t>, počet dotazovaných a srovnání jen dvou CK však nemá dostatečnou výpovědní hodnotu.</w:t>
      </w:r>
    </w:p>
    <w:p w:rsidR="009755A8" w:rsidRPr="009755A8" w:rsidRDefault="009755A8" w:rsidP="009755A8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5A8">
        <w:rPr>
          <w:rFonts w:ascii="Times New Roman" w:hAnsi="Times New Roman" w:cs="Times New Roman"/>
          <w:sz w:val="24"/>
          <w:szCs w:val="24"/>
          <w:u w:val="single"/>
        </w:rPr>
        <w:t xml:space="preserve">Některé návrhy na </w:t>
      </w:r>
      <w:r w:rsidRPr="009755A8">
        <w:rPr>
          <w:rFonts w:ascii="Times New Roman" w:hAnsi="Times New Roman" w:cs="Times New Roman"/>
          <w:sz w:val="24"/>
          <w:szCs w:val="24"/>
          <w:u w:val="single"/>
        </w:rPr>
        <w:t>diskusi u obhajoby</w:t>
      </w:r>
      <w:r w:rsidRPr="009755A8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9755A8" w:rsidRPr="009755A8" w:rsidRDefault="009755A8" w:rsidP="009755A8">
      <w:pPr>
        <w:pStyle w:val="Odstavecseseznamem"/>
        <w:numPr>
          <w:ilvl w:val="0"/>
          <w:numId w:val="1"/>
        </w:numPr>
        <w:spacing w:before="120" w:line="240" w:lineRule="atLeast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Odezva vánočních trhů v tisku</w:t>
      </w:r>
    </w:p>
    <w:p w:rsidR="009755A8" w:rsidRPr="009755A8" w:rsidRDefault="009755A8" w:rsidP="009755A8">
      <w:pPr>
        <w:pStyle w:val="Odstavecseseznamem"/>
        <w:numPr>
          <w:ilvl w:val="0"/>
          <w:numId w:val="1"/>
        </w:numPr>
        <w:spacing w:before="120" w:line="240" w:lineRule="atLeast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Podrobnější rozbor prospektů, </w:t>
      </w:r>
      <w:r w:rsidRPr="009755A8">
        <w:rPr>
          <w:rFonts w:ascii="Times New Roman" w:hAnsi="Times New Roman" w:cs="Times New Roman"/>
          <w:sz w:val="24"/>
          <w:szCs w:val="24"/>
        </w:rPr>
        <w:t>týkající</w:t>
      </w:r>
      <w:r w:rsidRPr="009755A8">
        <w:rPr>
          <w:rFonts w:ascii="Times New Roman" w:hAnsi="Times New Roman" w:cs="Times New Roman"/>
          <w:sz w:val="24"/>
          <w:szCs w:val="24"/>
        </w:rPr>
        <w:t>ch</w:t>
      </w:r>
      <w:r w:rsidRPr="009755A8">
        <w:rPr>
          <w:rFonts w:ascii="Times New Roman" w:hAnsi="Times New Roman" w:cs="Times New Roman"/>
          <w:sz w:val="24"/>
          <w:szCs w:val="24"/>
        </w:rPr>
        <w:t xml:space="preserve"> se vánočních trhů</w:t>
      </w:r>
    </w:p>
    <w:p w:rsidR="009755A8" w:rsidRPr="009755A8" w:rsidRDefault="009755A8" w:rsidP="009755A8">
      <w:pPr>
        <w:pStyle w:val="Odstavecseseznamem"/>
        <w:numPr>
          <w:ilvl w:val="0"/>
          <w:numId w:val="1"/>
        </w:numPr>
        <w:spacing w:before="120" w:line="240" w:lineRule="atLeast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Průvod Štoly</w:t>
      </w:r>
    </w:p>
    <w:p w:rsidR="00B3108B" w:rsidRPr="009755A8" w:rsidRDefault="00133895" w:rsidP="009755A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5A8"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:rsidR="007A321A" w:rsidRPr="009755A8" w:rsidRDefault="00586482" w:rsidP="009755A8">
      <w:pPr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Občasné opakování slov</w:t>
      </w:r>
      <w:r w:rsidR="002C352A" w:rsidRPr="009755A8">
        <w:rPr>
          <w:rFonts w:ascii="Times New Roman" w:hAnsi="Times New Roman" w:cs="Times New Roman"/>
          <w:sz w:val="24"/>
          <w:szCs w:val="24"/>
        </w:rPr>
        <w:t xml:space="preserve"> (</w:t>
      </w:r>
      <w:r w:rsidRPr="009755A8">
        <w:rPr>
          <w:rFonts w:ascii="Times New Roman" w:hAnsi="Times New Roman" w:cs="Times New Roman"/>
          <w:sz w:val="24"/>
          <w:szCs w:val="24"/>
        </w:rPr>
        <w:t xml:space="preserve">S. </w:t>
      </w:r>
      <w:r w:rsidR="007A321A" w:rsidRPr="009755A8">
        <w:rPr>
          <w:rFonts w:ascii="Times New Roman" w:hAnsi="Times New Roman" w:cs="Times New Roman"/>
          <w:sz w:val="24"/>
          <w:szCs w:val="24"/>
        </w:rPr>
        <w:t xml:space="preserve">9 sloveso </w:t>
      </w:r>
      <w:proofErr w:type="spellStart"/>
      <w:r w:rsidR="007A321A" w:rsidRPr="009755A8">
        <w:rPr>
          <w:rFonts w:ascii="Times New Roman" w:hAnsi="Times New Roman" w:cs="Times New Roman"/>
          <w:i/>
          <w:sz w:val="24"/>
          <w:szCs w:val="24"/>
        </w:rPr>
        <w:t>werden</w:t>
      </w:r>
      <w:proofErr w:type="spellEnd"/>
      <w:r w:rsidR="007A321A" w:rsidRPr="009755A8">
        <w:rPr>
          <w:rFonts w:ascii="Times New Roman" w:hAnsi="Times New Roman" w:cs="Times New Roman"/>
          <w:i/>
          <w:sz w:val="24"/>
          <w:szCs w:val="24"/>
        </w:rPr>
        <w:t>,</w:t>
      </w:r>
      <w:r w:rsidR="007A321A" w:rsidRPr="009755A8">
        <w:rPr>
          <w:rFonts w:ascii="Times New Roman" w:hAnsi="Times New Roman" w:cs="Times New Roman"/>
          <w:sz w:val="24"/>
          <w:szCs w:val="24"/>
        </w:rPr>
        <w:t xml:space="preserve"> </w:t>
      </w:r>
      <w:r w:rsidR="005270C7" w:rsidRPr="009755A8">
        <w:rPr>
          <w:rFonts w:ascii="Times New Roman" w:hAnsi="Times New Roman" w:cs="Times New Roman"/>
          <w:sz w:val="24"/>
          <w:szCs w:val="24"/>
        </w:rPr>
        <w:t xml:space="preserve">S. 11 </w:t>
      </w:r>
      <w:proofErr w:type="spellStart"/>
      <w:r w:rsidR="005270C7" w:rsidRPr="009755A8">
        <w:rPr>
          <w:rFonts w:ascii="Times New Roman" w:hAnsi="Times New Roman" w:cs="Times New Roman"/>
          <w:i/>
          <w:sz w:val="24"/>
          <w:szCs w:val="24"/>
        </w:rPr>
        <w:t>Markt</w:t>
      </w:r>
      <w:proofErr w:type="spellEnd"/>
      <w:r w:rsidR="00334A66"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334A66" w:rsidRPr="009755A8">
        <w:rPr>
          <w:rFonts w:ascii="Times New Roman" w:hAnsi="Times New Roman" w:cs="Times New Roman"/>
          <w:sz w:val="24"/>
          <w:szCs w:val="24"/>
        </w:rPr>
        <w:t xml:space="preserve">kap. </w:t>
      </w:r>
      <w:proofErr w:type="gramStart"/>
      <w:r w:rsidR="00334A66" w:rsidRPr="009755A8">
        <w:rPr>
          <w:rFonts w:ascii="Times New Roman" w:hAnsi="Times New Roman" w:cs="Times New Roman"/>
          <w:sz w:val="24"/>
          <w:szCs w:val="24"/>
        </w:rPr>
        <w:t>1.4. sloveso</w:t>
      </w:r>
      <w:proofErr w:type="gramEnd"/>
      <w:r w:rsidR="00334A66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34A66" w:rsidRPr="009755A8">
        <w:rPr>
          <w:rFonts w:ascii="Times New Roman" w:hAnsi="Times New Roman" w:cs="Times New Roman"/>
          <w:i/>
          <w:sz w:val="24"/>
          <w:szCs w:val="24"/>
        </w:rPr>
        <w:t>finden</w:t>
      </w:r>
      <w:proofErr w:type="spellEnd"/>
      <w:r w:rsidR="00334A66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270C7"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270C7" w:rsidRPr="009755A8">
        <w:rPr>
          <w:rFonts w:ascii="Times New Roman" w:hAnsi="Times New Roman" w:cs="Times New Roman"/>
          <w:sz w:val="24"/>
          <w:szCs w:val="24"/>
        </w:rPr>
        <w:t xml:space="preserve">atd. </w:t>
      </w:r>
      <w:r w:rsidR="00196479" w:rsidRPr="009755A8">
        <w:rPr>
          <w:rFonts w:ascii="Times New Roman" w:hAnsi="Times New Roman" w:cs="Times New Roman"/>
          <w:sz w:val="24"/>
          <w:szCs w:val="24"/>
        </w:rPr>
        <w:t>)</w:t>
      </w:r>
    </w:p>
    <w:p w:rsidR="00586482" w:rsidRPr="009755A8" w:rsidRDefault="00586482" w:rsidP="009755A8">
      <w:pPr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Stylistické a lexikální nepřesnosti</w:t>
      </w:r>
      <w:r w:rsidR="002E6631" w:rsidRPr="009755A8">
        <w:rPr>
          <w:rFonts w:ascii="Times New Roman" w:hAnsi="Times New Roman" w:cs="Times New Roman"/>
          <w:sz w:val="24"/>
          <w:szCs w:val="24"/>
        </w:rPr>
        <w:t>, vynechaná slova</w:t>
      </w:r>
      <w:r w:rsidR="00334A66" w:rsidRPr="009755A8">
        <w:rPr>
          <w:rFonts w:ascii="Times New Roman" w:hAnsi="Times New Roman" w:cs="Times New Roman"/>
          <w:sz w:val="24"/>
          <w:szCs w:val="24"/>
        </w:rPr>
        <w:t>, pořádek slov</w:t>
      </w:r>
      <w:r w:rsidR="00196479" w:rsidRPr="009755A8">
        <w:rPr>
          <w:rFonts w:ascii="Times New Roman" w:hAnsi="Times New Roman" w:cs="Times New Roman"/>
          <w:sz w:val="24"/>
          <w:szCs w:val="24"/>
        </w:rPr>
        <w:t>, užití členů</w:t>
      </w:r>
      <w:r w:rsidR="00256C84" w:rsidRPr="009755A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56C84" w:rsidRPr="009755A8">
        <w:rPr>
          <w:rFonts w:ascii="Times New Roman" w:hAnsi="Times New Roman" w:cs="Times New Roman"/>
          <w:sz w:val="24"/>
          <w:szCs w:val="24"/>
        </w:rPr>
        <w:t>kongruence</w:t>
      </w:r>
      <w:proofErr w:type="spellEnd"/>
      <w:r w:rsidR="00256C84" w:rsidRPr="009755A8">
        <w:rPr>
          <w:rFonts w:ascii="Times New Roman" w:hAnsi="Times New Roman" w:cs="Times New Roman"/>
          <w:sz w:val="24"/>
          <w:szCs w:val="24"/>
        </w:rPr>
        <w:t>, infinitiv s </w:t>
      </w:r>
      <w:proofErr w:type="spellStart"/>
      <w:r w:rsidR="00256C84" w:rsidRPr="009755A8">
        <w:rPr>
          <w:rFonts w:ascii="Times New Roman" w:hAnsi="Times New Roman" w:cs="Times New Roman"/>
          <w:sz w:val="24"/>
          <w:szCs w:val="24"/>
        </w:rPr>
        <w:t>zu</w:t>
      </w:r>
      <w:proofErr w:type="spellEnd"/>
      <w:r w:rsidR="00256C84" w:rsidRPr="009755A8">
        <w:rPr>
          <w:rFonts w:ascii="Times New Roman" w:hAnsi="Times New Roman" w:cs="Times New Roman"/>
          <w:sz w:val="24"/>
          <w:szCs w:val="24"/>
        </w:rPr>
        <w:t xml:space="preserve"> aj.</w:t>
      </w:r>
    </w:p>
    <w:p w:rsidR="00CF3FFA" w:rsidRPr="009755A8" w:rsidRDefault="005270C7" w:rsidP="009755A8">
      <w:pPr>
        <w:autoSpaceDE w:val="0"/>
        <w:autoSpaceDN w:val="0"/>
        <w:adjustRightInd w:val="0"/>
        <w:spacing w:after="0" w:line="240" w:lineRule="auto"/>
        <w:jc w:val="both"/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9 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vorliegende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Abschlussarbeit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stellt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Thema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„</w:t>
      </w:r>
      <w:proofErr w:type="spellStart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Adventszeit</w:t>
      </w:r>
      <w:proofErr w:type="spellEnd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 xml:space="preserve"> in </w:t>
      </w:r>
      <w:proofErr w:type="spellStart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Dresden</w:t>
      </w:r>
      <w:proofErr w:type="spellEnd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 xml:space="preserve">. </w:t>
      </w:r>
      <w:proofErr w:type="spellStart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Erlebte</w:t>
      </w:r>
      <w:proofErr w:type="spellEnd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 xml:space="preserve"> </w:t>
      </w:r>
      <w:proofErr w:type="spellStart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Landeskunde</w:t>
      </w:r>
      <w:proofErr w:type="spellEnd"/>
      <w:r w:rsidRPr="009755A8">
        <w:rPr>
          <w:rStyle w:val="Zkladntext2115ptKurzva"/>
          <w:rFonts w:eastAsiaTheme="minorHAnsi"/>
          <w:i w:val="0"/>
          <w:color w:val="auto"/>
          <w:sz w:val="24"/>
          <w:szCs w:val="24"/>
          <w:lang w:val="cs-CZ"/>
        </w:rPr>
        <w:t>.“</w:t>
      </w:r>
    </w:p>
    <w:p w:rsidR="005270C7" w:rsidRPr="009755A8" w:rsidRDefault="005270C7" w:rsidP="009755A8">
      <w:pPr>
        <w:autoSpaceDE w:val="0"/>
        <w:autoSpaceDN w:val="0"/>
        <w:adjustRightInd w:val="0"/>
        <w:spacing w:after="0" w:line="240" w:lineRule="auto"/>
        <w:jc w:val="both"/>
        <w:rPr>
          <w:rStyle w:val="Zkladntext2115ptKurzva"/>
          <w:rFonts w:eastAsiaTheme="minorHAnsi"/>
          <w:color w:val="auto"/>
          <w:sz w:val="24"/>
          <w:szCs w:val="24"/>
          <w:lang w:val="cs-CZ"/>
        </w:rPr>
      </w:pPr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 xml:space="preserve">S. 10 </w:t>
      </w:r>
      <w:proofErr w:type="spellStart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>Das</w:t>
      </w:r>
      <w:proofErr w:type="spellEnd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 xml:space="preserve"> </w:t>
      </w:r>
      <w:proofErr w:type="spellStart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>Stammwort</w:t>
      </w:r>
      <w:proofErr w:type="spellEnd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 xml:space="preserve"> </w:t>
      </w:r>
      <w:proofErr w:type="spellStart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>Markt</w:t>
      </w:r>
      <w:proofErr w:type="spellEnd"/>
      <w:r w:rsidRPr="009755A8">
        <w:rPr>
          <w:rStyle w:val="Zkladntext2115ptKurzva"/>
          <w:rFonts w:eastAsiaTheme="minorHAnsi"/>
          <w:color w:val="auto"/>
          <w:sz w:val="24"/>
          <w:szCs w:val="24"/>
          <w:lang w:val="cs-CZ"/>
        </w:rPr>
        <w:t>.</w:t>
      </w:r>
    </w:p>
    <w:p w:rsidR="005270C7" w:rsidRPr="009755A8" w:rsidRDefault="006961FE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S. 12 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bekannte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Weihnachtsmarkt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in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Welt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Nürnberger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Christkindlesmarkt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</w:p>
    <w:p w:rsidR="005270C7" w:rsidRPr="009755A8" w:rsidRDefault="002E6631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S. 12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Korbflechtern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Spielzeugmachern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oder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Zuckerbäckern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erteilen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Erlaubnis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auf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dem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Marktplatz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Verkaufsstände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errichten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um dort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ihre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Erzeugnisse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Produkte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für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das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Weihnachtsfest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verkaufen</w:t>
      </w:r>
      <w:proofErr w:type="spellEnd"/>
    </w:p>
    <w:p w:rsidR="002E6631" w:rsidRPr="009755A8" w:rsidRDefault="002E6631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15 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So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Beispiel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Weihnachtsausstellung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“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Wege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Licht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-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Leuchten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Dresden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”,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Stadtmuseum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veranstaltet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</w:p>
    <w:p w:rsidR="00334A66" w:rsidRPr="009755A8" w:rsidRDefault="00334A66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16 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Dresden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gibt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elf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Weihnachtsmärkte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man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neben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klassischen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Märkten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auch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einen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Mittelaltermarkt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findet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</w:p>
    <w:p w:rsidR="00BC3BE7" w:rsidRPr="009755A8" w:rsidRDefault="00BC3BE7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23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hat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Autorin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dieser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Arbeit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sagt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ein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Standverkäufer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diese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Figuren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verkauft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Nussknacker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sind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</w:t>
      </w:r>
      <w:r w:rsidRPr="009755A8">
        <w:rPr>
          <w:rFonts w:ascii="Times New Roman" w:hAnsi="Times New Roman" w:cs="Times New Roman"/>
          <w:i/>
          <w:sz w:val="24"/>
          <w:szCs w:val="24"/>
        </w:rPr>
        <w:t>uf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ganzen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Welt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sehr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beliebt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….</w:t>
      </w:r>
    </w:p>
    <w:p w:rsidR="00BC3BE7" w:rsidRPr="009755A8" w:rsidRDefault="00BC3BE7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25 </w:t>
      </w:r>
      <w:r w:rsidRPr="009755A8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größte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befindet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man in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Johannesgeorgstadt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(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Stadt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Schwibbogens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)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ist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Guinness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-Buch der Rekorde.</w:t>
      </w:r>
    </w:p>
    <w:p w:rsidR="00636038" w:rsidRPr="009755A8" w:rsidRDefault="00636038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26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Dresdner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sind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hauptsächlich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durch den </w:t>
      </w:r>
      <w:r w:rsidRPr="009755A8">
        <w:rPr>
          <w:rStyle w:val="Zkladntext2115ptTun"/>
          <w:rFonts w:eastAsiaTheme="minorHAnsi"/>
          <w:b w:val="0"/>
          <w:i/>
          <w:color w:val="auto"/>
          <w:sz w:val="24"/>
          <w:szCs w:val="24"/>
        </w:rPr>
        <w:t xml:space="preserve">Stollen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weltbekannt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</w:p>
    <w:p w:rsidR="00CF3FFA" w:rsidRPr="009755A8" w:rsidRDefault="00196479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rPr>
          <w:rFonts w:ascii="Times New Roman" w:hAnsi="Times New Roman" w:cs="Times New Roman"/>
          <w:i/>
          <w:sz w:val="24"/>
          <w:szCs w:val="24"/>
        </w:rPr>
        <w:t>S. 31</w:t>
      </w:r>
      <w:r w:rsidRPr="009755A8"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hat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eine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Besitzerin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Reisebüros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Idea Tour der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Autorin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gesagt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hat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Studenten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gehören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Touristenkatogorie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am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häufigsten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mit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Reisebüros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auf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den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Weihnachtsmärkten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755A8">
        <w:rPr>
          <w:rFonts w:ascii="Times New Roman" w:hAnsi="Times New Roman" w:cs="Times New Roman"/>
          <w:i/>
          <w:sz w:val="24"/>
          <w:szCs w:val="24"/>
        </w:rPr>
        <w:t>fahren</w:t>
      </w:r>
      <w:proofErr w:type="spellEnd"/>
      <w:r w:rsidRPr="009755A8">
        <w:rPr>
          <w:rFonts w:ascii="Times New Roman" w:hAnsi="Times New Roman" w:cs="Times New Roman"/>
          <w:i/>
          <w:sz w:val="24"/>
          <w:szCs w:val="24"/>
        </w:rPr>
        <w:t>.</w:t>
      </w:r>
    </w:p>
    <w:p w:rsidR="00196479" w:rsidRPr="009755A8" w:rsidRDefault="00256C84" w:rsidP="009755A8">
      <w:pPr>
        <w:autoSpaceDE w:val="0"/>
        <w:autoSpaceDN w:val="0"/>
        <w:adjustRightInd w:val="0"/>
        <w:spacing w:after="0" w:line="240" w:lineRule="auto"/>
        <w:jc w:val="both"/>
      </w:pPr>
      <w:r w:rsidRPr="009755A8">
        <w:rPr>
          <w:rFonts w:ascii="Times New Roman" w:hAnsi="Times New Roman" w:cs="Times New Roman"/>
          <w:i/>
          <w:sz w:val="24"/>
          <w:szCs w:val="24"/>
        </w:rPr>
        <w:t xml:space="preserve">S. 31 </w:t>
      </w:r>
      <w:proofErr w:type="spellStart"/>
      <w:r w:rsidRPr="009755A8">
        <w:t>Für</w:t>
      </w:r>
      <w:proofErr w:type="spellEnd"/>
      <w:r w:rsidRPr="009755A8">
        <w:t xml:space="preserve"> den </w:t>
      </w:r>
      <w:proofErr w:type="spellStart"/>
      <w:r w:rsidRPr="009755A8">
        <w:t>folgenden</w:t>
      </w:r>
      <w:proofErr w:type="spellEnd"/>
      <w:r w:rsidRPr="009755A8">
        <w:t xml:space="preserve"> </w:t>
      </w:r>
      <w:proofErr w:type="spellStart"/>
      <w:r w:rsidRPr="009755A8">
        <w:t>Vergleich</w:t>
      </w:r>
      <w:proofErr w:type="spellEnd"/>
      <w:r w:rsidRPr="009755A8">
        <w:t xml:space="preserve"> </w:t>
      </w:r>
      <w:proofErr w:type="spellStart"/>
      <w:r w:rsidRPr="009755A8">
        <w:t>wurde</w:t>
      </w:r>
      <w:proofErr w:type="spellEnd"/>
      <w:r w:rsidRPr="009755A8">
        <w:t xml:space="preserve"> </w:t>
      </w:r>
      <w:proofErr w:type="spellStart"/>
      <w:r w:rsidRPr="009755A8">
        <w:t>zwei</w:t>
      </w:r>
      <w:proofErr w:type="spellEnd"/>
      <w:r w:rsidRPr="009755A8">
        <w:t xml:space="preserve"> </w:t>
      </w:r>
      <w:proofErr w:type="spellStart"/>
      <w:r w:rsidRPr="009755A8">
        <w:t>Reisebüros</w:t>
      </w:r>
      <w:proofErr w:type="spellEnd"/>
      <w:r w:rsidRPr="009755A8">
        <w:t xml:space="preserve"> </w:t>
      </w:r>
      <w:proofErr w:type="spellStart"/>
      <w:r w:rsidRPr="009755A8">
        <w:t>ausgewählt</w:t>
      </w:r>
      <w:proofErr w:type="spellEnd"/>
      <w:r w:rsidRPr="009755A8">
        <w:t>.</w:t>
      </w:r>
    </w:p>
    <w:p w:rsidR="00256C84" w:rsidRPr="009755A8" w:rsidRDefault="00256C84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5A8">
        <w:t xml:space="preserve">S. 31 </w:t>
      </w:r>
      <w:proofErr w:type="spellStart"/>
      <w:r w:rsidRPr="009755A8">
        <w:t>Für</w:t>
      </w:r>
      <w:proofErr w:type="spellEnd"/>
      <w:r w:rsidRPr="009755A8">
        <w:t xml:space="preserve"> den </w:t>
      </w:r>
      <w:proofErr w:type="spellStart"/>
      <w:r w:rsidRPr="009755A8">
        <w:t>folgenden</w:t>
      </w:r>
      <w:proofErr w:type="spellEnd"/>
      <w:r w:rsidRPr="009755A8">
        <w:t xml:space="preserve"> </w:t>
      </w:r>
      <w:proofErr w:type="spellStart"/>
      <w:r w:rsidRPr="009755A8">
        <w:t>Vergleich</w:t>
      </w:r>
      <w:proofErr w:type="spellEnd"/>
      <w:r w:rsidRPr="009755A8">
        <w:t xml:space="preserve"> </w:t>
      </w:r>
      <w:proofErr w:type="spellStart"/>
      <w:r w:rsidRPr="009755A8">
        <w:t>wurde</w:t>
      </w:r>
      <w:proofErr w:type="spellEnd"/>
      <w:r w:rsidRPr="009755A8">
        <w:t xml:space="preserve"> </w:t>
      </w:r>
      <w:proofErr w:type="spellStart"/>
      <w:r w:rsidRPr="009755A8">
        <w:t>zwei</w:t>
      </w:r>
      <w:proofErr w:type="spellEnd"/>
      <w:r w:rsidRPr="009755A8">
        <w:t xml:space="preserve"> </w:t>
      </w:r>
      <w:proofErr w:type="spellStart"/>
      <w:r w:rsidRPr="009755A8">
        <w:t>Reisebüros</w:t>
      </w:r>
      <w:proofErr w:type="spellEnd"/>
      <w:r w:rsidRPr="009755A8">
        <w:t xml:space="preserve"> </w:t>
      </w:r>
      <w:proofErr w:type="spellStart"/>
      <w:r w:rsidRPr="009755A8">
        <w:t>ausgewählt</w:t>
      </w:r>
      <w:proofErr w:type="spellEnd"/>
      <w:r w:rsidRPr="009755A8">
        <w:t>.</w:t>
      </w:r>
    </w:p>
    <w:p w:rsidR="009755A8" w:rsidRPr="009755A8" w:rsidRDefault="009755A8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S. 43 </w:t>
      </w:r>
      <w:r w:rsidRPr="009755A8">
        <w:t xml:space="preserve">Die </w:t>
      </w:r>
      <w:proofErr w:type="spellStart"/>
      <w:r w:rsidRPr="009755A8">
        <w:t>Beispiele</w:t>
      </w:r>
      <w:proofErr w:type="spellEnd"/>
      <w:r w:rsidRPr="009755A8">
        <w:t xml:space="preserve"> der Prospekte kann man </w:t>
      </w:r>
      <w:proofErr w:type="spellStart"/>
      <w:r w:rsidRPr="009755A8">
        <w:t>im</w:t>
      </w:r>
      <w:proofErr w:type="spellEnd"/>
      <w:r w:rsidRPr="009755A8">
        <w:t xml:space="preserve"> </w:t>
      </w:r>
      <w:proofErr w:type="spellStart"/>
      <w:r w:rsidRPr="009755A8">
        <w:t>Anhang</w:t>
      </w:r>
      <w:proofErr w:type="spellEnd"/>
      <w:r w:rsidRPr="009755A8">
        <w:t xml:space="preserve"> </w:t>
      </w:r>
      <w:proofErr w:type="spellStart"/>
      <w:r w:rsidRPr="009755A8">
        <w:t>zu</w:t>
      </w:r>
      <w:proofErr w:type="spellEnd"/>
      <w:r w:rsidRPr="009755A8">
        <w:t xml:space="preserve"> </w:t>
      </w:r>
      <w:proofErr w:type="spellStart"/>
      <w:r w:rsidRPr="009755A8">
        <w:t>finden</w:t>
      </w:r>
      <w:proofErr w:type="spellEnd"/>
      <w:r w:rsidRPr="009755A8">
        <w:t>.</w:t>
      </w:r>
    </w:p>
    <w:p w:rsidR="009755A8" w:rsidRDefault="009755A8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6C84" w:rsidRPr="009755A8" w:rsidRDefault="00256C84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>Práce, pokud jsou formulovány vlastní myšlenky, působí odbytým dojmem s četnými chybami.</w:t>
      </w:r>
    </w:p>
    <w:p w:rsidR="009755A8" w:rsidRPr="009755A8" w:rsidRDefault="009755A8" w:rsidP="009755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3895" w:rsidRPr="009755A8" w:rsidRDefault="00133895" w:rsidP="009755A8">
      <w:pPr>
        <w:spacing w:before="120"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 xml:space="preserve">Hodnocení: </w:t>
      </w:r>
      <w:r w:rsidR="00196479" w:rsidRPr="009755A8">
        <w:rPr>
          <w:rFonts w:ascii="Times New Roman" w:hAnsi="Times New Roman" w:cs="Times New Roman"/>
          <w:sz w:val="24"/>
          <w:szCs w:val="24"/>
          <w:u w:val="single"/>
        </w:rPr>
        <w:t>dobře E</w:t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b/>
          <w:sz w:val="24"/>
          <w:szCs w:val="24"/>
        </w:rPr>
        <w:t>Mgr. LENKA MATUŠKOVÁ, Ph.D.</w:t>
      </w:r>
    </w:p>
    <w:p w:rsidR="00133895" w:rsidRPr="009755A8" w:rsidRDefault="00133895" w:rsidP="009755A8">
      <w:pPr>
        <w:jc w:val="both"/>
        <w:rPr>
          <w:rFonts w:ascii="Times New Roman" w:hAnsi="Times New Roman" w:cs="Times New Roman"/>
          <w:sz w:val="24"/>
          <w:szCs w:val="24"/>
        </w:rPr>
      </w:pP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="00196479" w:rsidRPr="009755A8">
        <w:rPr>
          <w:rFonts w:ascii="Times New Roman" w:hAnsi="Times New Roman" w:cs="Times New Roman"/>
          <w:sz w:val="24"/>
          <w:szCs w:val="24"/>
        </w:rPr>
        <w:tab/>
      </w:r>
      <w:r w:rsidRPr="009755A8">
        <w:rPr>
          <w:rFonts w:ascii="Times New Roman" w:hAnsi="Times New Roman" w:cs="Times New Roman"/>
          <w:sz w:val="24"/>
          <w:szCs w:val="24"/>
        </w:rPr>
        <w:tab/>
      </w:r>
      <w:r w:rsidR="00DC63B7" w:rsidRPr="009755A8">
        <w:rPr>
          <w:rFonts w:ascii="Times New Roman" w:hAnsi="Times New Roman" w:cs="Times New Roman"/>
          <w:sz w:val="24"/>
          <w:szCs w:val="24"/>
        </w:rPr>
        <w:t>1</w:t>
      </w:r>
      <w:r w:rsidR="00586482" w:rsidRPr="009755A8">
        <w:rPr>
          <w:rFonts w:ascii="Times New Roman" w:hAnsi="Times New Roman" w:cs="Times New Roman"/>
          <w:sz w:val="24"/>
          <w:szCs w:val="24"/>
        </w:rPr>
        <w:t>4</w:t>
      </w:r>
      <w:r w:rsidR="00DC63B7" w:rsidRPr="009755A8">
        <w:rPr>
          <w:rFonts w:ascii="Times New Roman" w:hAnsi="Times New Roman" w:cs="Times New Roman"/>
          <w:sz w:val="24"/>
          <w:szCs w:val="24"/>
        </w:rPr>
        <w:t xml:space="preserve">. </w:t>
      </w:r>
      <w:r w:rsidR="007A321A" w:rsidRPr="009755A8">
        <w:rPr>
          <w:rFonts w:ascii="Times New Roman" w:hAnsi="Times New Roman" w:cs="Times New Roman"/>
          <w:sz w:val="24"/>
          <w:szCs w:val="24"/>
        </w:rPr>
        <w:t>8</w:t>
      </w:r>
      <w:r w:rsidR="00DC63B7" w:rsidRPr="009755A8">
        <w:rPr>
          <w:rFonts w:ascii="Times New Roman" w:hAnsi="Times New Roman" w:cs="Times New Roman"/>
          <w:sz w:val="24"/>
          <w:szCs w:val="24"/>
        </w:rPr>
        <w:t>. 201</w:t>
      </w:r>
      <w:r w:rsidR="00586482" w:rsidRPr="009755A8">
        <w:rPr>
          <w:rFonts w:ascii="Times New Roman" w:hAnsi="Times New Roman" w:cs="Times New Roman"/>
          <w:sz w:val="24"/>
          <w:szCs w:val="24"/>
        </w:rPr>
        <w:t>8</w:t>
      </w:r>
    </w:p>
    <w:sectPr w:rsidR="00133895" w:rsidRPr="009755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0269B3"/>
    <w:multiLevelType w:val="hybridMultilevel"/>
    <w:tmpl w:val="9E8611A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895"/>
    <w:rsid w:val="000625A6"/>
    <w:rsid w:val="00133895"/>
    <w:rsid w:val="00196479"/>
    <w:rsid w:val="001E0E78"/>
    <w:rsid w:val="00234A55"/>
    <w:rsid w:val="00256C84"/>
    <w:rsid w:val="002C352A"/>
    <w:rsid w:val="002E6631"/>
    <w:rsid w:val="002F586A"/>
    <w:rsid w:val="00334317"/>
    <w:rsid w:val="00334A66"/>
    <w:rsid w:val="003F08ED"/>
    <w:rsid w:val="00426EBF"/>
    <w:rsid w:val="004306E2"/>
    <w:rsid w:val="004A55F0"/>
    <w:rsid w:val="005270C7"/>
    <w:rsid w:val="00586482"/>
    <w:rsid w:val="006168B6"/>
    <w:rsid w:val="00636038"/>
    <w:rsid w:val="00650481"/>
    <w:rsid w:val="006961FE"/>
    <w:rsid w:val="006D20C8"/>
    <w:rsid w:val="007A321A"/>
    <w:rsid w:val="00852953"/>
    <w:rsid w:val="009011DC"/>
    <w:rsid w:val="009755A8"/>
    <w:rsid w:val="009947A2"/>
    <w:rsid w:val="009C2779"/>
    <w:rsid w:val="009E2381"/>
    <w:rsid w:val="009F6205"/>
    <w:rsid w:val="00A2001F"/>
    <w:rsid w:val="00A654FF"/>
    <w:rsid w:val="00AA3E36"/>
    <w:rsid w:val="00AA756B"/>
    <w:rsid w:val="00B3108B"/>
    <w:rsid w:val="00B50271"/>
    <w:rsid w:val="00B94F61"/>
    <w:rsid w:val="00BC3BE7"/>
    <w:rsid w:val="00CF3FFA"/>
    <w:rsid w:val="00DC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5D3F6"/>
  <w15:docId w15:val="{BC3EA2A8-9266-4328-AB81-6E0AE311F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33895"/>
  </w:style>
  <w:style w:type="paragraph" w:styleId="Nadpis1">
    <w:name w:val="heading 1"/>
    <w:basedOn w:val="Normln"/>
    <w:next w:val="Normln"/>
    <w:link w:val="Nadpis1Char"/>
    <w:qFormat/>
    <w:rsid w:val="00133895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3895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1338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F58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F62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6205"/>
    <w:rPr>
      <w:rFonts w:ascii="Segoe UI" w:hAnsi="Segoe UI" w:cs="Segoe UI"/>
      <w:sz w:val="18"/>
      <w:szCs w:val="18"/>
    </w:rPr>
  </w:style>
  <w:style w:type="character" w:customStyle="1" w:styleId="Zkladntext2115ptKurzva">
    <w:name w:val="Základní text (2) + 11;5 pt;Kurzíva"/>
    <w:basedOn w:val="Standardnpsmoodstavce"/>
    <w:rsid w:val="005270C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de-DE" w:eastAsia="de-DE" w:bidi="de-DE"/>
    </w:rPr>
  </w:style>
  <w:style w:type="character" w:customStyle="1" w:styleId="Zkladntext2115ptTun">
    <w:name w:val="Základní text (2) + 11;5 pt;Tučné"/>
    <w:basedOn w:val="Standardnpsmoodstavce"/>
    <w:rsid w:val="0063603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de-DE" w:eastAsia="de-DE" w:bidi="de-DE"/>
    </w:rPr>
  </w:style>
  <w:style w:type="character" w:customStyle="1" w:styleId="Zkladntext2">
    <w:name w:val="Základní text (2)_"/>
    <w:basedOn w:val="Standardnpsmoodstavce"/>
    <w:link w:val="Zkladntext20"/>
    <w:rsid w:val="0019647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Zkladntext20">
    <w:name w:val="Základní text (2)"/>
    <w:basedOn w:val="Normln"/>
    <w:link w:val="Zkladntext2"/>
    <w:rsid w:val="00196479"/>
    <w:pPr>
      <w:widowControl w:val="0"/>
      <w:shd w:val="clear" w:color="auto" w:fill="FFFFFF"/>
      <w:spacing w:after="0" w:line="269" w:lineRule="exact"/>
      <w:ind w:hanging="360"/>
      <w:jc w:val="center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709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Matuskova Lenka</cp:lastModifiedBy>
  <cp:revision>4</cp:revision>
  <cp:lastPrinted>2018-05-14T10:46:00Z</cp:lastPrinted>
  <dcterms:created xsi:type="dcterms:W3CDTF">2018-08-14T10:14:00Z</dcterms:created>
  <dcterms:modified xsi:type="dcterms:W3CDTF">2018-08-15T08:27:00Z</dcterms:modified>
</cp:coreProperties>
</file>