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B5EFA" w14:textId="319118BE" w:rsidR="005C3751" w:rsidRPr="00387BF6" w:rsidRDefault="006059B4" w:rsidP="00AE0E05">
      <w:pPr>
        <w:rPr>
          <w:rFonts w:ascii="Times New Roman" w:hAnsi="Times New Roman" w:cs="Times New Roman"/>
          <w:b/>
          <w:sz w:val="32"/>
          <w:szCs w:val="32"/>
        </w:rPr>
      </w:pPr>
      <w:r w:rsidRPr="00387BF6">
        <w:rPr>
          <w:rFonts w:ascii="Times New Roman" w:hAnsi="Times New Roman" w:cs="Times New Roman"/>
          <w:b/>
          <w:sz w:val="32"/>
          <w:szCs w:val="32"/>
        </w:rPr>
        <w:t>P</w:t>
      </w:r>
      <w:r w:rsidR="005C3751" w:rsidRPr="00387BF6">
        <w:rPr>
          <w:rFonts w:ascii="Times New Roman" w:hAnsi="Times New Roman" w:cs="Times New Roman"/>
          <w:b/>
          <w:sz w:val="32"/>
          <w:szCs w:val="32"/>
        </w:rPr>
        <w:t xml:space="preserve">osudek </w:t>
      </w:r>
      <w:r w:rsidR="00FE35BB">
        <w:rPr>
          <w:rFonts w:ascii="Times New Roman" w:hAnsi="Times New Roman" w:cs="Times New Roman"/>
          <w:b/>
          <w:sz w:val="32"/>
          <w:szCs w:val="32"/>
        </w:rPr>
        <w:t>oponenta</w:t>
      </w:r>
      <w:r w:rsidRPr="00387BF6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5C3751" w:rsidRPr="00387BF6">
        <w:rPr>
          <w:rFonts w:ascii="Times New Roman" w:hAnsi="Times New Roman" w:cs="Times New Roman"/>
          <w:b/>
          <w:sz w:val="32"/>
          <w:szCs w:val="32"/>
        </w:rPr>
        <w:t>diplomové práce</w:t>
      </w:r>
    </w:p>
    <w:p w14:paraId="72034B4D" w14:textId="2EE08656" w:rsidR="00560791" w:rsidRPr="00EC4EDA" w:rsidRDefault="00560791" w:rsidP="00560791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>Student:</w:t>
      </w:r>
      <w:r w:rsidRPr="00EC4EDA">
        <w:rPr>
          <w:rFonts w:ascii="Times New Roman" w:hAnsi="Times New Roman" w:cs="Times New Roman"/>
          <w:sz w:val="28"/>
          <w:szCs w:val="28"/>
        </w:rPr>
        <w:t xml:space="preserve"> Bc. </w:t>
      </w:r>
      <w:r>
        <w:rPr>
          <w:rFonts w:ascii="Times New Roman" w:hAnsi="Times New Roman" w:cs="Times New Roman"/>
          <w:sz w:val="28"/>
          <w:szCs w:val="28"/>
        </w:rPr>
        <w:t>Vladimír Flandera</w:t>
      </w:r>
    </w:p>
    <w:p w14:paraId="036CB7A5" w14:textId="14EEADB4" w:rsidR="00560791" w:rsidRPr="000A0A47" w:rsidRDefault="00560791" w:rsidP="00560791">
      <w:pPr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>Název práce</w:t>
      </w:r>
      <w:r>
        <w:rPr>
          <w:rFonts w:ascii="Times New Roman" w:hAnsi="Times New Roman" w:cs="Times New Roman"/>
          <w:b/>
          <w:sz w:val="28"/>
          <w:szCs w:val="28"/>
        </w:rPr>
        <w:t>:</w:t>
      </w:r>
      <w:r w:rsidRPr="00560791">
        <w:rPr>
          <w:rFonts w:ascii="Times New Roman" w:hAnsi="Times New Roman" w:cs="Times New Roman"/>
          <w:sz w:val="28"/>
          <w:szCs w:val="28"/>
        </w:rPr>
        <w:t xml:space="preserve"> Edukativní simulátor </w:t>
      </w:r>
      <w:r w:rsidR="00B9116E">
        <w:rPr>
          <w:rFonts w:ascii="Times New Roman" w:hAnsi="Times New Roman" w:cs="Times New Roman"/>
          <w:sz w:val="28"/>
          <w:szCs w:val="28"/>
        </w:rPr>
        <w:t>řídicího panelu CNC frézky</w:t>
      </w:r>
    </w:p>
    <w:p w14:paraId="7CCDF35A" w14:textId="77777777" w:rsidR="00560791" w:rsidRPr="00EC4EDA" w:rsidRDefault="00560791" w:rsidP="00560791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>Vedoucí práce:</w:t>
      </w:r>
      <w:r w:rsidRPr="00EC4ED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 w:rsidRPr="00EC4EDA">
        <w:rPr>
          <w:rFonts w:ascii="Times New Roman" w:hAnsi="Times New Roman" w:cs="Times New Roman"/>
          <w:sz w:val="28"/>
          <w:szCs w:val="28"/>
        </w:rPr>
        <w:t xml:space="preserve">Ing. Libor </w:t>
      </w:r>
      <w:r>
        <w:rPr>
          <w:rFonts w:ascii="Times New Roman" w:hAnsi="Times New Roman" w:cs="Times New Roman"/>
          <w:sz w:val="28"/>
          <w:szCs w:val="28"/>
        </w:rPr>
        <w:t>Kupka</w:t>
      </w:r>
      <w:r w:rsidRPr="00EC4EDA">
        <w:rPr>
          <w:rFonts w:ascii="Times New Roman" w:hAnsi="Times New Roman" w:cs="Times New Roman"/>
          <w:sz w:val="28"/>
          <w:szCs w:val="28"/>
        </w:rPr>
        <w:t>, Ph.D., Univerzita Pardubice</w:t>
      </w:r>
    </w:p>
    <w:p w14:paraId="03FDCFAA" w14:textId="77777777" w:rsidR="00560791" w:rsidRPr="00EC4EDA" w:rsidRDefault="00560791" w:rsidP="0056079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Oponent</w:t>
      </w:r>
      <w:r w:rsidRPr="00EC4EDA">
        <w:rPr>
          <w:rFonts w:ascii="Times New Roman" w:hAnsi="Times New Roman" w:cs="Times New Roman"/>
          <w:b/>
          <w:sz w:val="28"/>
          <w:szCs w:val="28"/>
        </w:rPr>
        <w:t xml:space="preserve"> práce:</w:t>
      </w:r>
      <w:r w:rsidRPr="00EC4ED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 w:rsidRPr="00EC4EDA">
        <w:rPr>
          <w:rFonts w:ascii="Times New Roman" w:hAnsi="Times New Roman" w:cs="Times New Roman"/>
          <w:sz w:val="28"/>
          <w:szCs w:val="28"/>
        </w:rPr>
        <w:t>Ing. Libor Havlíček, Ph.D., Univerzita Pardubice</w:t>
      </w:r>
    </w:p>
    <w:p w14:paraId="0CBE80DE" w14:textId="77777777" w:rsidR="009F6F2D" w:rsidRPr="00EC4EDA" w:rsidRDefault="009F6F2D" w:rsidP="00C16248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362889D" w14:textId="55D06AB4" w:rsidR="009F6F2D" w:rsidRDefault="002F6939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Cílem práce byl</w:t>
      </w:r>
      <w:r w:rsidR="00DB569D">
        <w:rPr>
          <w:rFonts w:ascii="Times New Roman" w:hAnsi="Times New Roman" w:cs="Times New Roman"/>
          <w:sz w:val="24"/>
          <w:szCs w:val="24"/>
        </w:rPr>
        <w:t xml:space="preserve"> návrh </w:t>
      </w:r>
      <w:r w:rsidR="00920F9D">
        <w:rPr>
          <w:rFonts w:ascii="Times New Roman" w:hAnsi="Times New Roman" w:cs="Times New Roman"/>
          <w:sz w:val="24"/>
          <w:szCs w:val="24"/>
        </w:rPr>
        <w:t xml:space="preserve">a realizace </w:t>
      </w:r>
      <w:r w:rsidR="007C06EB">
        <w:rPr>
          <w:rFonts w:ascii="Times New Roman" w:hAnsi="Times New Roman" w:cs="Times New Roman"/>
          <w:sz w:val="24"/>
          <w:szCs w:val="24"/>
        </w:rPr>
        <w:t>edukativního simulátoru řídicího panelu CNC frézky. Diplomant m</w:t>
      </w:r>
      <w:r w:rsidR="00EB0A7A">
        <w:rPr>
          <w:rFonts w:ascii="Times New Roman" w:hAnsi="Times New Roman" w:cs="Times New Roman"/>
          <w:sz w:val="24"/>
          <w:szCs w:val="24"/>
        </w:rPr>
        <w:t xml:space="preserve">ěl </w:t>
      </w:r>
      <w:r w:rsidR="007C06EB">
        <w:rPr>
          <w:rFonts w:ascii="Times New Roman" w:hAnsi="Times New Roman" w:cs="Times New Roman"/>
          <w:sz w:val="24"/>
          <w:szCs w:val="24"/>
        </w:rPr>
        <w:t xml:space="preserve">vytvořit v programovacím jazyce Python </w:t>
      </w:r>
      <w:r w:rsidR="008B0592">
        <w:rPr>
          <w:rFonts w:ascii="Times New Roman" w:hAnsi="Times New Roman" w:cs="Times New Roman"/>
          <w:sz w:val="24"/>
          <w:szCs w:val="24"/>
        </w:rPr>
        <w:t xml:space="preserve">grafickou aplikaci, </w:t>
      </w:r>
      <w:r w:rsidR="007C06EB">
        <w:rPr>
          <w:rFonts w:ascii="Times New Roman" w:hAnsi="Times New Roman" w:cs="Times New Roman"/>
          <w:sz w:val="24"/>
          <w:szCs w:val="24"/>
        </w:rPr>
        <w:t xml:space="preserve">panel CNC stroje. </w:t>
      </w:r>
      <w:r w:rsidR="00E24AC4">
        <w:rPr>
          <w:rFonts w:ascii="Times New Roman" w:hAnsi="Times New Roman" w:cs="Times New Roman"/>
          <w:sz w:val="24"/>
          <w:szCs w:val="24"/>
        </w:rPr>
        <w:t xml:space="preserve">Panel měl umožňovat simulaci kódu pro CNC stroje. Simulací mělo být zpracování standardního kódu pro CNC stroj a provést </w:t>
      </w:r>
      <w:r w:rsidR="004A69DB">
        <w:rPr>
          <w:rFonts w:ascii="Times New Roman" w:hAnsi="Times New Roman" w:cs="Times New Roman"/>
          <w:sz w:val="24"/>
          <w:szCs w:val="24"/>
        </w:rPr>
        <w:t xml:space="preserve">jeho </w:t>
      </w:r>
      <w:r w:rsidR="00E24AC4">
        <w:rPr>
          <w:rFonts w:ascii="Times New Roman" w:hAnsi="Times New Roman" w:cs="Times New Roman"/>
          <w:sz w:val="24"/>
          <w:szCs w:val="24"/>
        </w:rPr>
        <w:t>vizualizaci.</w:t>
      </w:r>
      <w:r w:rsidR="00EB0A7A">
        <w:rPr>
          <w:rFonts w:ascii="Times New Roman" w:hAnsi="Times New Roman" w:cs="Times New Roman"/>
          <w:sz w:val="24"/>
          <w:szCs w:val="24"/>
        </w:rPr>
        <w:t xml:space="preserve"> </w:t>
      </w:r>
      <w:r w:rsidR="00BD0B27" w:rsidRPr="009F6F2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61F98D8" w14:textId="369F82EE" w:rsidR="00AE6A62" w:rsidRPr="009F6F2D" w:rsidRDefault="00856BB3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Rozsah předkládané práce je cca </w:t>
      </w:r>
      <w:r w:rsidR="002B1B53">
        <w:rPr>
          <w:rFonts w:ascii="Times New Roman" w:hAnsi="Times New Roman" w:cs="Times New Roman"/>
          <w:sz w:val="24"/>
          <w:szCs w:val="24"/>
        </w:rPr>
        <w:t>60</w:t>
      </w:r>
      <w:r w:rsidRPr="009F6F2D">
        <w:rPr>
          <w:rFonts w:ascii="Times New Roman" w:hAnsi="Times New Roman" w:cs="Times New Roman"/>
          <w:sz w:val="24"/>
          <w:szCs w:val="24"/>
        </w:rPr>
        <w:t xml:space="preserve"> stran</w:t>
      </w:r>
      <w:r w:rsidR="00EB4A78">
        <w:rPr>
          <w:rFonts w:ascii="Times New Roman" w:hAnsi="Times New Roman" w:cs="Times New Roman"/>
          <w:sz w:val="24"/>
          <w:szCs w:val="24"/>
        </w:rPr>
        <w:t xml:space="preserve"> čistého</w:t>
      </w:r>
      <w:r w:rsidRPr="009F6F2D">
        <w:rPr>
          <w:rFonts w:ascii="Times New Roman" w:hAnsi="Times New Roman" w:cs="Times New Roman"/>
          <w:sz w:val="24"/>
          <w:szCs w:val="24"/>
        </w:rPr>
        <w:t xml:space="preserve"> textu</w:t>
      </w:r>
      <w:r w:rsidR="005C3CB3">
        <w:rPr>
          <w:rFonts w:ascii="Times New Roman" w:hAnsi="Times New Roman" w:cs="Times New Roman"/>
          <w:sz w:val="24"/>
          <w:szCs w:val="24"/>
        </w:rPr>
        <w:t xml:space="preserve">. Kompletní odevzdání práce pak obsahuje, kromě textu práce </w:t>
      </w:r>
      <w:r w:rsidRPr="009F6F2D">
        <w:rPr>
          <w:rFonts w:ascii="Times New Roman" w:hAnsi="Times New Roman" w:cs="Times New Roman"/>
          <w:sz w:val="24"/>
          <w:szCs w:val="24"/>
        </w:rPr>
        <w:t>ve formátu „pdf“</w:t>
      </w:r>
      <w:r w:rsidR="005C3CB3">
        <w:rPr>
          <w:rFonts w:ascii="Times New Roman" w:hAnsi="Times New Roman" w:cs="Times New Roman"/>
          <w:sz w:val="24"/>
          <w:szCs w:val="24"/>
        </w:rPr>
        <w:t>,</w:t>
      </w:r>
      <w:r w:rsidR="00AE6A62" w:rsidRPr="009F6F2D">
        <w:rPr>
          <w:rFonts w:ascii="Times New Roman" w:hAnsi="Times New Roman" w:cs="Times New Roman"/>
          <w:sz w:val="24"/>
          <w:szCs w:val="24"/>
        </w:rPr>
        <w:t xml:space="preserve"> zdrojové kódy vytvořen</w:t>
      </w:r>
      <w:r w:rsidR="00963ECF">
        <w:rPr>
          <w:rFonts w:ascii="Times New Roman" w:hAnsi="Times New Roman" w:cs="Times New Roman"/>
          <w:sz w:val="24"/>
          <w:szCs w:val="24"/>
        </w:rPr>
        <w:t>é</w:t>
      </w:r>
      <w:r w:rsidR="002B1B53">
        <w:rPr>
          <w:rFonts w:ascii="Times New Roman" w:hAnsi="Times New Roman" w:cs="Times New Roman"/>
          <w:sz w:val="24"/>
          <w:szCs w:val="24"/>
        </w:rPr>
        <w:t xml:space="preserve"> </w:t>
      </w:r>
      <w:r w:rsidR="006C3D36">
        <w:rPr>
          <w:rFonts w:ascii="Times New Roman" w:hAnsi="Times New Roman" w:cs="Times New Roman"/>
          <w:sz w:val="24"/>
          <w:szCs w:val="24"/>
        </w:rPr>
        <w:t xml:space="preserve">grafické </w:t>
      </w:r>
      <w:r w:rsidR="002B1B53">
        <w:rPr>
          <w:rFonts w:ascii="Times New Roman" w:hAnsi="Times New Roman" w:cs="Times New Roman"/>
          <w:sz w:val="24"/>
          <w:szCs w:val="24"/>
        </w:rPr>
        <w:t>aplikac</w:t>
      </w:r>
      <w:r w:rsidR="006C3D36">
        <w:rPr>
          <w:rFonts w:ascii="Times New Roman" w:hAnsi="Times New Roman" w:cs="Times New Roman"/>
          <w:sz w:val="24"/>
          <w:szCs w:val="24"/>
        </w:rPr>
        <w:t>e</w:t>
      </w:r>
      <w:r w:rsidR="002B1B53">
        <w:rPr>
          <w:rFonts w:ascii="Times New Roman" w:hAnsi="Times New Roman" w:cs="Times New Roman"/>
          <w:sz w:val="24"/>
          <w:szCs w:val="24"/>
        </w:rPr>
        <w:t xml:space="preserve"> v jazyce Python.</w:t>
      </w:r>
    </w:p>
    <w:p w14:paraId="35377DF2" w14:textId="77777777" w:rsidR="00963ECF" w:rsidRDefault="007567F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Text práce </w:t>
      </w:r>
      <w:r w:rsidR="00936B28">
        <w:rPr>
          <w:rFonts w:ascii="Times New Roman" w:hAnsi="Times New Roman" w:cs="Times New Roman"/>
          <w:sz w:val="24"/>
          <w:szCs w:val="24"/>
        </w:rPr>
        <w:t xml:space="preserve">lze </w:t>
      </w:r>
      <w:r>
        <w:rPr>
          <w:rFonts w:ascii="Times New Roman" w:hAnsi="Times New Roman" w:cs="Times New Roman"/>
          <w:sz w:val="24"/>
          <w:szCs w:val="24"/>
        </w:rPr>
        <w:t>roz</w:t>
      </w:r>
      <w:r w:rsidR="00936B28">
        <w:rPr>
          <w:rFonts w:ascii="Times New Roman" w:hAnsi="Times New Roman" w:cs="Times New Roman"/>
          <w:sz w:val="24"/>
          <w:szCs w:val="24"/>
        </w:rPr>
        <w:t>dělit</w:t>
      </w:r>
      <w:r>
        <w:rPr>
          <w:rFonts w:ascii="Times New Roman" w:hAnsi="Times New Roman" w:cs="Times New Roman"/>
          <w:sz w:val="24"/>
          <w:szCs w:val="24"/>
        </w:rPr>
        <w:t xml:space="preserve"> na část teoretickou a praktickou.</w:t>
      </w:r>
    </w:p>
    <w:p w14:paraId="7820EF0A" w14:textId="69DC8446" w:rsidR="00996EAD" w:rsidRDefault="00996EAD" w:rsidP="00996EA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teoretické části práce diplomant provedl rešerši na zadané téma diplomové práce. Uvádí zde p</w:t>
      </w:r>
      <w:r w:rsidR="00295069">
        <w:rPr>
          <w:rFonts w:ascii="Times New Roman" w:hAnsi="Times New Roman" w:cs="Times New Roman"/>
          <w:sz w:val="24"/>
          <w:szCs w:val="24"/>
        </w:rPr>
        <w:t xml:space="preserve">rincipy obrábění </w:t>
      </w:r>
      <w:r w:rsidR="005C3F25">
        <w:rPr>
          <w:rFonts w:ascii="Times New Roman" w:hAnsi="Times New Roman" w:cs="Times New Roman"/>
          <w:sz w:val="24"/>
          <w:szCs w:val="24"/>
        </w:rPr>
        <w:t xml:space="preserve">materiálů frézováním </w:t>
      </w:r>
      <w:r w:rsidR="00295069">
        <w:rPr>
          <w:rFonts w:ascii="Times New Roman" w:hAnsi="Times New Roman" w:cs="Times New Roman"/>
          <w:sz w:val="24"/>
          <w:szCs w:val="24"/>
        </w:rPr>
        <w:t xml:space="preserve">a </w:t>
      </w:r>
      <w:r w:rsidR="005C3F25">
        <w:rPr>
          <w:rFonts w:ascii="Times New Roman" w:hAnsi="Times New Roman" w:cs="Times New Roman"/>
          <w:sz w:val="24"/>
          <w:szCs w:val="24"/>
        </w:rPr>
        <w:t>popis vybraných typů</w:t>
      </w:r>
      <w:r w:rsidR="003C0F4B">
        <w:rPr>
          <w:rFonts w:ascii="Times New Roman" w:hAnsi="Times New Roman" w:cs="Times New Roman"/>
          <w:sz w:val="24"/>
          <w:szCs w:val="24"/>
        </w:rPr>
        <w:t xml:space="preserve"> obráběcích, </w:t>
      </w:r>
      <w:r w:rsidR="00A3008C">
        <w:rPr>
          <w:rFonts w:ascii="Times New Roman" w:hAnsi="Times New Roman" w:cs="Times New Roman"/>
          <w:sz w:val="24"/>
          <w:szCs w:val="24"/>
        </w:rPr>
        <w:t>frézovacích</w:t>
      </w:r>
      <w:r w:rsidR="003C0F4B">
        <w:rPr>
          <w:rFonts w:ascii="Times New Roman" w:hAnsi="Times New Roman" w:cs="Times New Roman"/>
          <w:sz w:val="24"/>
          <w:szCs w:val="24"/>
        </w:rPr>
        <w:t>,</w:t>
      </w:r>
      <w:r w:rsidR="00A3008C">
        <w:rPr>
          <w:rFonts w:ascii="Times New Roman" w:hAnsi="Times New Roman" w:cs="Times New Roman"/>
          <w:sz w:val="24"/>
          <w:szCs w:val="24"/>
        </w:rPr>
        <w:t xml:space="preserve"> nástrojů. </w:t>
      </w:r>
      <w:r w:rsidR="00295069">
        <w:rPr>
          <w:rFonts w:ascii="Times New Roman" w:hAnsi="Times New Roman" w:cs="Times New Roman"/>
          <w:sz w:val="24"/>
          <w:szCs w:val="24"/>
        </w:rPr>
        <w:t xml:space="preserve">Dále </w:t>
      </w:r>
      <w:r w:rsidR="003C0F4B">
        <w:rPr>
          <w:rFonts w:ascii="Times New Roman" w:hAnsi="Times New Roman" w:cs="Times New Roman"/>
          <w:sz w:val="24"/>
          <w:szCs w:val="24"/>
        </w:rPr>
        <w:t xml:space="preserve">uvádí informace o </w:t>
      </w:r>
      <w:r w:rsidR="00886FDC">
        <w:rPr>
          <w:rFonts w:ascii="Times New Roman" w:hAnsi="Times New Roman" w:cs="Times New Roman"/>
          <w:sz w:val="24"/>
          <w:szCs w:val="24"/>
        </w:rPr>
        <w:t>výběru</w:t>
      </w:r>
      <w:r w:rsidR="00624B32">
        <w:rPr>
          <w:rFonts w:ascii="Times New Roman" w:hAnsi="Times New Roman" w:cs="Times New Roman"/>
          <w:sz w:val="24"/>
          <w:szCs w:val="24"/>
        </w:rPr>
        <w:t xml:space="preserve"> obráběcích nástrojů</w:t>
      </w:r>
      <w:r w:rsidR="00886FDC">
        <w:rPr>
          <w:rFonts w:ascii="Times New Roman" w:hAnsi="Times New Roman" w:cs="Times New Roman"/>
          <w:sz w:val="24"/>
          <w:szCs w:val="24"/>
        </w:rPr>
        <w:t xml:space="preserve">, volbě a </w:t>
      </w:r>
      <w:r w:rsidR="003C0F4B">
        <w:rPr>
          <w:rFonts w:ascii="Times New Roman" w:hAnsi="Times New Roman" w:cs="Times New Roman"/>
          <w:sz w:val="24"/>
          <w:szCs w:val="24"/>
        </w:rPr>
        <w:t xml:space="preserve">nastavení </w:t>
      </w:r>
      <w:r w:rsidR="00624B32">
        <w:rPr>
          <w:rFonts w:ascii="Times New Roman" w:hAnsi="Times New Roman" w:cs="Times New Roman"/>
          <w:sz w:val="24"/>
          <w:szCs w:val="24"/>
        </w:rPr>
        <w:t xml:space="preserve">jejich </w:t>
      </w:r>
      <w:r w:rsidR="003C0F4B">
        <w:rPr>
          <w:rFonts w:ascii="Times New Roman" w:hAnsi="Times New Roman" w:cs="Times New Roman"/>
          <w:sz w:val="24"/>
          <w:szCs w:val="24"/>
        </w:rPr>
        <w:t>pracovních podmínek.</w:t>
      </w:r>
      <w:r w:rsidR="00295069">
        <w:rPr>
          <w:rFonts w:ascii="Times New Roman" w:hAnsi="Times New Roman" w:cs="Times New Roman"/>
          <w:sz w:val="24"/>
          <w:szCs w:val="24"/>
        </w:rPr>
        <w:t xml:space="preserve"> </w:t>
      </w:r>
      <w:r w:rsidR="00A10F02">
        <w:rPr>
          <w:rFonts w:ascii="Times New Roman" w:hAnsi="Times New Roman" w:cs="Times New Roman"/>
          <w:sz w:val="24"/>
          <w:szCs w:val="24"/>
        </w:rPr>
        <w:t xml:space="preserve">Ve druhé části této kapitoly je uveden popis CNC strojů, jejich hlavní součásti </w:t>
      </w:r>
      <w:r w:rsidR="00AC2421">
        <w:rPr>
          <w:rFonts w:ascii="Times New Roman" w:hAnsi="Times New Roman" w:cs="Times New Roman"/>
          <w:sz w:val="24"/>
          <w:szCs w:val="24"/>
        </w:rPr>
        <w:t xml:space="preserve">(konstrukční díly) </w:t>
      </w:r>
      <w:r w:rsidR="00A10F02">
        <w:rPr>
          <w:rFonts w:ascii="Times New Roman" w:hAnsi="Times New Roman" w:cs="Times New Roman"/>
          <w:sz w:val="24"/>
          <w:szCs w:val="24"/>
        </w:rPr>
        <w:t>a způsoby ovládání. Teoretickou část zakončuje kapitola s</w:t>
      </w:r>
      <w:r w:rsidR="0073542B">
        <w:rPr>
          <w:rFonts w:ascii="Times New Roman" w:hAnsi="Times New Roman" w:cs="Times New Roman"/>
          <w:sz w:val="24"/>
          <w:szCs w:val="24"/>
        </w:rPr>
        <w:t>e základním</w:t>
      </w:r>
      <w:r w:rsidR="00A10F02">
        <w:rPr>
          <w:rFonts w:ascii="Times New Roman" w:hAnsi="Times New Roman" w:cs="Times New Roman"/>
          <w:sz w:val="24"/>
          <w:szCs w:val="24"/>
        </w:rPr>
        <w:t> popisem jazyka Python.</w:t>
      </w:r>
      <w:r w:rsidR="0029506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27F4A85" w14:textId="2FBF053E" w:rsidR="00996EAD" w:rsidRDefault="00996EAD" w:rsidP="00996EA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Praktická část DP popisuje postup řešení návrhu a realizace </w:t>
      </w:r>
      <w:r w:rsidR="00610BF7">
        <w:rPr>
          <w:rFonts w:ascii="Times New Roman" w:hAnsi="Times New Roman" w:cs="Times New Roman"/>
          <w:sz w:val="24"/>
          <w:szCs w:val="24"/>
        </w:rPr>
        <w:t xml:space="preserve">simulátoru v jazyce Python. Popis jednotlivých fází návrhu, společně s vysvětlením postupného vytváření programového kódu pro všechny vybrané funkce simulátoru jsou přehledné a srozumitelné. </w:t>
      </w:r>
      <w:r w:rsidR="00844FE2">
        <w:rPr>
          <w:rFonts w:ascii="Times New Roman" w:hAnsi="Times New Roman" w:cs="Times New Roman"/>
          <w:sz w:val="24"/>
          <w:szCs w:val="24"/>
        </w:rPr>
        <w:t xml:space="preserve">Vytvořený simulátor umožňuje práci se standardními </w:t>
      </w:r>
      <w:r w:rsidR="00300E89">
        <w:rPr>
          <w:rFonts w:ascii="Times New Roman" w:hAnsi="Times New Roman" w:cs="Times New Roman"/>
          <w:sz w:val="24"/>
          <w:szCs w:val="24"/>
        </w:rPr>
        <w:t xml:space="preserve">CNC </w:t>
      </w:r>
      <w:r w:rsidR="00844FE2">
        <w:rPr>
          <w:rFonts w:ascii="Times New Roman" w:hAnsi="Times New Roman" w:cs="Times New Roman"/>
          <w:sz w:val="24"/>
          <w:szCs w:val="24"/>
        </w:rPr>
        <w:t>kódy</w:t>
      </w:r>
      <w:r w:rsidR="00300E89" w:rsidRPr="00300E89">
        <w:rPr>
          <w:rFonts w:ascii="Times New Roman" w:hAnsi="Times New Roman" w:cs="Times New Roman"/>
          <w:sz w:val="24"/>
          <w:szCs w:val="24"/>
        </w:rPr>
        <w:t xml:space="preserve"> </w:t>
      </w:r>
      <w:r w:rsidR="00300E89">
        <w:rPr>
          <w:rFonts w:ascii="Times New Roman" w:hAnsi="Times New Roman" w:cs="Times New Roman"/>
          <w:sz w:val="24"/>
          <w:szCs w:val="24"/>
        </w:rPr>
        <w:t xml:space="preserve">(např. M, N, G, P, S, T </w:t>
      </w:r>
      <w:r w:rsidR="00A91B49">
        <w:rPr>
          <w:rFonts w:ascii="Times New Roman" w:hAnsi="Times New Roman" w:cs="Times New Roman"/>
          <w:sz w:val="24"/>
          <w:szCs w:val="24"/>
        </w:rPr>
        <w:t>at</w:t>
      </w:r>
      <w:r w:rsidR="00E72192">
        <w:rPr>
          <w:rFonts w:ascii="Times New Roman" w:hAnsi="Times New Roman" w:cs="Times New Roman"/>
          <w:sz w:val="24"/>
          <w:szCs w:val="24"/>
        </w:rPr>
        <w:t>d</w:t>
      </w:r>
      <w:r w:rsidR="00300E89">
        <w:rPr>
          <w:rFonts w:ascii="Times New Roman" w:hAnsi="Times New Roman" w:cs="Times New Roman"/>
          <w:sz w:val="24"/>
          <w:szCs w:val="24"/>
        </w:rPr>
        <w:t>.)</w:t>
      </w:r>
      <w:r w:rsidR="002E3DF9">
        <w:rPr>
          <w:rFonts w:ascii="Times New Roman" w:hAnsi="Times New Roman" w:cs="Times New Roman"/>
          <w:sz w:val="24"/>
          <w:szCs w:val="24"/>
        </w:rPr>
        <w:t>,</w:t>
      </w:r>
      <w:r w:rsidR="00844FE2">
        <w:rPr>
          <w:rFonts w:ascii="Times New Roman" w:hAnsi="Times New Roman" w:cs="Times New Roman"/>
          <w:sz w:val="24"/>
          <w:szCs w:val="24"/>
        </w:rPr>
        <w:t xml:space="preserve"> stejně jako u reálného zařízení. </w:t>
      </w:r>
      <w:r w:rsidR="009D4878">
        <w:rPr>
          <w:rFonts w:ascii="Times New Roman" w:hAnsi="Times New Roman" w:cs="Times New Roman"/>
          <w:sz w:val="24"/>
          <w:szCs w:val="24"/>
        </w:rPr>
        <w:t>Simulátor u</w:t>
      </w:r>
      <w:r w:rsidR="00844FE2">
        <w:rPr>
          <w:rFonts w:ascii="Times New Roman" w:hAnsi="Times New Roman" w:cs="Times New Roman"/>
          <w:sz w:val="24"/>
          <w:szCs w:val="24"/>
        </w:rPr>
        <w:t>možňuje v</w:t>
      </w:r>
      <w:r w:rsidR="009D4878">
        <w:rPr>
          <w:rFonts w:ascii="Times New Roman" w:hAnsi="Times New Roman" w:cs="Times New Roman"/>
          <w:sz w:val="24"/>
          <w:szCs w:val="24"/>
        </w:rPr>
        <w:t>olbu</w:t>
      </w:r>
      <w:r w:rsidR="00844FE2">
        <w:rPr>
          <w:rFonts w:ascii="Times New Roman" w:hAnsi="Times New Roman" w:cs="Times New Roman"/>
          <w:sz w:val="24"/>
          <w:szCs w:val="24"/>
        </w:rPr>
        <w:t xml:space="preserve"> </w:t>
      </w:r>
      <w:r w:rsidR="009D4878">
        <w:rPr>
          <w:rFonts w:ascii="Times New Roman" w:hAnsi="Times New Roman" w:cs="Times New Roman"/>
          <w:sz w:val="24"/>
          <w:szCs w:val="24"/>
        </w:rPr>
        <w:t xml:space="preserve">obráběcího nástroje, </w:t>
      </w:r>
      <w:r w:rsidR="00844FE2">
        <w:rPr>
          <w:rFonts w:ascii="Times New Roman" w:hAnsi="Times New Roman" w:cs="Times New Roman"/>
          <w:sz w:val="24"/>
          <w:szCs w:val="24"/>
        </w:rPr>
        <w:t xml:space="preserve">z několika </w:t>
      </w:r>
      <w:r w:rsidR="009D4878">
        <w:rPr>
          <w:rFonts w:ascii="Times New Roman" w:hAnsi="Times New Roman" w:cs="Times New Roman"/>
          <w:sz w:val="24"/>
          <w:szCs w:val="24"/>
        </w:rPr>
        <w:t xml:space="preserve">předpřipravených </w:t>
      </w:r>
      <w:r w:rsidR="00844FE2">
        <w:rPr>
          <w:rFonts w:ascii="Times New Roman" w:hAnsi="Times New Roman" w:cs="Times New Roman"/>
          <w:sz w:val="24"/>
          <w:szCs w:val="24"/>
        </w:rPr>
        <w:t>možností</w:t>
      </w:r>
      <w:r w:rsidR="009D4878">
        <w:rPr>
          <w:rFonts w:ascii="Times New Roman" w:hAnsi="Times New Roman" w:cs="Times New Roman"/>
          <w:sz w:val="24"/>
          <w:szCs w:val="24"/>
        </w:rPr>
        <w:t>,</w:t>
      </w:r>
      <w:r w:rsidR="00844FE2">
        <w:rPr>
          <w:rFonts w:ascii="Times New Roman" w:hAnsi="Times New Roman" w:cs="Times New Roman"/>
          <w:sz w:val="24"/>
          <w:szCs w:val="24"/>
        </w:rPr>
        <w:t xml:space="preserve"> a </w:t>
      </w:r>
      <w:r w:rsidR="00BF633D">
        <w:rPr>
          <w:rFonts w:ascii="Times New Roman" w:hAnsi="Times New Roman" w:cs="Times New Roman"/>
          <w:sz w:val="24"/>
          <w:szCs w:val="24"/>
        </w:rPr>
        <w:t xml:space="preserve">jeho </w:t>
      </w:r>
      <w:r w:rsidR="00844FE2">
        <w:rPr>
          <w:rFonts w:ascii="Times New Roman" w:hAnsi="Times New Roman" w:cs="Times New Roman"/>
          <w:sz w:val="24"/>
          <w:szCs w:val="24"/>
        </w:rPr>
        <w:t>dalších</w:t>
      </w:r>
      <w:r w:rsidR="00C51E7A">
        <w:rPr>
          <w:rFonts w:ascii="Times New Roman" w:hAnsi="Times New Roman" w:cs="Times New Roman"/>
          <w:sz w:val="24"/>
          <w:szCs w:val="24"/>
        </w:rPr>
        <w:t>,</w:t>
      </w:r>
      <w:r w:rsidR="00844FE2">
        <w:rPr>
          <w:rFonts w:ascii="Times New Roman" w:hAnsi="Times New Roman" w:cs="Times New Roman"/>
          <w:sz w:val="24"/>
          <w:szCs w:val="24"/>
        </w:rPr>
        <w:t xml:space="preserve"> obvyklých</w:t>
      </w:r>
      <w:r w:rsidR="00C51E7A">
        <w:rPr>
          <w:rFonts w:ascii="Times New Roman" w:hAnsi="Times New Roman" w:cs="Times New Roman"/>
          <w:sz w:val="24"/>
          <w:szCs w:val="24"/>
        </w:rPr>
        <w:t>,</w:t>
      </w:r>
      <w:r w:rsidR="00844FE2">
        <w:rPr>
          <w:rFonts w:ascii="Times New Roman" w:hAnsi="Times New Roman" w:cs="Times New Roman"/>
          <w:sz w:val="24"/>
          <w:szCs w:val="24"/>
        </w:rPr>
        <w:t xml:space="preserve"> pracovních podmínek. </w:t>
      </w:r>
      <w:r w:rsidR="00194894">
        <w:rPr>
          <w:rFonts w:ascii="Times New Roman" w:hAnsi="Times New Roman" w:cs="Times New Roman"/>
          <w:sz w:val="24"/>
          <w:szCs w:val="24"/>
        </w:rPr>
        <w:t>Program je zpracován přehledně a</w:t>
      </w:r>
      <w:r w:rsidR="003438AA">
        <w:rPr>
          <w:rFonts w:ascii="Times New Roman" w:hAnsi="Times New Roman" w:cs="Times New Roman"/>
          <w:sz w:val="24"/>
          <w:szCs w:val="24"/>
        </w:rPr>
        <w:t xml:space="preserve"> lze předpokládat, že </w:t>
      </w:r>
      <w:r w:rsidR="00DC30DB">
        <w:rPr>
          <w:rFonts w:ascii="Times New Roman" w:hAnsi="Times New Roman" w:cs="Times New Roman"/>
          <w:sz w:val="24"/>
          <w:szCs w:val="24"/>
        </w:rPr>
        <w:t xml:space="preserve">diplomant pracoval na jeho tvorbě </w:t>
      </w:r>
      <w:r w:rsidR="00194894">
        <w:rPr>
          <w:rFonts w:ascii="Times New Roman" w:hAnsi="Times New Roman" w:cs="Times New Roman"/>
          <w:sz w:val="24"/>
          <w:szCs w:val="24"/>
        </w:rPr>
        <w:t>s dostatečnou pečlivostí</w:t>
      </w:r>
      <w:r w:rsidR="00DC30DB">
        <w:rPr>
          <w:rFonts w:ascii="Times New Roman" w:hAnsi="Times New Roman" w:cs="Times New Roman"/>
          <w:sz w:val="24"/>
          <w:szCs w:val="24"/>
        </w:rPr>
        <w:t xml:space="preserve">, kdy jednotlivé funkce programu simulátoru působí „uživatelsky přívětivě“ a </w:t>
      </w:r>
      <w:r w:rsidR="00272B87">
        <w:rPr>
          <w:rFonts w:ascii="Times New Roman" w:hAnsi="Times New Roman" w:cs="Times New Roman"/>
          <w:sz w:val="24"/>
          <w:szCs w:val="24"/>
        </w:rPr>
        <w:t>propracovaně</w:t>
      </w:r>
      <w:r w:rsidR="00194894">
        <w:rPr>
          <w:rFonts w:ascii="Times New Roman" w:hAnsi="Times New Roman" w:cs="Times New Roman"/>
          <w:sz w:val="24"/>
          <w:szCs w:val="24"/>
        </w:rPr>
        <w:t>.</w:t>
      </w:r>
      <w:r w:rsidR="00272B87">
        <w:rPr>
          <w:rFonts w:ascii="Times New Roman" w:hAnsi="Times New Roman" w:cs="Times New Roman"/>
          <w:sz w:val="24"/>
          <w:szCs w:val="24"/>
        </w:rPr>
        <w:t xml:space="preserve"> </w:t>
      </w:r>
      <w:r w:rsidR="00EF64D9">
        <w:rPr>
          <w:rFonts w:ascii="Times New Roman" w:hAnsi="Times New Roman" w:cs="Times New Roman"/>
          <w:sz w:val="24"/>
          <w:szCs w:val="24"/>
        </w:rPr>
        <w:t xml:space="preserve">Zde bych měl drobnou poznámku k přiloženým souborům DP, kde bych očekával sadu </w:t>
      </w:r>
      <w:r w:rsidR="00D51AB2">
        <w:rPr>
          <w:rFonts w:ascii="Times New Roman" w:hAnsi="Times New Roman" w:cs="Times New Roman"/>
          <w:sz w:val="24"/>
          <w:szCs w:val="24"/>
        </w:rPr>
        <w:t>demonstračních</w:t>
      </w:r>
      <w:r w:rsidR="00EF64D9">
        <w:rPr>
          <w:rFonts w:ascii="Times New Roman" w:hAnsi="Times New Roman" w:cs="Times New Roman"/>
          <w:sz w:val="24"/>
          <w:szCs w:val="24"/>
        </w:rPr>
        <w:t xml:space="preserve"> </w:t>
      </w:r>
      <w:r w:rsidR="00D51AB2">
        <w:rPr>
          <w:rFonts w:ascii="Times New Roman" w:hAnsi="Times New Roman" w:cs="Times New Roman"/>
          <w:sz w:val="24"/>
          <w:szCs w:val="24"/>
        </w:rPr>
        <w:t xml:space="preserve">CNC </w:t>
      </w:r>
      <w:r w:rsidR="00EF64D9">
        <w:rPr>
          <w:rFonts w:ascii="Times New Roman" w:hAnsi="Times New Roman" w:cs="Times New Roman"/>
          <w:sz w:val="24"/>
          <w:szCs w:val="24"/>
        </w:rPr>
        <w:t>kódů, pro ověření funkce simulátoru. Také by jistě bylo vhodné vložit krátk</w:t>
      </w:r>
      <w:r w:rsidR="0005682E">
        <w:rPr>
          <w:rFonts w:ascii="Times New Roman" w:hAnsi="Times New Roman" w:cs="Times New Roman"/>
          <w:sz w:val="24"/>
          <w:szCs w:val="24"/>
        </w:rPr>
        <w:t>á</w:t>
      </w:r>
      <w:r w:rsidR="00EF64D9">
        <w:rPr>
          <w:rFonts w:ascii="Times New Roman" w:hAnsi="Times New Roman" w:cs="Times New Roman"/>
          <w:sz w:val="24"/>
          <w:szCs w:val="24"/>
        </w:rPr>
        <w:t xml:space="preserve"> vide</w:t>
      </w:r>
      <w:r w:rsidR="0005682E">
        <w:rPr>
          <w:rFonts w:ascii="Times New Roman" w:hAnsi="Times New Roman" w:cs="Times New Roman"/>
          <w:sz w:val="24"/>
          <w:szCs w:val="24"/>
        </w:rPr>
        <w:t>a</w:t>
      </w:r>
      <w:r w:rsidR="00631200">
        <w:rPr>
          <w:rFonts w:ascii="Times New Roman" w:hAnsi="Times New Roman" w:cs="Times New Roman"/>
          <w:sz w:val="24"/>
          <w:szCs w:val="24"/>
        </w:rPr>
        <w:t>,</w:t>
      </w:r>
      <w:r w:rsidR="00EF64D9">
        <w:rPr>
          <w:rFonts w:ascii="Times New Roman" w:hAnsi="Times New Roman" w:cs="Times New Roman"/>
          <w:sz w:val="24"/>
          <w:szCs w:val="24"/>
        </w:rPr>
        <w:t xml:space="preserve"> s demonstrací funkčnosti simulátoru.</w:t>
      </w:r>
    </w:p>
    <w:p w14:paraId="085A9BC6" w14:textId="383000C4" w:rsidR="00996EAD" w:rsidRDefault="00996EAD" w:rsidP="00996EA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Logickou stavbu a stylistickou úroveň práce lze označit za velmi dobrou. T</w:t>
      </w:r>
      <w:r w:rsidRPr="009F6F2D">
        <w:rPr>
          <w:rFonts w:ascii="Times New Roman" w:hAnsi="Times New Roman" w:cs="Times New Roman"/>
          <w:sz w:val="24"/>
          <w:szCs w:val="24"/>
        </w:rPr>
        <w:t xml:space="preserve">ext </w:t>
      </w:r>
      <w:r>
        <w:rPr>
          <w:rFonts w:ascii="Times New Roman" w:hAnsi="Times New Roman" w:cs="Times New Roman"/>
          <w:sz w:val="24"/>
          <w:szCs w:val="24"/>
        </w:rPr>
        <w:t xml:space="preserve">DP obsahuje </w:t>
      </w:r>
      <w:r w:rsidR="00C96ADA">
        <w:rPr>
          <w:rFonts w:ascii="Times New Roman" w:hAnsi="Times New Roman" w:cs="Times New Roman"/>
          <w:sz w:val="24"/>
          <w:szCs w:val="24"/>
        </w:rPr>
        <w:t>několik</w:t>
      </w:r>
      <w:r w:rsidR="00610BF7">
        <w:rPr>
          <w:rFonts w:ascii="Times New Roman" w:hAnsi="Times New Roman" w:cs="Times New Roman"/>
          <w:sz w:val="24"/>
          <w:szCs w:val="24"/>
        </w:rPr>
        <w:t xml:space="preserve"> překlepů a </w:t>
      </w:r>
      <w:r w:rsidR="00C96ADA">
        <w:rPr>
          <w:rFonts w:ascii="Times New Roman" w:hAnsi="Times New Roman" w:cs="Times New Roman"/>
          <w:sz w:val="24"/>
          <w:szCs w:val="24"/>
        </w:rPr>
        <w:t>gramatických</w:t>
      </w:r>
      <w:r w:rsidR="00610BF7">
        <w:rPr>
          <w:rFonts w:ascii="Times New Roman" w:hAnsi="Times New Roman" w:cs="Times New Roman"/>
          <w:sz w:val="24"/>
          <w:szCs w:val="24"/>
        </w:rPr>
        <w:t xml:space="preserve"> chyb</w:t>
      </w:r>
      <w:r w:rsidR="00C96ADA">
        <w:rPr>
          <w:rFonts w:ascii="Times New Roman" w:hAnsi="Times New Roman" w:cs="Times New Roman"/>
          <w:sz w:val="24"/>
          <w:szCs w:val="24"/>
        </w:rPr>
        <w:t xml:space="preserve"> (např.</w:t>
      </w:r>
      <w:r w:rsidR="00C96ADA" w:rsidRPr="00C96ADA">
        <w:rPr>
          <w:rFonts w:ascii="Times New Roman" w:hAnsi="Times New Roman" w:cs="Times New Roman"/>
          <w:sz w:val="24"/>
          <w:szCs w:val="24"/>
        </w:rPr>
        <w:t xml:space="preserve"> str. 38, „</w:t>
      </w:r>
      <w:r w:rsidR="00C96ADA" w:rsidRPr="00C96ADA">
        <w:rPr>
          <w:rFonts w:ascii="Times New Roman" w:hAnsi="Times New Roman" w:cs="Times New Roman"/>
          <w:sz w:val="24"/>
          <w:szCs w:val="24"/>
          <w:u w:val="single"/>
        </w:rPr>
        <w:t>Knihova</w:t>
      </w:r>
      <w:r w:rsidR="00C96ADA" w:rsidRPr="00C96ADA">
        <w:rPr>
          <w:rFonts w:ascii="Times New Roman" w:hAnsi="Times New Roman" w:cs="Times New Roman"/>
          <w:sz w:val="24"/>
          <w:szCs w:val="24"/>
        </w:rPr>
        <w:t xml:space="preserve"> Bokeh“</w:t>
      </w:r>
      <w:r w:rsidR="00C96ADA">
        <w:rPr>
          <w:rFonts w:ascii="Times New Roman" w:hAnsi="Times New Roman" w:cs="Times New Roman"/>
          <w:sz w:val="24"/>
          <w:szCs w:val="24"/>
        </w:rPr>
        <w:t xml:space="preserve"> str. 43, „</w:t>
      </w:r>
      <w:r w:rsidR="00C96ADA" w:rsidRPr="00C96ADA">
        <w:rPr>
          <w:rFonts w:ascii="Times New Roman" w:hAnsi="Times New Roman" w:cs="Times New Roman"/>
          <w:sz w:val="24"/>
          <w:szCs w:val="24"/>
          <w:u w:val="single"/>
        </w:rPr>
        <w:t>najedí</w:t>
      </w:r>
      <w:r w:rsidR="00C96ADA" w:rsidRPr="00C96ADA">
        <w:rPr>
          <w:rFonts w:ascii="Times New Roman" w:hAnsi="Times New Roman" w:cs="Times New Roman"/>
          <w:sz w:val="24"/>
          <w:szCs w:val="24"/>
        </w:rPr>
        <w:t xml:space="preserve"> nástroje“, str. 52, „tlačítka </w:t>
      </w:r>
      <w:r w:rsidR="00C96ADA" w:rsidRPr="00C96ADA">
        <w:rPr>
          <w:rFonts w:ascii="Times New Roman" w:hAnsi="Times New Roman" w:cs="Times New Roman"/>
          <w:sz w:val="24"/>
          <w:szCs w:val="24"/>
          <w:u w:val="single"/>
        </w:rPr>
        <w:t>definovali</w:t>
      </w:r>
      <w:r w:rsidR="00C96ADA" w:rsidRPr="00C96ADA">
        <w:rPr>
          <w:rFonts w:ascii="Times New Roman" w:hAnsi="Times New Roman" w:cs="Times New Roman"/>
          <w:sz w:val="24"/>
          <w:szCs w:val="24"/>
        </w:rPr>
        <w:t>“</w:t>
      </w:r>
      <w:r w:rsidR="00C96ADA">
        <w:rPr>
          <w:rFonts w:ascii="Times New Roman" w:hAnsi="Times New Roman" w:cs="Times New Roman"/>
          <w:sz w:val="24"/>
          <w:szCs w:val="24"/>
        </w:rPr>
        <w:t xml:space="preserve"> atd.)</w:t>
      </w:r>
      <w:r w:rsidR="00610BF7">
        <w:rPr>
          <w:rFonts w:ascii="Times New Roman" w:hAnsi="Times New Roman" w:cs="Times New Roman"/>
          <w:sz w:val="24"/>
          <w:szCs w:val="24"/>
        </w:rPr>
        <w:t xml:space="preserve">. To poněkud </w:t>
      </w:r>
      <w:r w:rsidR="003A6579">
        <w:rPr>
          <w:rFonts w:ascii="Times New Roman" w:hAnsi="Times New Roman" w:cs="Times New Roman"/>
          <w:sz w:val="24"/>
          <w:szCs w:val="24"/>
        </w:rPr>
        <w:t>ovlivňuje</w:t>
      </w:r>
      <w:r w:rsidR="00610BF7">
        <w:rPr>
          <w:rFonts w:ascii="Times New Roman" w:hAnsi="Times New Roman" w:cs="Times New Roman"/>
          <w:sz w:val="24"/>
          <w:szCs w:val="24"/>
        </w:rPr>
        <w:t xml:space="preserve"> pohled na dokončenou práci. Tomuto stavu by se dalo předejít pečlivější kontrolou konečné verze textu DP. Také by jistě pomohla funkce kontroly pravopisu použitého textového editoru.</w:t>
      </w:r>
      <w:r w:rsidR="003F7364">
        <w:rPr>
          <w:rFonts w:ascii="Times New Roman" w:hAnsi="Times New Roman" w:cs="Times New Roman"/>
          <w:sz w:val="24"/>
          <w:szCs w:val="24"/>
        </w:rPr>
        <w:t xml:space="preserve"> Diplomant se v</w:t>
      </w:r>
      <w:r w:rsidR="002448A1">
        <w:rPr>
          <w:rFonts w:ascii="Times New Roman" w:hAnsi="Times New Roman" w:cs="Times New Roman"/>
          <w:sz w:val="24"/>
          <w:szCs w:val="24"/>
        </w:rPr>
        <w:t> </w:t>
      </w:r>
      <w:r w:rsidR="003F7364">
        <w:rPr>
          <w:rFonts w:ascii="Times New Roman" w:hAnsi="Times New Roman" w:cs="Times New Roman"/>
          <w:sz w:val="24"/>
          <w:szCs w:val="24"/>
        </w:rPr>
        <w:t>textu</w:t>
      </w:r>
      <w:r w:rsidR="002448A1">
        <w:rPr>
          <w:rFonts w:ascii="Times New Roman" w:hAnsi="Times New Roman" w:cs="Times New Roman"/>
          <w:sz w:val="24"/>
          <w:szCs w:val="24"/>
        </w:rPr>
        <w:t xml:space="preserve"> DP,</w:t>
      </w:r>
      <w:r w:rsidR="003F7364">
        <w:rPr>
          <w:rFonts w:ascii="Times New Roman" w:hAnsi="Times New Roman" w:cs="Times New Roman"/>
          <w:sz w:val="24"/>
          <w:szCs w:val="24"/>
        </w:rPr>
        <w:t xml:space="preserve"> na několika jeho stránkách </w:t>
      </w:r>
      <w:r w:rsidR="002448A1">
        <w:rPr>
          <w:rFonts w:ascii="Times New Roman" w:hAnsi="Times New Roman" w:cs="Times New Roman"/>
          <w:sz w:val="24"/>
          <w:szCs w:val="24"/>
        </w:rPr>
        <w:t xml:space="preserve">(na str. 18, 47, 56 a 62) </w:t>
      </w:r>
      <w:r w:rsidR="003F7364">
        <w:rPr>
          <w:rFonts w:ascii="Times New Roman" w:hAnsi="Times New Roman" w:cs="Times New Roman"/>
          <w:sz w:val="24"/>
          <w:szCs w:val="24"/>
        </w:rPr>
        <w:t>označuje jako autor, což jistě je, ale v tomto typu práce se toto označení zpravidla nepoužívá.</w:t>
      </w:r>
    </w:p>
    <w:p w14:paraId="1716AB09" w14:textId="7FF12859" w:rsidR="00996EAD" w:rsidRDefault="00996EAD" w:rsidP="00996EA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Diplomant pracuje správně s použitými literárními zdroji</w:t>
      </w:r>
      <w:r w:rsidR="00C0549C">
        <w:rPr>
          <w:rFonts w:ascii="Times New Roman" w:hAnsi="Times New Roman" w:cs="Times New Roman"/>
          <w:sz w:val="24"/>
          <w:szCs w:val="24"/>
        </w:rPr>
        <w:t xml:space="preserve"> (je uvedeno 19 literárních zdrojů)</w:t>
      </w:r>
      <w:r>
        <w:rPr>
          <w:rFonts w:ascii="Times New Roman" w:hAnsi="Times New Roman" w:cs="Times New Roman"/>
          <w:sz w:val="24"/>
          <w:szCs w:val="24"/>
        </w:rPr>
        <w:t xml:space="preserve">, které příslušně cituje. Pouze u několika použitých obrázků chybí uvedení zdroje.   </w:t>
      </w:r>
    </w:p>
    <w:p w14:paraId="5BAC4345" w14:textId="77777777" w:rsidR="00996EAD" w:rsidRDefault="00996EAD" w:rsidP="00996EAD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lastRenderedPageBreak/>
        <w:t>Závěrem lze konstatovat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F6F2D">
        <w:rPr>
          <w:rFonts w:ascii="Times New Roman" w:hAnsi="Times New Roman" w:cs="Times New Roman"/>
          <w:sz w:val="24"/>
          <w:szCs w:val="24"/>
        </w:rPr>
        <w:t xml:space="preserve"> že diplomant </w:t>
      </w:r>
      <w:r>
        <w:rPr>
          <w:rFonts w:ascii="Times New Roman" w:hAnsi="Times New Roman" w:cs="Times New Roman"/>
          <w:sz w:val="24"/>
          <w:szCs w:val="24"/>
        </w:rPr>
        <w:t xml:space="preserve">splnil </w:t>
      </w:r>
      <w:r w:rsidRPr="009F6F2D">
        <w:rPr>
          <w:rFonts w:ascii="Times New Roman" w:hAnsi="Times New Roman" w:cs="Times New Roman"/>
          <w:sz w:val="24"/>
          <w:szCs w:val="24"/>
        </w:rPr>
        <w:t xml:space="preserve">body zadání DP </w:t>
      </w:r>
      <w:r>
        <w:rPr>
          <w:rFonts w:ascii="Times New Roman" w:hAnsi="Times New Roman" w:cs="Times New Roman"/>
          <w:sz w:val="24"/>
          <w:szCs w:val="24"/>
        </w:rPr>
        <w:t>v plném rozsahu.</w:t>
      </w:r>
      <w:r w:rsidRPr="009F6F2D">
        <w:rPr>
          <w:rFonts w:ascii="Times New Roman" w:hAnsi="Times New Roman" w:cs="Times New Roman"/>
          <w:sz w:val="24"/>
          <w:szCs w:val="24"/>
        </w:rPr>
        <w:t xml:space="preserve"> Tím prokázal schopnost samostatně řešit zadané cíle DP a práce splňuje</w:t>
      </w:r>
      <w:r>
        <w:rPr>
          <w:rFonts w:ascii="Times New Roman" w:hAnsi="Times New Roman" w:cs="Times New Roman"/>
          <w:sz w:val="24"/>
          <w:szCs w:val="24"/>
        </w:rPr>
        <w:t>, v plné míře,</w:t>
      </w:r>
      <w:r w:rsidRPr="009F6F2D">
        <w:rPr>
          <w:rFonts w:ascii="Times New Roman" w:hAnsi="Times New Roman" w:cs="Times New Roman"/>
          <w:sz w:val="24"/>
          <w:szCs w:val="24"/>
        </w:rPr>
        <w:t xml:space="preserve"> požadavky kladené na tento typ závěrečných prací.</w:t>
      </w:r>
    </w:p>
    <w:p w14:paraId="7A9DA772" w14:textId="77777777" w:rsidR="00996EAD" w:rsidRPr="009F6F2D" w:rsidRDefault="00996EAD" w:rsidP="00996EA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D2DCA83" w14:textId="77777777" w:rsidR="00996EAD" w:rsidRPr="009F6F2D" w:rsidRDefault="00996EAD" w:rsidP="00996EA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F6F2D">
        <w:rPr>
          <w:rFonts w:ascii="Times New Roman" w:hAnsi="Times New Roman" w:cs="Times New Roman"/>
          <w:b/>
          <w:sz w:val="24"/>
          <w:szCs w:val="24"/>
        </w:rPr>
        <w:t xml:space="preserve">Diplomant by mohl při obhajobě odpovědět </w:t>
      </w:r>
      <w:r>
        <w:rPr>
          <w:rFonts w:ascii="Times New Roman" w:hAnsi="Times New Roman" w:cs="Times New Roman"/>
          <w:b/>
          <w:sz w:val="24"/>
          <w:szCs w:val="24"/>
        </w:rPr>
        <w:t xml:space="preserve">na </w:t>
      </w:r>
      <w:r w:rsidRPr="009F6F2D">
        <w:rPr>
          <w:rFonts w:ascii="Times New Roman" w:hAnsi="Times New Roman" w:cs="Times New Roman"/>
          <w:b/>
          <w:sz w:val="24"/>
          <w:szCs w:val="24"/>
        </w:rPr>
        <w:t>následující otázky:</w:t>
      </w:r>
    </w:p>
    <w:p w14:paraId="30BEAE13" w14:textId="63EA8504" w:rsidR="00996EAD" w:rsidRPr="009F6F2D" w:rsidRDefault="00996EAD" w:rsidP="00996EAD">
      <w:pPr>
        <w:pStyle w:val="Odstavecseseznamem"/>
        <w:numPr>
          <w:ilvl w:val="0"/>
          <w:numId w:val="3"/>
        </w:num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 délka zdrojových </w:t>
      </w:r>
      <w:r w:rsidR="00ED1708">
        <w:rPr>
          <w:rFonts w:ascii="Times New Roman" w:hAnsi="Times New Roman" w:cs="Times New Roman"/>
          <w:sz w:val="24"/>
          <w:szCs w:val="24"/>
        </w:rPr>
        <w:t xml:space="preserve">CNC </w:t>
      </w:r>
      <w:r>
        <w:rPr>
          <w:rFonts w:ascii="Times New Roman" w:hAnsi="Times New Roman" w:cs="Times New Roman"/>
          <w:sz w:val="24"/>
          <w:szCs w:val="24"/>
        </w:rPr>
        <w:t>kódů omezena svou velikostí?</w:t>
      </w:r>
    </w:p>
    <w:p w14:paraId="1E28E85E" w14:textId="3670DF13" w:rsidR="00996EAD" w:rsidRPr="0073590F" w:rsidRDefault="00ED1708" w:rsidP="00996EAD">
      <w:pPr>
        <w:pStyle w:val="Odstavecseseznamem"/>
        <w:numPr>
          <w:ilvl w:val="0"/>
          <w:numId w:val="3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Bylo by možné přid</w:t>
      </w:r>
      <w:r w:rsidR="00572F1A">
        <w:rPr>
          <w:rFonts w:ascii="Times New Roman" w:hAnsi="Times New Roman" w:cs="Times New Roman"/>
          <w:sz w:val="24"/>
          <w:szCs w:val="24"/>
        </w:rPr>
        <w:t>ávat</w:t>
      </w:r>
      <w:r>
        <w:rPr>
          <w:rFonts w:ascii="Times New Roman" w:hAnsi="Times New Roman" w:cs="Times New Roman"/>
          <w:sz w:val="24"/>
          <w:szCs w:val="24"/>
        </w:rPr>
        <w:t xml:space="preserve"> do seznamu nástrojů vlastní obráběcí nástroj</w:t>
      </w:r>
      <w:r w:rsidR="00572F1A">
        <w:rPr>
          <w:rFonts w:ascii="Times New Roman" w:hAnsi="Times New Roman" w:cs="Times New Roman"/>
          <w:sz w:val="24"/>
          <w:szCs w:val="24"/>
        </w:rPr>
        <w:t>e</w:t>
      </w:r>
      <w:r w:rsidR="00996EAD">
        <w:rPr>
          <w:rFonts w:ascii="Times New Roman" w:hAnsi="Times New Roman" w:cs="Times New Roman"/>
          <w:sz w:val="24"/>
          <w:szCs w:val="24"/>
        </w:rPr>
        <w:t>?</w:t>
      </w:r>
    </w:p>
    <w:p w14:paraId="22673358" w14:textId="77777777" w:rsidR="00996EAD" w:rsidRPr="009F6F2D" w:rsidRDefault="00996EAD" w:rsidP="00996EAD">
      <w:pPr>
        <w:pStyle w:val="Odstavecseseznamem"/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297E99" w14:textId="77777777" w:rsidR="00996EAD" w:rsidRPr="009F6F2D" w:rsidRDefault="00996EAD" w:rsidP="00996EAD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Předloženou diplomovou práci doporučuji k obhajobě a navrhuji hodnocení stupněm</w:t>
      </w:r>
    </w:p>
    <w:p w14:paraId="0EEAA64D" w14:textId="2448E91D" w:rsidR="00996EAD" w:rsidRPr="005D30D4" w:rsidRDefault="00996EAD" w:rsidP="00996EA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30D4">
        <w:rPr>
          <w:rFonts w:ascii="Times New Roman" w:hAnsi="Times New Roman" w:cs="Times New Roman"/>
          <w:b/>
          <w:sz w:val="24"/>
          <w:szCs w:val="24"/>
        </w:rPr>
        <w:t xml:space="preserve">== </w:t>
      </w:r>
      <w:r w:rsidR="0052399D">
        <w:rPr>
          <w:rFonts w:ascii="Times New Roman" w:hAnsi="Times New Roman" w:cs="Times New Roman"/>
          <w:b/>
          <w:sz w:val="24"/>
          <w:szCs w:val="24"/>
        </w:rPr>
        <w:t>B</w:t>
      </w:r>
      <w:r w:rsidRPr="005D30D4">
        <w:rPr>
          <w:rFonts w:ascii="Times New Roman" w:hAnsi="Times New Roman" w:cs="Times New Roman"/>
          <w:b/>
          <w:sz w:val="24"/>
          <w:szCs w:val="24"/>
        </w:rPr>
        <w:t xml:space="preserve"> ==</w:t>
      </w:r>
    </w:p>
    <w:p w14:paraId="5A1CBEBD" w14:textId="12AD6283" w:rsidR="00B07BFB" w:rsidRPr="009F6F2D" w:rsidRDefault="00996EAD" w:rsidP="00996EAD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V Pardubicích </w:t>
      </w:r>
      <w:r>
        <w:rPr>
          <w:rFonts w:ascii="Times New Roman" w:hAnsi="Times New Roman" w:cs="Times New Roman"/>
          <w:sz w:val="24"/>
          <w:szCs w:val="24"/>
        </w:rPr>
        <w:t>28</w:t>
      </w:r>
      <w:r w:rsidRPr="009F6F2D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9F6F2D">
        <w:rPr>
          <w:rFonts w:ascii="Times New Roman" w:hAnsi="Times New Roman" w:cs="Times New Roman"/>
          <w:sz w:val="24"/>
          <w:szCs w:val="24"/>
        </w:rPr>
        <w:t>.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9F6F2D">
        <w:rPr>
          <w:rFonts w:ascii="Times New Roman" w:hAnsi="Times New Roman" w:cs="Times New Roman"/>
          <w:sz w:val="24"/>
          <w:szCs w:val="24"/>
        </w:rPr>
        <w:tab/>
      </w:r>
      <w:r w:rsidRPr="009F6F2D">
        <w:rPr>
          <w:rFonts w:ascii="Times New Roman" w:hAnsi="Times New Roman" w:cs="Times New Roman"/>
          <w:sz w:val="24"/>
          <w:szCs w:val="24"/>
        </w:rPr>
        <w:tab/>
      </w:r>
      <w:r w:rsidRPr="009F6F2D">
        <w:rPr>
          <w:rFonts w:ascii="Times New Roman" w:hAnsi="Times New Roman" w:cs="Times New Roman"/>
          <w:sz w:val="24"/>
          <w:szCs w:val="24"/>
        </w:rPr>
        <w:tab/>
      </w:r>
      <w:r w:rsidRPr="009F6F2D">
        <w:rPr>
          <w:rFonts w:ascii="Times New Roman" w:hAnsi="Times New Roman" w:cs="Times New Roman"/>
          <w:sz w:val="24"/>
          <w:szCs w:val="24"/>
        </w:rPr>
        <w:tab/>
      </w:r>
      <w:r w:rsidRPr="009F6F2D">
        <w:rPr>
          <w:rFonts w:ascii="Times New Roman" w:hAnsi="Times New Roman" w:cs="Times New Roman"/>
          <w:sz w:val="24"/>
          <w:szCs w:val="24"/>
        </w:rPr>
        <w:tab/>
        <w:t>Ing. Libor Havlíček, Ph.D.</w:t>
      </w:r>
    </w:p>
    <w:sectPr w:rsidR="00B07BFB" w:rsidRPr="009F6F2D" w:rsidSect="00395EF6">
      <w:pgSz w:w="11906" w:h="16838"/>
      <w:pgMar w:top="1078" w:right="1417" w:bottom="107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BE27F4"/>
    <w:multiLevelType w:val="hybridMultilevel"/>
    <w:tmpl w:val="F8E288C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DC3BFD"/>
    <w:multiLevelType w:val="hybridMultilevel"/>
    <w:tmpl w:val="F9DC21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707D66"/>
    <w:multiLevelType w:val="hybridMultilevel"/>
    <w:tmpl w:val="F662A7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889999004">
    <w:abstractNumId w:val="0"/>
  </w:num>
  <w:num w:numId="2" w16cid:durableId="1962301486">
    <w:abstractNumId w:val="1"/>
  </w:num>
  <w:num w:numId="3" w16cid:durableId="4424636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655"/>
    <w:rsid w:val="0000372A"/>
    <w:rsid w:val="00011669"/>
    <w:rsid w:val="00030BE2"/>
    <w:rsid w:val="0004650E"/>
    <w:rsid w:val="000540A8"/>
    <w:rsid w:val="0005682E"/>
    <w:rsid w:val="00065695"/>
    <w:rsid w:val="000722AE"/>
    <w:rsid w:val="00094199"/>
    <w:rsid w:val="00096F18"/>
    <w:rsid w:val="000A0A47"/>
    <w:rsid w:val="000D042B"/>
    <w:rsid w:val="000F7729"/>
    <w:rsid w:val="00106383"/>
    <w:rsid w:val="0012764E"/>
    <w:rsid w:val="00162447"/>
    <w:rsid w:val="001811CB"/>
    <w:rsid w:val="001845B4"/>
    <w:rsid w:val="00194894"/>
    <w:rsid w:val="001A2AF9"/>
    <w:rsid w:val="00204778"/>
    <w:rsid w:val="002269D6"/>
    <w:rsid w:val="002448A1"/>
    <w:rsid w:val="00244E59"/>
    <w:rsid w:val="002475E9"/>
    <w:rsid w:val="00247969"/>
    <w:rsid w:val="00252B7B"/>
    <w:rsid w:val="00256DD8"/>
    <w:rsid w:val="00272B87"/>
    <w:rsid w:val="00295069"/>
    <w:rsid w:val="002B1B53"/>
    <w:rsid w:val="002D4246"/>
    <w:rsid w:val="002D5905"/>
    <w:rsid w:val="002D590B"/>
    <w:rsid w:val="002D7641"/>
    <w:rsid w:val="002E3DF9"/>
    <w:rsid w:val="002F6939"/>
    <w:rsid w:val="00300E89"/>
    <w:rsid w:val="0030650D"/>
    <w:rsid w:val="00342A44"/>
    <w:rsid w:val="003438AA"/>
    <w:rsid w:val="0035705E"/>
    <w:rsid w:val="0038669B"/>
    <w:rsid w:val="00387970"/>
    <w:rsid w:val="00387BF6"/>
    <w:rsid w:val="00395EF6"/>
    <w:rsid w:val="003A3F99"/>
    <w:rsid w:val="003A6579"/>
    <w:rsid w:val="003B5085"/>
    <w:rsid w:val="003C0F4B"/>
    <w:rsid w:val="003D1F76"/>
    <w:rsid w:val="003E35CB"/>
    <w:rsid w:val="003E54A8"/>
    <w:rsid w:val="003E5AD0"/>
    <w:rsid w:val="003E775C"/>
    <w:rsid w:val="003E7AE3"/>
    <w:rsid w:val="003F3041"/>
    <w:rsid w:val="003F64C1"/>
    <w:rsid w:val="003F7364"/>
    <w:rsid w:val="003F7591"/>
    <w:rsid w:val="00406D1E"/>
    <w:rsid w:val="004373D2"/>
    <w:rsid w:val="004451A5"/>
    <w:rsid w:val="00464C10"/>
    <w:rsid w:val="00465BDA"/>
    <w:rsid w:val="0048180C"/>
    <w:rsid w:val="004A69DB"/>
    <w:rsid w:val="004B70E8"/>
    <w:rsid w:val="004D1844"/>
    <w:rsid w:val="004D38D8"/>
    <w:rsid w:val="004D3EEE"/>
    <w:rsid w:val="0052399D"/>
    <w:rsid w:val="00533869"/>
    <w:rsid w:val="0053446B"/>
    <w:rsid w:val="00544E5C"/>
    <w:rsid w:val="00551A8B"/>
    <w:rsid w:val="005532BC"/>
    <w:rsid w:val="00555D20"/>
    <w:rsid w:val="00560304"/>
    <w:rsid w:val="00560791"/>
    <w:rsid w:val="00572F1A"/>
    <w:rsid w:val="0058032A"/>
    <w:rsid w:val="005870EA"/>
    <w:rsid w:val="00590EAF"/>
    <w:rsid w:val="005C2AFC"/>
    <w:rsid w:val="005C3751"/>
    <w:rsid w:val="005C3CB3"/>
    <w:rsid w:val="005C3F25"/>
    <w:rsid w:val="005D08A4"/>
    <w:rsid w:val="005D30D4"/>
    <w:rsid w:val="005D3779"/>
    <w:rsid w:val="005D7C23"/>
    <w:rsid w:val="005F2862"/>
    <w:rsid w:val="00600099"/>
    <w:rsid w:val="006037F9"/>
    <w:rsid w:val="006059B4"/>
    <w:rsid w:val="00606AAC"/>
    <w:rsid w:val="00610BF7"/>
    <w:rsid w:val="0061117F"/>
    <w:rsid w:val="00613307"/>
    <w:rsid w:val="00624B32"/>
    <w:rsid w:val="00626A1B"/>
    <w:rsid w:val="00631200"/>
    <w:rsid w:val="00644D9B"/>
    <w:rsid w:val="00646C31"/>
    <w:rsid w:val="00650D6E"/>
    <w:rsid w:val="006664E5"/>
    <w:rsid w:val="00695A45"/>
    <w:rsid w:val="006A23DD"/>
    <w:rsid w:val="006B31E0"/>
    <w:rsid w:val="006B6984"/>
    <w:rsid w:val="006C3D36"/>
    <w:rsid w:val="006C7896"/>
    <w:rsid w:val="006C7931"/>
    <w:rsid w:val="006D66BF"/>
    <w:rsid w:val="00710B17"/>
    <w:rsid w:val="00717EE3"/>
    <w:rsid w:val="007305CF"/>
    <w:rsid w:val="0073542B"/>
    <w:rsid w:val="0073590F"/>
    <w:rsid w:val="007473C1"/>
    <w:rsid w:val="007567F6"/>
    <w:rsid w:val="00757366"/>
    <w:rsid w:val="00775D82"/>
    <w:rsid w:val="007A0B70"/>
    <w:rsid w:val="007A6469"/>
    <w:rsid w:val="007C06EB"/>
    <w:rsid w:val="007C58E5"/>
    <w:rsid w:val="00820ACC"/>
    <w:rsid w:val="008370F7"/>
    <w:rsid w:val="00842BD0"/>
    <w:rsid w:val="00844FE2"/>
    <w:rsid w:val="00856BB3"/>
    <w:rsid w:val="00872E85"/>
    <w:rsid w:val="00886FDC"/>
    <w:rsid w:val="00887C4B"/>
    <w:rsid w:val="00894130"/>
    <w:rsid w:val="008B0592"/>
    <w:rsid w:val="008B4F1D"/>
    <w:rsid w:val="008C307F"/>
    <w:rsid w:val="008F1A76"/>
    <w:rsid w:val="00920F9D"/>
    <w:rsid w:val="00922BB9"/>
    <w:rsid w:val="00936B28"/>
    <w:rsid w:val="00943DF1"/>
    <w:rsid w:val="0094689A"/>
    <w:rsid w:val="009545CF"/>
    <w:rsid w:val="00963ECF"/>
    <w:rsid w:val="00972118"/>
    <w:rsid w:val="00996347"/>
    <w:rsid w:val="00996E0F"/>
    <w:rsid w:val="00996EAD"/>
    <w:rsid w:val="009A2B23"/>
    <w:rsid w:val="009A33E5"/>
    <w:rsid w:val="009A6ED5"/>
    <w:rsid w:val="009B0F97"/>
    <w:rsid w:val="009D0388"/>
    <w:rsid w:val="009D4878"/>
    <w:rsid w:val="009D6A2F"/>
    <w:rsid w:val="009E6B05"/>
    <w:rsid w:val="009F6F2D"/>
    <w:rsid w:val="00A10F02"/>
    <w:rsid w:val="00A17B3C"/>
    <w:rsid w:val="00A24B5E"/>
    <w:rsid w:val="00A3008C"/>
    <w:rsid w:val="00A37880"/>
    <w:rsid w:val="00A91B49"/>
    <w:rsid w:val="00AA5988"/>
    <w:rsid w:val="00AC2421"/>
    <w:rsid w:val="00AC5D35"/>
    <w:rsid w:val="00AC7BCE"/>
    <w:rsid w:val="00AE0E05"/>
    <w:rsid w:val="00AE0F7A"/>
    <w:rsid w:val="00AE6700"/>
    <w:rsid w:val="00AE6A62"/>
    <w:rsid w:val="00AF1CFB"/>
    <w:rsid w:val="00B07BFB"/>
    <w:rsid w:val="00B10F77"/>
    <w:rsid w:val="00B32655"/>
    <w:rsid w:val="00B33198"/>
    <w:rsid w:val="00B9116E"/>
    <w:rsid w:val="00B97E21"/>
    <w:rsid w:val="00BA288A"/>
    <w:rsid w:val="00BA468A"/>
    <w:rsid w:val="00BA7B99"/>
    <w:rsid w:val="00BD086D"/>
    <w:rsid w:val="00BD0B27"/>
    <w:rsid w:val="00BE1278"/>
    <w:rsid w:val="00BF633D"/>
    <w:rsid w:val="00C0549C"/>
    <w:rsid w:val="00C07615"/>
    <w:rsid w:val="00C07A75"/>
    <w:rsid w:val="00C16248"/>
    <w:rsid w:val="00C20888"/>
    <w:rsid w:val="00C2242B"/>
    <w:rsid w:val="00C4096D"/>
    <w:rsid w:val="00C47F95"/>
    <w:rsid w:val="00C51E7A"/>
    <w:rsid w:val="00C5210B"/>
    <w:rsid w:val="00C542E6"/>
    <w:rsid w:val="00C55839"/>
    <w:rsid w:val="00C63A78"/>
    <w:rsid w:val="00C7746D"/>
    <w:rsid w:val="00C85854"/>
    <w:rsid w:val="00C96ADA"/>
    <w:rsid w:val="00CB3490"/>
    <w:rsid w:val="00CB69CD"/>
    <w:rsid w:val="00CC3DB3"/>
    <w:rsid w:val="00CF15AB"/>
    <w:rsid w:val="00D26507"/>
    <w:rsid w:val="00D46F7C"/>
    <w:rsid w:val="00D51AB2"/>
    <w:rsid w:val="00D526C4"/>
    <w:rsid w:val="00D53883"/>
    <w:rsid w:val="00D733F2"/>
    <w:rsid w:val="00D84E04"/>
    <w:rsid w:val="00DB114B"/>
    <w:rsid w:val="00DB43BC"/>
    <w:rsid w:val="00DB569D"/>
    <w:rsid w:val="00DC30DB"/>
    <w:rsid w:val="00DD440F"/>
    <w:rsid w:val="00E24AC4"/>
    <w:rsid w:val="00E36297"/>
    <w:rsid w:val="00E4328A"/>
    <w:rsid w:val="00E43326"/>
    <w:rsid w:val="00E52186"/>
    <w:rsid w:val="00E6439F"/>
    <w:rsid w:val="00E72192"/>
    <w:rsid w:val="00E82D2F"/>
    <w:rsid w:val="00E9106A"/>
    <w:rsid w:val="00E9739E"/>
    <w:rsid w:val="00E97B55"/>
    <w:rsid w:val="00EA5F61"/>
    <w:rsid w:val="00EB0A7A"/>
    <w:rsid w:val="00EB399F"/>
    <w:rsid w:val="00EB4A78"/>
    <w:rsid w:val="00EC46E2"/>
    <w:rsid w:val="00EC4EDA"/>
    <w:rsid w:val="00ED1708"/>
    <w:rsid w:val="00ED4216"/>
    <w:rsid w:val="00ED4606"/>
    <w:rsid w:val="00ED647E"/>
    <w:rsid w:val="00EF64D9"/>
    <w:rsid w:val="00F12486"/>
    <w:rsid w:val="00F2315E"/>
    <w:rsid w:val="00F32D78"/>
    <w:rsid w:val="00F434F2"/>
    <w:rsid w:val="00F54B51"/>
    <w:rsid w:val="00F6115B"/>
    <w:rsid w:val="00F750AA"/>
    <w:rsid w:val="00F80BE9"/>
    <w:rsid w:val="00F8529B"/>
    <w:rsid w:val="00F86992"/>
    <w:rsid w:val="00FB086B"/>
    <w:rsid w:val="00FC7EAB"/>
    <w:rsid w:val="00FD3911"/>
    <w:rsid w:val="00FE35BB"/>
    <w:rsid w:val="00FF6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5896AE"/>
  <w15:chartTrackingRefBased/>
  <w15:docId w15:val="{0616852F-FEB7-4666-9EEC-442E09814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5218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545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5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4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515</Words>
  <Characters>3040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Honc Daniel</dc:creator>
  <cp:keywords/>
  <dc:description/>
  <cp:lastModifiedBy>Malkova Jitka</cp:lastModifiedBy>
  <cp:revision>2</cp:revision>
  <cp:lastPrinted>2024-06-07T05:58:00Z</cp:lastPrinted>
  <dcterms:created xsi:type="dcterms:W3CDTF">2024-06-07T06:05:00Z</dcterms:created>
  <dcterms:modified xsi:type="dcterms:W3CDTF">2024-06-07T06:05:00Z</dcterms:modified>
</cp:coreProperties>
</file>