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5C4BC1">
      <w:pPr>
        <w:spacing w:line="276" w:lineRule="auto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84C8F">
        <w:rPr>
          <w:b/>
        </w:rPr>
        <w:tab/>
        <w:t xml:space="preserve">Bc. </w:t>
      </w:r>
      <w:r w:rsidR="005C4BC1">
        <w:rPr>
          <w:b/>
        </w:rPr>
        <w:t>Andrea KOCOURKOVÁ</w:t>
      </w:r>
      <w:r w:rsidR="00E614B2">
        <w:rPr>
          <w:b/>
        </w:rPr>
        <w:tab/>
      </w:r>
    </w:p>
    <w:p w:rsidR="00080D7A" w:rsidRPr="005C4BC1" w:rsidRDefault="00080D7A" w:rsidP="005C4BC1">
      <w:pPr>
        <w:pStyle w:val="Default"/>
        <w:spacing w:line="276" w:lineRule="auto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36269">
        <w:rPr>
          <w:b/>
        </w:rPr>
        <w:tab/>
      </w:r>
      <w:r w:rsidR="00136269">
        <w:rPr>
          <w:b/>
        </w:rPr>
        <w:tab/>
      </w:r>
      <w:r w:rsidR="005C4BC1" w:rsidRPr="005C4BC1">
        <w:t>Motivace pěstounů k pěstounské péči na přechodnou dobu</w:t>
      </w:r>
    </w:p>
    <w:p w:rsidR="00080D7A" w:rsidRPr="00BD54FF" w:rsidRDefault="00080D7A" w:rsidP="005C4BC1">
      <w:pPr>
        <w:spacing w:line="276" w:lineRule="auto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4C8F">
        <w:rPr>
          <w:b/>
        </w:rPr>
        <w:tab/>
      </w:r>
      <w:r w:rsidR="00E97FD9">
        <w:rPr>
          <w:b/>
        </w:rPr>
        <w:t>Mgr. Adriana Sychrová, Ph.D.</w:t>
      </w:r>
      <w:r w:rsidR="005C35AA">
        <w:rPr>
          <w:b/>
        </w:rPr>
        <w:tab/>
      </w:r>
    </w:p>
    <w:p w:rsidR="00080D7A" w:rsidRPr="00BD54FF" w:rsidRDefault="00080D7A" w:rsidP="005C4BC1">
      <w:pPr>
        <w:spacing w:line="276" w:lineRule="auto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5C4BC1">
      <w:pPr>
        <w:spacing w:line="276" w:lineRule="auto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5C4BC1">
      <w:pPr>
        <w:spacing w:line="276" w:lineRule="auto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4C8F">
        <w:rPr>
          <w:b/>
        </w:rPr>
        <w:t>20</w:t>
      </w:r>
      <w:r w:rsidR="00AC016B">
        <w:rPr>
          <w:b/>
        </w:rPr>
        <w:t>2</w:t>
      </w:r>
      <w:r w:rsidR="005C4BC1">
        <w:rPr>
          <w:b/>
        </w:rPr>
        <w:t>1</w:t>
      </w:r>
    </w:p>
    <w:p w:rsidR="000F53CF" w:rsidRPr="00BD54FF" w:rsidRDefault="000F53CF" w:rsidP="005C4BC1">
      <w:pPr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E97FD9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E97FD9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E97FD9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2E7D94" w:rsidP="00616FF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29124D" w:rsidP="00616FF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2E7D9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29124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29124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616FF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616FF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4234EE" w:rsidRDefault="002E7D94" w:rsidP="004234EE">
      <w:pPr>
        <w:pStyle w:val="Default"/>
        <w:jc w:val="both"/>
        <w:rPr>
          <w:sz w:val="22"/>
          <w:szCs w:val="22"/>
        </w:rPr>
      </w:pPr>
      <w:r w:rsidRPr="004234EE">
        <w:rPr>
          <w:bCs/>
          <w:sz w:val="22"/>
          <w:szCs w:val="22"/>
        </w:rPr>
        <w:t xml:space="preserve">Diplomová práce se zabývá </w:t>
      </w:r>
      <w:r w:rsidR="005E50E6" w:rsidRPr="004234EE">
        <w:rPr>
          <w:bCs/>
          <w:sz w:val="22"/>
          <w:szCs w:val="22"/>
        </w:rPr>
        <w:t xml:space="preserve">velmi aktuálním tématem </w:t>
      </w:r>
      <w:r w:rsidR="00616FFC" w:rsidRPr="004234EE">
        <w:rPr>
          <w:bCs/>
          <w:sz w:val="22"/>
          <w:szCs w:val="22"/>
        </w:rPr>
        <w:t xml:space="preserve">náhradní rodinné péče. Podrobně se věnuje analýze motivace pěstounů </w:t>
      </w:r>
      <w:r w:rsidR="00616FFC" w:rsidRPr="004234EE">
        <w:rPr>
          <w:sz w:val="22"/>
          <w:szCs w:val="22"/>
        </w:rPr>
        <w:t>k pěstounské péči na přechodnou dobu</w:t>
      </w:r>
      <w:r w:rsidR="00616FFC" w:rsidRPr="004234EE">
        <w:rPr>
          <w:sz w:val="22"/>
          <w:szCs w:val="22"/>
        </w:rPr>
        <w:t xml:space="preserve"> (PPPD), což je poměrně nová forma péče a není tudíž dostatečně prozkoumána. Pozitivně lze hodnotit zaměření práce na výzkum motivace obou pěstounů v manželském páru, tedy ženy i muže, ačkoli oficiálním pěstounem je jen jeden z nich. Zejména analýza motivace mužů k náhradní rodinné péči je </w:t>
      </w:r>
      <w:r w:rsidR="00BD6BBD" w:rsidRPr="004234EE">
        <w:rPr>
          <w:sz w:val="22"/>
          <w:szCs w:val="22"/>
        </w:rPr>
        <w:t>výzkumně „</w:t>
      </w:r>
      <w:r w:rsidR="00616FFC" w:rsidRPr="004234EE">
        <w:rPr>
          <w:sz w:val="22"/>
          <w:szCs w:val="22"/>
        </w:rPr>
        <w:t>bílým m</w:t>
      </w:r>
      <w:r w:rsidR="00BD6BBD" w:rsidRPr="004234EE">
        <w:rPr>
          <w:sz w:val="22"/>
          <w:szCs w:val="22"/>
        </w:rPr>
        <w:t xml:space="preserve">ístem“, které zasluhuje větší pozornost. Sama autorka ale poznává a popisuje, jak obtížné je získat respondenty z řad pěstounů a </w:t>
      </w:r>
      <w:r w:rsidR="001A2C3A">
        <w:rPr>
          <w:sz w:val="22"/>
          <w:szCs w:val="22"/>
        </w:rPr>
        <w:t xml:space="preserve">mít tudíž k dispozici </w:t>
      </w:r>
      <w:r w:rsidR="00BD6BBD" w:rsidRPr="004234EE">
        <w:rPr>
          <w:sz w:val="22"/>
          <w:szCs w:val="22"/>
        </w:rPr>
        <w:t xml:space="preserve">samotná data k analýze. </w:t>
      </w:r>
    </w:p>
    <w:p w:rsidR="00491946" w:rsidRPr="004234EE" w:rsidRDefault="00BD6BBD" w:rsidP="00491946">
      <w:pPr>
        <w:pStyle w:val="Default"/>
        <w:jc w:val="both"/>
        <w:rPr>
          <w:bCs/>
          <w:sz w:val="22"/>
          <w:szCs w:val="22"/>
        </w:rPr>
      </w:pPr>
      <w:r w:rsidRPr="004234EE">
        <w:rPr>
          <w:bCs/>
          <w:sz w:val="22"/>
          <w:szCs w:val="22"/>
        </w:rPr>
        <w:t>A</w:t>
      </w:r>
      <w:r w:rsidR="005E50E6" w:rsidRPr="004234EE">
        <w:rPr>
          <w:bCs/>
          <w:sz w:val="22"/>
          <w:szCs w:val="22"/>
        </w:rPr>
        <w:t>utor</w:t>
      </w:r>
      <w:r w:rsidR="00136269" w:rsidRPr="004234EE">
        <w:rPr>
          <w:bCs/>
          <w:sz w:val="22"/>
          <w:szCs w:val="22"/>
        </w:rPr>
        <w:t>ka</w:t>
      </w:r>
      <w:r w:rsidR="005E50E6" w:rsidRPr="004234EE">
        <w:rPr>
          <w:bCs/>
          <w:sz w:val="22"/>
          <w:szCs w:val="22"/>
        </w:rPr>
        <w:t xml:space="preserve"> dokládá </w:t>
      </w:r>
      <w:r w:rsidRPr="004234EE">
        <w:rPr>
          <w:bCs/>
          <w:sz w:val="22"/>
          <w:szCs w:val="22"/>
        </w:rPr>
        <w:t xml:space="preserve">velmi dobrou </w:t>
      </w:r>
      <w:r w:rsidR="005E50E6" w:rsidRPr="004234EE">
        <w:rPr>
          <w:bCs/>
          <w:sz w:val="22"/>
          <w:szCs w:val="22"/>
        </w:rPr>
        <w:t>orientaci v dané problematice na teoretické úrovni</w:t>
      </w:r>
      <w:r w:rsidR="00911E65" w:rsidRPr="004234EE">
        <w:rPr>
          <w:bCs/>
          <w:sz w:val="22"/>
          <w:szCs w:val="22"/>
        </w:rPr>
        <w:t>, hluboký zájem o dané téma</w:t>
      </w:r>
      <w:r w:rsidR="00136269" w:rsidRPr="004234EE">
        <w:rPr>
          <w:bCs/>
          <w:sz w:val="22"/>
          <w:szCs w:val="22"/>
        </w:rPr>
        <w:t xml:space="preserve"> a zároveň prokazuje schopnost zpracovat kvalitní výzkum</w:t>
      </w:r>
      <w:r w:rsidR="005E50E6" w:rsidRPr="004234EE">
        <w:rPr>
          <w:bCs/>
          <w:sz w:val="22"/>
          <w:szCs w:val="22"/>
        </w:rPr>
        <w:t xml:space="preserve">. </w:t>
      </w:r>
      <w:r w:rsidRPr="004234EE">
        <w:rPr>
          <w:bCs/>
          <w:sz w:val="22"/>
          <w:szCs w:val="22"/>
        </w:rPr>
        <w:t xml:space="preserve">V teoretické </w:t>
      </w:r>
      <w:r w:rsidR="008A2429" w:rsidRPr="004234EE">
        <w:rPr>
          <w:bCs/>
          <w:sz w:val="22"/>
          <w:szCs w:val="22"/>
        </w:rPr>
        <w:t>části se zaměřuje obecně na náhradní výchovu u nás, podrobněji je popsána především PPPD, vhodně jsou začleněny kapitoly o teorii vazby a teorii motivace. V</w:t>
      </w:r>
      <w:r w:rsidRPr="004234EE">
        <w:rPr>
          <w:bCs/>
          <w:sz w:val="22"/>
          <w:szCs w:val="22"/>
        </w:rPr>
        <w:t>yuž</w:t>
      </w:r>
      <w:r w:rsidR="008A2429" w:rsidRPr="004234EE">
        <w:rPr>
          <w:bCs/>
          <w:sz w:val="22"/>
          <w:szCs w:val="22"/>
        </w:rPr>
        <w:t xml:space="preserve">ity jsou </w:t>
      </w:r>
      <w:r w:rsidRPr="004234EE">
        <w:rPr>
          <w:bCs/>
          <w:sz w:val="22"/>
          <w:szCs w:val="22"/>
        </w:rPr>
        <w:t>starší i novější zdroje</w:t>
      </w:r>
      <w:r w:rsidR="008A2429" w:rsidRPr="004234EE">
        <w:rPr>
          <w:bCs/>
          <w:sz w:val="22"/>
          <w:szCs w:val="22"/>
        </w:rPr>
        <w:t xml:space="preserve">, na které </w:t>
      </w:r>
      <w:r w:rsidR="000415B0" w:rsidRPr="004234EE">
        <w:rPr>
          <w:bCs/>
          <w:sz w:val="22"/>
          <w:szCs w:val="22"/>
        </w:rPr>
        <w:t xml:space="preserve">se </w:t>
      </w:r>
      <w:r w:rsidRPr="004234EE">
        <w:rPr>
          <w:bCs/>
          <w:sz w:val="22"/>
          <w:szCs w:val="22"/>
        </w:rPr>
        <w:t>vhodně odkaz</w:t>
      </w:r>
      <w:r w:rsidR="008A2429" w:rsidRPr="004234EE">
        <w:rPr>
          <w:bCs/>
          <w:sz w:val="22"/>
          <w:szCs w:val="22"/>
        </w:rPr>
        <w:t xml:space="preserve">uje </w:t>
      </w:r>
      <w:r w:rsidRPr="004234EE">
        <w:rPr>
          <w:bCs/>
          <w:sz w:val="22"/>
          <w:szCs w:val="22"/>
        </w:rPr>
        <w:t>dle bibliografické normy</w:t>
      </w:r>
      <w:r w:rsidR="008A2429" w:rsidRPr="004234EE">
        <w:rPr>
          <w:bCs/>
          <w:sz w:val="22"/>
          <w:szCs w:val="22"/>
        </w:rPr>
        <w:t>. S</w:t>
      </w:r>
      <w:r w:rsidRPr="004234EE">
        <w:rPr>
          <w:bCs/>
          <w:sz w:val="22"/>
          <w:szCs w:val="22"/>
        </w:rPr>
        <w:t xml:space="preserve">ama </w:t>
      </w:r>
      <w:r w:rsidR="000415B0" w:rsidRPr="004234EE">
        <w:rPr>
          <w:bCs/>
          <w:sz w:val="22"/>
          <w:szCs w:val="22"/>
        </w:rPr>
        <w:t xml:space="preserve">autorka </w:t>
      </w:r>
      <w:r w:rsidR="008A2429" w:rsidRPr="004234EE">
        <w:rPr>
          <w:bCs/>
          <w:sz w:val="22"/>
          <w:szCs w:val="22"/>
        </w:rPr>
        <w:t>j</w:t>
      </w:r>
      <w:r w:rsidRPr="004234EE">
        <w:rPr>
          <w:bCs/>
          <w:sz w:val="22"/>
          <w:szCs w:val="22"/>
        </w:rPr>
        <w:t xml:space="preserve">e </w:t>
      </w:r>
      <w:r w:rsidR="000415B0" w:rsidRPr="004234EE">
        <w:rPr>
          <w:bCs/>
          <w:sz w:val="22"/>
          <w:szCs w:val="22"/>
        </w:rPr>
        <w:t xml:space="preserve">pak </w:t>
      </w:r>
      <w:r w:rsidRPr="004234EE">
        <w:rPr>
          <w:bCs/>
          <w:sz w:val="22"/>
          <w:szCs w:val="22"/>
        </w:rPr>
        <w:t>schopna účastnit se diskuse v rámci textu závěrečné práce</w:t>
      </w:r>
      <w:r w:rsidR="000415B0" w:rsidRPr="004234EE">
        <w:rPr>
          <w:bCs/>
          <w:sz w:val="22"/>
          <w:szCs w:val="22"/>
        </w:rPr>
        <w:t xml:space="preserve"> a formulovat vlastní stanoviska</w:t>
      </w:r>
      <w:r w:rsidRPr="004234EE">
        <w:rPr>
          <w:bCs/>
          <w:sz w:val="22"/>
          <w:szCs w:val="22"/>
        </w:rPr>
        <w:t>. Text je logicky strukturován</w:t>
      </w:r>
      <w:r w:rsidR="00491946">
        <w:rPr>
          <w:bCs/>
          <w:sz w:val="22"/>
          <w:szCs w:val="22"/>
        </w:rPr>
        <w:t xml:space="preserve"> a </w:t>
      </w:r>
      <w:r w:rsidRPr="004234EE">
        <w:rPr>
          <w:bCs/>
          <w:sz w:val="22"/>
          <w:szCs w:val="22"/>
        </w:rPr>
        <w:t xml:space="preserve">téma je srozumitelně zpracováno. </w:t>
      </w:r>
      <w:r w:rsidR="00491946" w:rsidRPr="004234EE">
        <w:rPr>
          <w:bCs/>
          <w:sz w:val="22"/>
          <w:szCs w:val="22"/>
        </w:rPr>
        <w:t xml:space="preserve">Po formální stránce je text v pořádku, obsahuje </w:t>
      </w:r>
      <w:r w:rsidR="00491946">
        <w:rPr>
          <w:bCs/>
          <w:sz w:val="22"/>
          <w:szCs w:val="22"/>
        </w:rPr>
        <w:t xml:space="preserve">pouze </w:t>
      </w:r>
      <w:r w:rsidR="00491946" w:rsidRPr="004234EE">
        <w:rPr>
          <w:bCs/>
          <w:sz w:val="22"/>
          <w:szCs w:val="22"/>
        </w:rPr>
        <w:t>d</w:t>
      </w:r>
      <w:r w:rsidR="00491946">
        <w:rPr>
          <w:bCs/>
          <w:sz w:val="22"/>
          <w:szCs w:val="22"/>
        </w:rPr>
        <w:t>ro</w:t>
      </w:r>
      <w:r w:rsidR="00491946" w:rsidRPr="004234EE">
        <w:rPr>
          <w:bCs/>
          <w:sz w:val="22"/>
          <w:szCs w:val="22"/>
        </w:rPr>
        <w:t>bné nedostatk</w:t>
      </w:r>
      <w:r w:rsidR="00491946">
        <w:rPr>
          <w:bCs/>
          <w:sz w:val="22"/>
          <w:szCs w:val="22"/>
        </w:rPr>
        <w:t xml:space="preserve">y (špatně číslované, popř. popsané tabulky či grafy). </w:t>
      </w:r>
    </w:p>
    <w:p w:rsidR="00F56A05" w:rsidRPr="004234EE" w:rsidRDefault="00BD6BBD" w:rsidP="004234EE">
      <w:pPr>
        <w:pStyle w:val="Default"/>
        <w:jc w:val="both"/>
        <w:rPr>
          <w:bCs/>
          <w:sz w:val="22"/>
          <w:szCs w:val="22"/>
        </w:rPr>
      </w:pPr>
      <w:r w:rsidRPr="004234EE">
        <w:rPr>
          <w:bCs/>
          <w:sz w:val="22"/>
          <w:szCs w:val="22"/>
        </w:rPr>
        <w:t>Ve výzkumné části</w:t>
      </w:r>
      <w:r w:rsidR="000415B0" w:rsidRPr="004234EE">
        <w:rPr>
          <w:bCs/>
          <w:sz w:val="22"/>
          <w:szCs w:val="22"/>
        </w:rPr>
        <w:t>, která je zpracována pomocí Q metodologie,</w:t>
      </w:r>
      <w:r w:rsidRPr="004234EE">
        <w:rPr>
          <w:bCs/>
          <w:sz w:val="22"/>
          <w:szCs w:val="22"/>
        </w:rPr>
        <w:t xml:space="preserve"> </w:t>
      </w:r>
      <w:r w:rsidR="008A2429" w:rsidRPr="004234EE">
        <w:rPr>
          <w:bCs/>
          <w:sz w:val="22"/>
          <w:szCs w:val="22"/>
        </w:rPr>
        <w:t xml:space="preserve">byla stanovena základní výzkumná otázka a 4 podotázky, formulovány byly rovněž hypotézy. Data, která byla získána od 25 respondentů, jsou podrobně analyzována a výsledky podrobeny závěrečné diskusi. </w:t>
      </w:r>
      <w:r w:rsidR="00686046" w:rsidRPr="004234EE">
        <w:rPr>
          <w:bCs/>
          <w:sz w:val="22"/>
          <w:szCs w:val="22"/>
        </w:rPr>
        <w:t xml:space="preserve">Zpracování výzkumu je </w:t>
      </w:r>
      <w:r w:rsidR="00136269" w:rsidRPr="004234EE">
        <w:rPr>
          <w:bCs/>
          <w:sz w:val="22"/>
          <w:szCs w:val="22"/>
        </w:rPr>
        <w:t xml:space="preserve">po metodologické stránce výborné, </w:t>
      </w:r>
      <w:r w:rsidR="00686046" w:rsidRPr="004234EE">
        <w:rPr>
          <w:bCs/>
          <w:sz w:val="22"/>
          <w:szCs w:val="22"/>
        </w:rPr>
        <w:t>aut</w:t>
      </w:r>
      <w:r w:rsidR="00F56A05" w:rsidRPr="004234EE">
        <w:rPr>
          <w:bCs/>
          <w:sz w:val="22"/>
          <w:szCs w:val="22"/>
        </w:rPr>
        <w:t>or</w:t>
      </w:r>
      <w:r w:rsidR="00136269" w:rsidRPr="004234EE">
        <w:rPr>
          <w:bCs/>
          <w:sz w:val="22"/>
          <w:szCs w:val="22"/>
        </w:rPr>
        <w:t>ka</w:t>
      </w:r>
      <w:r w:rsidR="00F56A05" w:rsidRPr="004234EE">
        <w:rPr>
          <w:bCs/>
          <w:sz w:val="22"/>
          <w:szCs w:val="22"/>
        </w:rPr>
        <w:t xml:space="preserve"> přináší originální výsledky.</w:t>
      </w:r>
    </w:p>
    <w:p w:rsidR="00E07E16" w:rsidRPr="004234EE" w:rsidRDefault="00911E65" w:rsidP="004234EE">
      <w:pPr>
        <w:jc w:val="both"/>
        <w:rPr>
          <w:b/>
          <w:bCs/>
          <w:sz w:val="22"/>
          <w:szCs w:val="22"/>
        </w:rPr>
      </w:pPr>
      <w:r w:rsidRPr="004234EE">
        <w:rPr>
          <w:bCs/>
          <w:sz w:val="22"/>
          <w:szCs w:val="22"/>
        </w:rPr>
        <w:t>Celkově mohu s potěšením říci, že d</w:t>
      </w:r>
      <w:r w:rsidR="00686046" w:rsidRPr="004234EE">
        <w:rPr>
          <w:bCs/>
          <w:sz w:val="22"/>
          <w:szCs w:val="22"/>
        </w:rPr>
        <w:t>iplomov</w:t>
      </w:r>
      <w:r w:rsidR="000415B0" w:rsidRPr="004234EE">
        <w:rPr>
          <w:bCs/>
          <w:sz w:val="22"/>
          <w:szCs w:val="22"/>
        </w:rPr>
        <w:t xml:space="preserve">ou práci hodnotím známkou „A“. Oceňuji zejména </w:t>
      </w:r>
      <w:r w:rsidR="00686046" w:rsidRPr="004234EE">
        <w:rPr>
          <w:bCs/>
          <w:sz w:val="22"/>
          <w:szCs w:val="22"/>
        </w:rPr>
        <w:t>zájem student</w:t>
      </w:r>
      <w:r w:rsidR="00136269" w:rsidRPr="004234EE">
        <w:rPr>
          <w:bCs/>
          <w:sz w:val="22"/>
          <w:szCs w:val="22"/>
        </w:rPr>
        <w:t>ky</w:t>
      </w:r>
      <w:r w:rsidR="00686046" w:rsidRPr="004234EE">
        <w:rPr>
          <w:bCs/>
          <w:sz w:val="22"/>
          <w:szCs w:val="22"/>
        </w:rPr>
        <w:t xml:space="preserve"> o danou problematiku</w:t>
      </w:r>
      <w:r w:rsidR="000415B0" w:rsidRPr="004234EE">
        <w:rPr>
          <w:bCs/>
          <w:sz w:val="22"/>
          <w:szCs w:val="22"/>
        </w:rPr>
        <w:t xml:space="preserve"> a velmi dobré zpracování teoretické i praktické části práce. </w:t>
      </w:r>
      <w:bookmarkStart w:id="0" w:name="_GoBack"/>
      <w:bookmarkEnd w:id="0"/>
    </w:p>
    <w:p w:rsidR="00E07E16" w:rsidRDefault="00E07E16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0415B0" w:rsidRDefault="000415B0" w:rsidP="00933F2D">
      <w:pPr>
        <w:jc w:val="both"/>
        <w:rPr>
          <w:bCs/>
        </w:rPr>
      </w:pPr>
      <w:r>
        <w:rPr>
          <w:bCs/>
        </w:rPr>
        <w:t>Který závěr práce považujete vzhledem k praxi náhradní rodinné péče za zásadní?</w:t>
      </w:r>
    </w:p>
    <w:p w:rsidR="00160FC7" w:rsidRDefault="00160FC7" w:rsidP="00933F2D">
      <w:pPr>
        <w:jc w:val="both"/>
        <w:rPr>
          <w:bCs/>
        </w:rPr>
      </w:pPr>
      <w:r>
        <w:rPr>
          <w:bCs/>
        </w:rPr>
        <w:t>Z jakých zdrojů jste získala informace, že v Evropě nejsou děti do 3 let umísťovány do pobytových zařízení?</w:t>
      </w:r>
    </w:p>
    <w:p w:rsidR="000415B0" w:rsidRDefault="000415B0" w:rsidP="00933F2D">
      <w:pPr>
        <w:jc w:val="both"/>
        <w:rPr>
          <w:bCs/>
        </w:rPr>
      </w:pPr>
      <w:r>
        <w:rPr>
          <w:bCs/>
        </w:rPr>
        <w:t xml:space="preserve">Jak by se daly výsledky výzkumu využít v souvislosti s oslovováním nových pěstounů? </w:t>
      </w:r>
    </w:p>
    <w:p w:rsidR="00F56A05" w:rsidRDefault="00F56A05" w:rsidP="00933F2D">
      <w:pPr>
        <w:jc w:val="both"/>
        <w:rPr>
          <w:b/>
          <w:bCs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 w:rsidRPr="00E97FD9">
              <w:t xml:space="preserve">A – B – C – D – E – F </w:t>
            </w:r>
            <w:r w:rsidR="005D226D" w:rsidRPr="00E97FD9">
              <w:t xml:space="preserve"> </w:t>
            </w:r>
            <w:r w:rsidR="00F00F17" w:rsidRPr="00E97FD9">
              <w:t xml:space="preserve">   </w:t>
            </w:r>
            <w:r w:rsidR="005D226D" w:rsidRPr="00E97FD9">
              <w:rPr>
                <w:i/>
              </w:rPr>
              <w:t>(</w:t>
            </w:r>
            <w:r w:rsidR="0082081A" w:rsidRPr="00E97FD9">
              <w:rPr>
                <w:i/>
              </w:rPr>
              <w:t>v</w:t>
            </w:r>
            <w:r w:rsidR="005D226D" w:rsidRPr="00E97FD9">
              <w:rPr>
                <w:i/>
              </w:rPr>
              <w:t>yberte</w:t>
            </w:r>
            <w:proofErr w:type="gramEnd"/>
            <w:r w:rsidR="005D226D" w:rsidRPr="00E97FD9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F56A05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Pr="00BD54FF" w:rsidRDefault="00F56A05" w:rsidP="00080D7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136269" w:rsidRPr="00136269">
        <w:t>Mgr. Adriana Sychrová, Ph.D</w:t>
      </w:r>
      <w:r w:rsidR="00136269">
        <w:rPr>
          <w:sz w:val="28"/>
          <w:szCs w:val="28"/>
        </w:rPr>
        <w:t>.</w:t>
      </w:r>
    </w:p>
    <w:p w:rsidR="00101049" w:rsidRPr="00BD54FF" w:rsidRDefault="004975F1" w:rsidP="002A635B">
      <w:pPr>
        <w:jc w:val="both"/>
      </w:pPr>
      <w:r>
        <w:t>Dne:</w:t>
      </w:r>
      <w:r>
        <w:tab/>
      </w:r>
      <w:r w:rsidR="008F4D52">
        <w:t>10. 1. 2021</w:t>
      </w:r>
      <w:r w:rsidR="005C35AA">
        <w:tab/>
      </w:r>
      <w:r w:rsidR="005C35AA">
        <w:tab/>
      </w:r>
      <w:r w:rsidR="005C35AA">
        <w:tab/>
      </w:r>
      <w:r w:rsidR="005C35AA">
        <w:tab/>
      </w:r>
      <w:r w:rsidR="005C35AA">
        <w:tab/>
        <w:t xml:space="preserve">      </w:t>
      </w:r>
      <w:r w:rsidR="00080D7A" w:rsidRPr="00BD54FF">
        <w:tab/>
        <w:t>vedoucí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3166" w:rsidRDefault="002C3166">
      <w:r>
        <w:separator/>
      </w:r>
    </w:p>
  </w:endnote>
  <w:endnote w:type="continuationSeparator" w:id="0">
    <w:p w:rsidR="002C3166" w:rsidRDefault="002C31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3166" w:rsidRDefault="002C3166">
      <w:r>
        <w:separator/>
      </w:r>
    </w:p>
  </w:footnote>
  <w:footnote w:type="continuationSeparator" w:id="0">
    <w:p w:rsidR="002C3166" w:rsidRDefault="002C31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30453"/>
    <w:rsid w:val="000415B0"/>
    <w:rsid w:val="00045C9C"/>
    <w:rsid w:val="00080D7A"/>
    <w:rsid w:val="000A4918"/>
    <w:rsid w:val="000B5FC8"/>
    <w:rsid w:val="000B660C"/>
    <w:rsid w:val="000E2FDF"/>
    <w:rsid w:val="000F53CF"/>
    <w:rsid w:val="000F6B0F"/>
    <w:rsid w:val="00101049"/>
    <w:rsid w:val="001319D1"/>
    <w:rsid w:val="00136269"/>
    <w:rsid w:val="00160FC7"/>
    <w:rsid w:val="00166C75"/>
    <w:rsid w:val="00195C6D"/>
    <w:rsid w:val="001A2C3A"/>
    <w:rsid w:val="001D159E"/>
    <w:rsid w:val="001D33C4"/>
    <w:rsid w:val="00205A5E"/>
    <w:rsid w:val="00217BBE"/>
    <w:rsid w:val="00265367"/>
    <w:rsid w:val="0029124D"/>
    <w:rsid w:val="002A635B"/>
    <w:rsid w:val="002B1E8E"/>
    <w:rsid w:val="002C3166"/>
    <w:rsid w:val="002E47E2"/>
    <w:rsid w:val="002E7D94"/>
    <w:rsid w:val="0031107A"/>
    <w:rsid w:val="003239D3"/>
    <w:rsid w:val="0036745B"/>
    <w:rsid w:val="00373720"/>
    <w:rsid w:val="0037673B"/>
    <w:rsid w:val="00384A59"/>
    <w:rsid w:val="00391AAF"/>
    <w:rsid w:val="004234EE"/>
    <w:rsid w:val="00467113"/>
    <w:rsid w:val="00491946"/>
    <w:rsid w:val="004975F1"/>
    <w:rsid w:val="004A3341"/>
    <w:rsid w:val="004D13D8"/>
    <w:rsid w:val="00516E71"/>
    <w:rsid w:val="0053346A"/>
    <w:rsid w:val="00561996"/>
    <w:rsid w:val="0056588E"/>
    <w:rsid w:val="00582B56"/>
    <w:rsid w:val="00597F38"/>
    <w:rsid w:val="005B5F2B"/>
    <w:rsid w:val="005B7B4E"/>
    <w:rsid w:val="005C35AA"/>
    <w:rsid w:val="005C4BC1"/>
    <w:rsid w:val="005D226D"/>
    <w:rsid w:val="005E50E6"/>
    <w:rsid w:val="00610512"/>
    <w:rsid w:val="006127F3"/>
    <w:rsid w:val="00616FFC"/>
    <w:rsid w:val="00682F9C"/>
    <w:rsid w:val="00686046"/>
    <w:rsid w:val="006A0DB7"/>
    <w:rsid w:val="006A21AF"/>
    <w:rsid w:val="006A2345"/>
    <w:rsid w:val="006D436B"/>
    <w:rsid w:val="006D65B2"/>
    <w:rsid w:val="006E2F33"/>
    <w:rsid w:val="006F3BBA"/>
    <w:rsid w:val="00712468"/>
    <w:rsid w:val="00732C83"/>
    <w:rsid w:val="0075372F"/>
    <w:rsid w:val="007543E2"/>
    <w:rsid w:val="007648E1"/>
    <w:rsid w:val="00780BC9"/>
    <w:rsid w:val="007D33C9"/>
    <w:rsid w:val="0082081A"/>
    <w:rsid w:val="0087639A"/>
    <w:rsid w:val="008A2429"/>
    <w:rsid w:val="008D6C87"/>
    <w:rsid w:val="008F4D52"/>
    <w:rsid w:val="009069B7"/>
    <w:rsid w:val="00911E65"/>
    <w:rsid w:val="00933F2D"/>
    <w:rsid w:val="009D4055"/>
    <w:rsid w:val="00A13EA9"/>
    <w:rsid w:val="00A20930"/>
    <w:rsid w:val="00A33211"/>
    <w:rsid w:val="00A66BF6"/>
    <w:rsid w:val="00A731E8"/>
    <w:rsid w:val="00AA349F"/>
    <w:rsid w:val="00AC016B"/>
    <w:rsid w:val="00AD3CE3"/>
    <w:rsid w:val="00AE742F"/>
    <w:rsid w:val="00AF3F0F"/>
    <w:rsid w:val="00B46FB5"/>
    <w:rsid w:val="00B84C8F"/>
    <w:rsid w:val="00B876FD"/>
    <w:rsid w:val="00B9314D"/>
    <w:rsid w:val="00BD54FF"/>
    <w:rsid w:val="00BD6BBD"/>
    <w:rsid w:val="00BE3AC6"/>
    <w:rsid w:val="00BF19E0"/>
    <w:rsid w:val="00C222E0"/>
    <w:rsid w:val="00C44990"/>
    <w:rsid w:val="00C620E5"/>
    <w:rsid w:val="00CB0EF2"/>
    <w:rsid w:val="00CC23C7"/>
    <w:rsid w:val="00CC46A2"/>
    <w:rsid w:val="00CD4634"/>
    <w:rsid w:val="00D33059"/>
    <w:rsid w:val="00D41B46"/>
    <w:rsid w:val="00D43033"/>
    <w:rsid w:val="00D4624E"/>
    <w:rsid w:val="00D76C99"/>
    <w:rsid w:val="00D7735D"/>
    <w:rsid w:val="00D852BD"/>
    <w:rsid w:val="00DE0DF1"/>
    <w:rsid w:val="00DE5DDD"/>
    <w:rsid w:val="00E07E16"/>
    <w:rsid w:val="00E2102D"/>
    <w:rsid w:val="00E614B2"/>
    <w:rsid w:val="00E61EDA"/>
    <w:rsid w:val="00E87B8C"/>
    <w:rsid w:val="00E93E77"/>
    <w:rsid w:val="00E97FD9"/>
    <w:rsid w:val="00EC137A"/>
    <w:rsid w:val="00EF0BA4"/>
    <w:rsid w:val="00EF256F"/>
    <w:rsid w:val="00EF5D6B"/>
    <w:rsid w:val="00F00F17"/>
    <w:rsid w:val="00F363D8"/>
    <w:rsid w:val="00F4620B"/>
    <w:rsid w:val="00F47E85"/>
    <w:rsid w:val="00F56A0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E8893AA"/>
  <w15:docId w15:val="{5F3066C4-F6DC-40B6-A4D7-E3CA26DB2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  <w:style w:type="paragraph" w:customStyle="1" w:styleId="Default">
    <w:name w:val="Default"/>
    <w:rsid w:val="00136269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2</Pages>
  <Words>546</Words>
  <Characters>3222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10</cp:revision>
  <cp:lastPrinted>1900-12-31T23:00:00Z</cp:lastPrinted>
  <dcterms:created xsi:type="dcterms:W3CDTF">2020-06-10T20:50:00Z</dcterms:created>
  <dcterms:modified xsi:type="dcterms:W3CDTF">2021-01-12T09:30:00Z</dcterms:modified>
</cp:coreProperties>
</file>