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442434">
        <w:rPr>
          <w:b/>
        </w:rPr>
        <w:tab/>
      </w:r>
      <w:r w:rsidR="00442434">
        <w:rPr>
          <w:b/>
        </w:rPr>
        <w:tab/>
      </w:r>
      <w:r w:rsidR="00102DAD">
        <w:rPr>
          <w:b/>
        </w:rPr>
        <w:t>Iva Nešetřilová</w:t>
      </w:r>
    </w:p>
    <w:p w:rsidR="00BE7699" w:rsidRDefault="00E02AD3" w:rsidP="00C656A6">
      <w:pPr>
        <w:spacing w:before="60"/>
        <w:jc w:val="both"/>
        <w:rPr>
          <w:b/>
        </w:rPr>
      </w:pPr>
      <w:r>
        <w:rPr>
          <w:b/>
        </w:rPr>
        <w:t>Studijní obor:</w:t>
      </w:r>
      <w:r w:rsidR="001131E2">
        <w:rPr>
          <w:b/>
        </w:rPr>
        <w:t xml:space="preserve"> </w:t>
      </w:r>
      <w:r w:rsidR="00442434">
        <w:rPr>
          <w:b/>
        </w:rPr>
        <w:tab/>
        <w:t>Anglický jazyk pro odbornou praxi</w:t>
      </w:r>
    </w:p>
    <w:p w:rsidR="00442434" w:rsidRPr="00102DAD" w:rsidRDefault="00250F8F" w:rsidP="00102DAD">
      <w:pPr>
        <w:spacing w:before="60"/>
        <w:jc w:val="both"/>
        <w:rPr>
          <w:b/>
        </w:rPr>
      </w:pPr>
      <w:r>
        <w:rPr>
          <w:b/>
        </w:rPr>
        <w:t>Název práce:</w:t>
      </w:r>
      <w:r w:rsidR="001131E2">
        <w:rPr>
          <w:b/>
        </w:rPr>
        <w:t xml:space="preserve"> </w:t>
      </w:r>
      <w:r w:rsidR="00442434">
        <w:rPr>
          <w:b/>
        </w:rPr>
        <w:tab/>
      </w:r>
      <w:r w:rsidR="00442434">
        <w:rPr>
          <w:b/>
        </w:rPr>
        <w:tab/>
      </w:r>
      <w:r w:rsidR="00102DAD">
        <w:rPr>
          <w:b/>
        </w:rPr>
        <w:t xml:space="preserve">Odraz britské společnosti 30. let v románu </w:t>
      </w:r>
      <w:r w:rsidR="00102DAD" w:rsidRPr="00102DAD">
        <w:rPr>
          <w:b/>
          <w:i/>
        </w:rPr>
        <w:t>Brighton Rock</w:t>
      </w:r>
      <w:r w:rsidR="00102DAD">
        <w:rPr>
          <w:b/>
        </w:rPr>
        <w:t xml:space="preserve"> Grahama Greena</w:t>
      </w:r>
    </w:p>
    <w:p w:rsidR="00250F8F" w:rsidRDefault="00250F8F" w:rsidP="00C656A6">
      <w:pPr>
        <w:spacing w:before="60"/>
      </w:pPr>
      <w:r>
        <w:rPr>
          <w:b/>
        </w:rPr>
        <w:t>Akademický rok:</w:t>
      </w:r>
      <w:r w:rsidR="00442434">
        <w:rPr>
          <w:b/>
        </w:rPr>
        <w:tab/>
        <w:t>2017</w:t>
      </w:r>
      <w:r w:rsidR="001131E2">
        <w:rPr>
          <w:b/>
        </w:rPr>
        <w:t xml:space="preserve"> </w:t>
      </w:r>
    </w:p>
    <w:p w:rsidR="00250F8F" w:rsidRDefault="00250F8F" w:rsidP="00C656A6">
      <w:pPr>
        <w:spacing w:before="60"/>
        <w:jc w:val="both"/>
        <w:rPr>
          <w:b/>
        </w:rPr>
      </w:pPr>
      <w:r>
        <w:rPr>
          <w:b/>
        </w:rPr>
        <w:t>Vedoucí práce:</w:t>
      </w:r>
      <w:r w:rsidR="001131E2">
        <w:rPr>
          <w:b/>
        </w:rPr>
        <w:t xml:space="preserve"> </w:t>
      </w:r>
      <w:r w:rsidR="00442434">
        <w:rPr>
          <w:b/>
        </w:rPr>
        <w:tab/>
        <w:t>Mgr. Olga Roebuck, Ph.D., M.Litt.</w:t>
      </w:r>
    </w:p>
    <w:p w:rsidR="00BE7699" w:rsidRDefault="00BE7699" w:rsidP="00C656A6">
      <w:pPr>
        <w:spacing w:before="60"/>
        <w:jc w:val="both"/>
        <w:rPr>
          <w:b/>
        </w:rPr>
      </w:pPr>
      <w:r>
        <w:rPr>
          <w:b/>
        </w:rPr>
        <w:t>Oponent práce:</w:t>
      </w:r>
      <w:r w:rsidR="00442434">
        <w:rPr>
          <w:b/>
        </w:rPr>
        <w:tab/>
        <w:t>PhDr. Ladislav Vít, Ph.D.</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FA23BB">
            <w:pPr>
              <w:jc w:val="center"/>
              <w:rPr>
                <w:b/>
              </w:rPr>
            </w:pPr>
            <w:r>
              <w:rPr>
                <w:b/>
              </w:rPr>
              <w:t>3</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8A15CF">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6E010E">
            <w:pPr>
              <w:jc w:val="center"/>
              <w:rPr>
                <w:b/>
              </w:rPr>
            </w:pPr>
            <w:r>
              <w:rPr>
                <w:b/>
              </w:rPr>
              <w:t>1</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FA23BB">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Dodržení doporučených pravidel a norem formální úpravy (směrnice FF UPa</w:t>
            </w:r>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595583" w:rsidP="00FA23BB">
            <w:pPr>
              <w:jc w:val="center"/>
              <w:rPr>
                <w:b/>
              </w:rPr>
            </w:pPr>
            <w:r>
              <w:rPr>
                <w:b/>
              </w:rPr>
              <w:t>1</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rPr>
          <w:b/>
        </w:rPr>
      </w:pPr>
      <w:r>
        <w:rPr>
          <w:b/>
        </w:rPr>
        <w:br w:type="page"/>
      </w:r>
      <w:r>
        <w:rPr>
          <w:b/>
        </w:rPr>
        <w:lastRenderedPageBreak/>
        <w:t>Slovní vyjádření k hodnocení bakalářské práce:</w:t>
      </w:r>
    </w:p>
    <w:p w:rsidR="00512D75" w:rsidRDefault="00512D75" w:rsidP="00595583">
      <w:pPr>
        <w:jc w:val="both"/>
      </w:pPr>
      <w:r>
        <w:t>Druhá verze b</w:t>
      </w:r>
      <w:r>
        <w:t>akalářsk</w:t>
      </w:r>
      <w:r>
        <w:t>é</w:t>
      </w:r>
      <w:r>
        <w:t xml:space="preserve"> práce Ivy Nešetřilové </w:t>
      </w:r>
      <w:r>
        <w:t xml:space="preserve">opět </w:t>
      </w:r>
      <w:r>
        <w:t>vychází z</w:t>
      </w:r>
      <w:r>
        <w:t>e</w:t>
      </w:r>
      <w:r>
        <w:t xml:space="preserve"> stručné bibliografie, ve které </w:t>
      </w:r>
      <w:r>
        <w:t xml:space="preserve">není jediný kritický zdroj, který by se konkrétně věnoval analyzovanému románu. </w:t>
      </w:r>
      <w:r w:rsidR="00595583">
        <w:t>Členění práce do podkapitol, často povrchních, zůstalo oproti minulé verzi nezměněno.</w:t>
      </w:r>
      <w:r>
        <w:t xml:space="preserve"> </w:t>
      </w:r>
      <w:r w:rsidR="00595583">
        <w:t>Celkově je oproti původní verzi změn jen velmi málo. Je velmi těžké znovu hodnotit téměř nezměněný text, jehož obhajoba již neúspěšně proběhla. Chápu, že hlavním problémem předchozí verze práce byla jazyková úroveň, která byla v této variantě do jisté míry přizpůsobena. Ostatní aspekty zmíněné v předchozím posudku zůstaly bohužel nepovšimnuty, čemuž odpovídá také hodnocení.</w:t>
      </w:r>
    </w:p>
    <w:p w:rsidR="00595583" w:rsidRDefault="00595583" w:rsidP="00595583">
      <w:pPr>
        <w:jc w:val="both"/>
      </w:pPr>
    </w:p>
    <w:p w:rsidR="00595583" w:rsidRDefault="00595583" w:rsidP="00595583">
      <w:pPr>
        <w:jc w:val="both"/>
      </w:pPr>
      <w:r>
        <w:t>Otázka k obhajobě:</w:t>
      </w:r>
    </w:p>
    <w:p w:rsidR="00595583" w:rsidRDefault="00595583" w:rsidP="00595583">
      <w:pPr>
        <w:jc w:val="both"/>
      </w:pPr>
    </w:p>
    <w:p w:rsidR="005D37ED" w:rsidRPr="005D37ED" w:rsidRDefault="005D37ED" w:rsidP="00595583">
      <w:pPr>
        <w:jc w:val="both"/>
        <w:rPr>
          <w:lang w:val="en-GB"/>
        </w:rPr>
      </w:pPr>
      <w:r>
        <w:rPr>
          <w:lang w:val="en-GB"/>
        </w:rPr>
        <w:t>How can you relate Pinkie´s loss of religious faith to his social identity?</w:t>
      </w:r>
    </w:p>
    <w:p w:rsidR="00512D75" w:rsidRDefault="00512D75" w:rsidP="00512D75">
      <w:pPr>
        <w:jc w:val="both"/>
      </w:pPr>
    </w:p>
    <w:p w:rsidR="00750022" w:rsidRDefault="00750022" w:rsidP="00F10ECB">
      <w:pPr>
        <w:spacing w:before="120" w:line="360" w:lineRule="auto"/>
        <w:jc w:val="both"/>
      </w:pPr>
    </w:p>
    <w:p w:rsidR="00750022" w:rsidRDefault="00750022" w:rsidP="00FA23BB">
      <w:pPr>
        <w:jc w:val="both"/>
      </w:pPr>
    </w:p>
    <w:p w:rsidR="00750022" w:rsidRDefault="00750022" w:rsidP="00FA23BB">
      <w:pPr>
        <w:jc w:val="both"/>
      </w:pPr>
    </w:p>
    <w:p w:rsidR="00750022" w:rsidRPr="00D03512" w:rsidRDefault="00750022" w:rsidP="00FA23BB">
      <w:pPr>
        <w:jc w:val="both"/>
      </w:pPr>
    </w:p>
    <w:p w:rsidR="00BE7699" w:rsidRDefault="00BE7699"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(možnosti klasifikace - výborně,  velmi dobře, dobře, nevyhověl)</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102DAD" w:rsidRDefault="00442434" w:rsidP="004A2798">
            <w:pPr>
              <w:spacing w:line="360" w:lineRule="auto"/>
              <w:jc w:val="center"/>
              <w:rPr>
                <w:b/>
              </w:rPr>
            </w:pPr>
            <w:r w:rsidRPr="00102DAD">
              <w:rPr>
                <w:b/>
              </w:rPr>
              <w:t>dobře</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102DAD">
        <w:t>14. 8.</w:t>
      </w:r>
      <w:r w:rsidR="00442434">
        <w:t xml:space="preserve"> 2017</w:t>
      </w:r>
      <w:r>
        <w:tab/>
      </w:r>
      <w:r>
        <w:tab/>
      </w:r>
      <w:r>
        <w:tab/>
      </w:r>
      <w:r>
        <w:tab/>
      </w:r>
      <w:r>
        <w:tab/>
      </w:r>
      <w:r w:rsidR="00A54838">
        <w:t>...........................................................</w:t>
      </w:r>
    </w:p>
    <w:p w:rsidR="00A54838" w:rsidRDefault="00A54838" w:rsidP="00A54838">
      <w:pPr>
        <w:jc w:val="both"/>
      </w:pPr>
      <w:r>
        <w:tab/>
      </w:r>
      <w:r>
        <w:tab/>
      </w:r>
      <w:r>
        <w:tab/>
      </w:r>
      <w:r>
        <w:tab/>
      </w:r>
      <w:r>
        <w:tab/>
      </w:r>
      <w:r>
        <w:tab/>
      </w:r>
      <w:r>
        <w:tab/>
      </w:r>
      <w:r w:rsidR="005D37ED">
        <w:t xml:space="preserve">          </w:t>
      </w:r>
      <w:bookmarkStart w:id="0" w:name="_GoBack"/>
      <w:bookmarkEnd w:id="0"/>
      <w:r>
        <w:t xml:space="preserve">Podpis </w:t>
      </w:r>
      <w:r w:rsidR="00A65D9C">
        <w:t>vedoucího</w:t>
      </w:r>
      <w:r>
        <w:t xml:space="preserve"> práce</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2DAD"/>
    <w:rsid w:val="00103DD2"/>
    <w:rsid w:val="001131E2"/>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3C22"/>
    <w:rsid w:val="00250F8F"/>
    <w:rsid w:val="00251D2F"/>
    <w:rsid w:val="00265DEA"/>
    <w:rsid w:val="002820F4"/>
    <w:rsid w:val="00297EEB"/>
    <w:rsid w:val="002A441D"/>
    <w:rsid w:val="002B2382"/>
    <w:rsid w:val="002B3F72"/>
    <w:rsid w:val="002C7821"/>
    <w:rsid w:val="002F1CD9"/>
    <w:rsid w:val="00305C53"/>
    <w:rsid w:val="00314626"/>
    <w:rsid w:val="00352364"/>
    <w:rsid w:val="00380793"/>
    <w:rsid w:val="00381DBB"/>
    <w:rsid w:val="003D0434"/>
    <w:rsid w:val="003D25A1"/>
    <w:rsid w:val="003E5A76"/>
    <w:rsid w:val="00422445"/>
    <w:rsid w:val="00442434"/>
    <w:rsid w:val="00444AF4"/>
    <w:rsid w:val="004835F5"/>
    <w:rsid w:val="004A0829"/>
    <w:rsid w:val="004A2798"/>
    <w:rsid w:val="004B26EB"/>
    <w:rsid w:val="004F234B"/>
    <w:rsid w:val="004F4557"/>
    <w:rsid w:val="004F6322"/>
    <w:rsid w:val="00512D75"/>
    <w:rsid w:val="0051466D"/>
    <w:rsid w:val="00516E98"/>
    <w:rsid w:val="00544730"/>
    <w:rsid w:val="00557689"/>
    <w:rsid w:val="005746F4"/>
    <w:rsid w:val="00595583"/>
    <w:rsid w:val="005A3144"/>
    <w:rsid w:val="005A60CC"/>
    <w:rsid w:val="005B2528"/>
    <w:rsid w:val="005C5E84"/>
    <w:rsid w:val="005D37ED"/>
    <w:rsid w:val="005E2BF8"/>
    <w:rsid w:val="006000B1"/>
    <w:rsid w:val="00604B9F"/>
    <w:rsid w:val="00607508"/>
    <w:rsid w:val="006327B4"/>
    <w:rsid w:val="00633DA6"/>
    <w:rsid w:val="00666239"/>
    <w:rsid w:val="00670B4E"/>
    <w:rsid w:val="00681E3B"/>
    <w:rsid w:val="006A5876"/>
    <w:rsid w:val="006A5C98"/>
    <w:rsid w:val="006C42C2"/>
    <w:rsid w:val="006D564B"/>
    <w:rsid w:val="006D6B6A"/>
    <w:rsid w:val="006E010E"/>
    <w:rsid w:val="00704B33"/>
    <w:rsid w:val="00714772"/>
    <w:rsid w:val="00721639"/>
    <w:rsid w:val="007401C3"/>
    <w:rsid w:val="00750022"/>
    <w:rsid w:val="00764C40"/>
    <w:rsid w:val="007660E2"/>
    <w:rsid w:val="00771FD6"/>
    <w:rsid w:val="00774878"/>
    <w:rsid w:val="007749B5"/>
    <w:rsid w:val="00794791"/>
    <w:rsid w:val="007B2527"/>
    <w:rsid w:val="007B43AD"/>
    <w:rsid w:val="00854424"/>
    <w:rsid w:val="00866557"/>
    <w:rsid w:val="0088094F"/>
    <w:rsid w:val="00884A2E"/>
    <w:rsid w:val="00891FFB"/>
    <w:rsid w:val="008A15CF"/>
    <w:rsid w:val="008A793D"/>
    <w:rsid w:val="008C14FC"/>
    <w:rsid w:val="008C1D86"/>
    <w:rsid w:val="008D5364"/>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3010D"/>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03512"/>
    <w:rsid w:val="00D15E06"/>
    <w:rsid w:val="00D20B91"/>
    <w:rsid w:val="00D2400C"/>
    <w:rsid w:val="00D245D0"/>
    <w:rsid w:val="00D3601F"/>
    <w:rsid w:val="00D640FB"/>
    <w:rsid w:val="00D710B3"/>
    <w:rsid w:val="00D76E57"/>
    <w:rsid w:val="00D82884"/>
    <w:rsid w:val="00D83316"/>
    <w:rsid w:val="00D8626B"/>
    <w:rsid w:val="00D94B96"/>
    <w:rsid w:val="00DC2CBF"/>
    <w:rsid w:val="00DC69E6"/>
    <w:rsid w:val="00DD17FA"/>
    <w:rsid w:val="00DD6886"/>
    <w:rsid w:val="00DE637C"/>
    <w:rsid w:val="00DF2FCA"/>
    <w:rsid w:val="00DF4142"/>
    <w:rsid w:val="00DF5501"/>
    <w:rsid w:val="00E02436"/>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3D7FC3"/>
  <w15:docId w15:val="{EF7FB885-6878-48A6-ADDB-952D9E34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009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2</Pages>
  <Words>357</Words>
  <Characters>2112</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Olga</cp:lastModifiedBy>
  <cp:revision>3</cp:revision>
  <cp:lastPrinted>2017-01-23T19:14:00Z</cp:lastPrinted>
  <dcterms:created xsi:type="dcterms:W3CDTF">2017-08-14T12:17:00Z</dcterms:created>
  <dcterms:modified xsi:type="dcterms:W3CDTF">2017-08-14T12:58:00Z</dcterms:modified>
</cp:coreProperties>
</file>