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0D44E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7B734387" wp14:editId="0FF28C08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38CD7680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42282A68" w14:textId="77777777" w:rsidTr="000F4D7F">
        <w:tc>
          <w:tcPr>
            <w:tcW w:w="2988" w:type="dxa"/>
          </w:tcPr>
          <w:p w14:paraId="3D47CEE3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06D8B1C3" w14:textId="0AB9CB70" w:rsidR="001A280B" w:rsidRPr="00457D5F" w:rsidRDefault="007550EF" w:rsidP="008B58FA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E09C2">
              <w:rPr>
                <w:sz w:val="20"/>
                <w:szCs w:val="20"/>
              </w:rPr>
              <w:t>Dalibor Ficek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072E49D6" w14:textId="77777777" w:rsidTr="000F4D7F">
        <w:tc>
          <w:tcPr>
            <w:tcW w:w="2988" w:type="dxa"/>
          </w:tcPr>
          <w:p w14:paraId="19EFA3D6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96D0A3B" w14:textId="14432382" w:rsidR="001A280B" w:rsidRPr="00457D5F" w:rsidRDefault="007550EF" w:rsidP="002325E0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E09C2">
              <w:rPr>
                <w:sz w:val="20"/>
                <w:szCs w:val="20"/>
              </w:rPr>
              <w:t>Regulátor teploty laboratorní testovací komory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7646126A" w14:textId="77777777" w:rsidTr="000F4D7F">
        <w:tc>
          <w:tcPr>
            <w:tcW w:w="2988" w:type="dxa"/>
          </w:tcPr>
          <w:p w14:paraId="15D34666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65407E9C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7A2C5690" w14:textId="77777777" w:rsidTr="000F4D7F">
        <w:tc>
          <w:tcPr>
            <w:tcW w:w="2988" w:type="dxa"/>
          </w:tcPr>
          <w:p w14:paraId="793D745A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45A586AC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699FD30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1201C99A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4700300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36F1187" w14:textId="77777777" w:rsidR="009A75B0" w:rsidRPr="00756B33" w:rsidRDefault="007550EF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Cíle práce byly splněny</w:t>
            </w:r>
            <w:r w:rsidR="00524BE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1D3AF5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D402B8D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65C6AC4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0FA84D5" w14:textId="44E93802" w:rsidR="009A75B0" w:rsidRPr="00756B33" w:rsidRDefault="003866BE" w:rsidP="009C17A3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73A1A">
              <w:rPr>
                <w:sz w:val="20"/>
                <w:szCs w:val="20"/>
              </w:rPr>
              <w:t xml:space="preserve">Práce postupně řeší </w:t>
            </w:r>
            <w:r w:rsidR="0060322D">
              <w:rPr>
                <w:sz w:val="20"/>
                <w:szCs w:val="20"/>
              </w:rPr>
              <w:t xml:space="preserve">všechny </w:t>
            </w:r>
            <w:r w:rsidR="00673A1A">
              <w:rPr>
                <w:sz w:val="20"/>
                <w:szCs w:val="20"/>
              </w:rPr>
              <w:t>cíle</w:t>
            </w:r>
            <w:r w:rsidR="0060322D">
              <w:rPr>
                <w:sz w:val="20"/>
                <w:szCs w:val="20"/>
              </w:rPr>
              <w:t xml:space="preserve"> </w:t>
            </w:r>
            <w:r w:rsidR="00673A1A">
              <w:rPr>
                <w:sz w:val="20"/>
                <w:szCs w:val="20"/>
              </w:rPr>
              <w:t xml:space="preserve">zadání. </w:t>
            </w:r>
            <w:r w:rsidR="004E3F36">
              <w:rPr>
                <w:sz w:val="20"/>
                <w:szCs w:val="20"/>
              </w:rPr>
              <w:t xml:space="preserve">Celková koncepce řešení je založena </w:t>
            </w:r>
            <w:r w:rsidR="0060322D">
              <w:rPr>
                <w:sz w:val="20"/>
                <w:szCs w:val="20"/>
              </w:rPr>
              <w:t xml:space="preserve">především </w:t>
            </w:r>
            <w:r w:rsidR="004E3F36">
              <w:rPr>
                <w:sz w:val="20"/>
                <w:szCs w:val="20"/>
              </w:rPr>
              <w:t>na</w:t>
            </w:r>
            <w:r w:rsidR="000B4AF3">
              <w:rPr>
                <w:sz w:val="20"/>
                <w:szCs w:val="20"/>
              </w:rPr>
              <w:t xml:space="preserve"> </w:t>
            </w:r>
            <w:r w:rsidR="00506788">
              <w:rPr>
                <w:sz w:val="20"/>
                <w:szCs w:val="20"/>
              </w:rPr>
              <w:t>návrhu a řešení elektronického</w:t>
            </w:r>
            <w:r w:rsidR="00750279">
              <w:rPr>
                <w:sz w:val="20"/>
                <w:szCs w:val="20"/>
              </w:rPr>
              <w:t xml:space="preserve"> </w:t>
            </w:r>
            <w:r w:rsidR="009C17A3">
              <w:rPr>
                <w:sz w:val="20"/>
                <w:szCs w:val="20"/>
              </w:rPr>
              <w:t>zařízení</w:t>
            </w:r>
            <w:r w:rsidR="008B58FA">
              <w:rPr>
                <w:sz w:val="20"/>
                <w:szCs w:val="20"/>
              </w:rPr>
              <w:t xml:space="preserve">. </w:t>
            </w:r>
            <w:r w:rsidR="007A4810">
              <w:rPr>
                <w:sz w:val="20"/>
                <w:szCs w:val="20"/>
              </w:rPr>
              <w:t>Hardwarové řešení a e</w:t>
            </w:r>
            <w:r w:rsidR="008B58FA">
              <w:rPr>
                <w:sz w:val="20"/>
                <w:szCs w:val="20"/>
              </w:rPr>
              <w:t>lektronické moduly, využité v konstrukčním řešení zařízení</w:t>
            </w:r>
            <w:r w:rsidR="00214E81">
              <w:rPr>
                <w:sz w:val="20"/>
                <w:szCs w:val="20"/>
              </w:rPr>
              <w:t>,</w:t>
            </w:r>
            <w:r w:rsidR="008B58FA">
              <w:rPr>
                <w:sz w:val="20"/>
                <w:szCs w:val="20"/>
              </w:rPr>
              <w:t xml:space="preserve"> jsou </w:t>
            </w:r>
            <w:r w:rsidR="00832098">
              <w:rPr>
                <w:sz w:val="20"/>
                <w:szCs w:val="20"/>
              </w:rPr>
              <w:t>převážně komerčními výrobky.</w:t>
            </w:r>
            <w:r w:rsidR="0060322D">
              <w:rPr>
                <w:sz w:val="20"/>
                <w:szCs w:val="20"/>
              </w:rPr>
              <w:t xml:space="preserve"> </w:t>
            </w:r>
            <w:r w:rsidR="00832098">
              <w:rPr>
                <w:sz w:val="20"/>
                <w:szCs w:val="20"/>
              </w:rPr>
              <w:t>P</w:t>
            </w:r>
            <w:r w:rsidR="0060322D">
              <w:rPr>
                <w:sz w:val="20"/>
                <w:szCs w:val="20"/>
              </w:rPr>
              <w:t xml:space="preserve">řínosem studenta je zejména </w:t>
            </w:r>
            <w:r w:rsidR="00832098">
              <w:rPr>
                <w:sz w:val="20"/>
                <w:szCs w:val="20"/>
              </w:rPr>
              <w:t xml:space="preserve">vlastní </w:t>
            </w:r>
            <w:r w:rsidR="00F950E1">
              <w:rPr>
                <w:sz w:val="20"/>
                <w:szCs w:val="20"/>
              </w:rPr>
              <w:t xml:space="preserve">návrh </w:t>
            </w:r>
            <w:r w:rsidR="00755804">
              <w:rPr>
                <w:sz w:val="20"/>
                <w:szCs w:val="20"/>
              </w:rPr>
              <w:t xml:space="preserve">a realizace </w:t>
            </w:r>
            <w:r w:rsidR="00F950E1">
              <w:rPr>
                <w:sz w:val="20"/>
                <w:szCs w:val="20"/>
              </w:rPr>
              <w:t xml:space="preserve">konstrukčního řešení </w:t>
            </w:r>
            <w:r w:rsidR="000769BA">
              <w:rPr>
                <w:sz w:val="20"/>
                <w:szCs w:val="20"/>
              </w:rPr>
              <w:t>elektronického přístroje zadaných technických specifikací</w:t>
            </w:r>
            <w:r w:rsidR="0060322D">
              <w:rPr>
                <w:sz w:val="20"/>
                <w:szCs w:val="20"/>
              </w:rPr>
              <w:t xml:space="preserve">, </w:t>
            </w:r>
            <w:r w:rsidR="00750279">
              <w:rPr>
                <w:sz w:val="20"/>
                <w:szCs w:val="20"/>
              </w:rPr>
              <w:t xml:space="preserve">s požadavkem na </w:t>
            </w:r>
            <w:r w:rsidR="0060322D">
              <w:rPr>
                <w:sz w:val="20"/>
                <w:szCs w:val="20"/>
              </w:rPr>
              <w:t xml:space="preserve">komplexní řešení </w:t>
            </w:r>
            <w:r w:rsidR="00750279">
              <w:rPr>
                <w:sz w:val="20"/>
                <w:szCs w:val="20"/>
              </w:rPr>
              <w:t>zadaného cíle</w:t>
            </w:r>
            <w:r w:rsidR="00755804">
              <w:rPr>
                <w:sz w:val="20"/>
                <w:szCs w:val="20"/>
              </w:rPr>
              <w:t>. Toto komplexní řešení</w:t>
            </w:r>
            <w:r w:rsidR="0060322D">
              <w:rPr>
                <w:sz w:val="20"/>
                <w:szCs w:val="20"/>
              </w:rPr>
              <w:t xml:space="preserve"> </w:t>
            </w:r>
            <w:r w:rsidR="00F950E1">
              <w:rPr>
                <w:sz w:val="20"/>
                <w:szCs w:val="20"/>
              </w:rPr>
              <w:t xml:space="preserve">jistě </w:t>
            </w:r>
            <w:r w:rsidR="00750279">
              <w:rPr>
                <w:sz w:val="20"/>
                <w:szCs w:val="20"/>
              </w:rPr>
              <w:t>vyžadovalo</w:t>
            </w:r>
            <w:r w:rsidR="00832098">
              <w:rPr>
                <w:sz w:val="20"/>
                <w:szCs w:val="20"/>
              </w:rPr>
              <w:t xml:space="preserve"> od studenta</w:t>
            </w:r>
            <w:r w:rsidR="00750279">
              <w:rPr>
                <w:sz w:val="20"/>
                <w:szCs w:val="20"/>
              </w:rPr>
              <w:t xml:space="preserve"> </w:t>
            </w:r>
            <w:r w:rsidR="00F62494">
              <w:rPr>
                <w:sz w:val="20"/>
                <w:szCs w:val="20"/>
              </w:rPr>
              <w:t xml:space="preserve">prokázání </w:t>
            </w:r>
            <w:r w:rsidR="00750279">
              <w:rPr>
                <w:sz w:val="20"/>
                <w:szCs w:val="20"/>
              </w:rPr>
              <w:t>poměrně</w:t>
            </w:r>
            <w:r w:rsidR="0060322D">
              <w:rPr>
                <w:sz w:val="20"/>
                <w:szCs w:val="20"/>
              </w:rPr>
              <w:t xml:space="preserve"> širok</w:t>
            </w:r>
            <w:r w:rsidR="00F62494">
              <w:rPr>
                <w:sz w:val="20"/>
                <w:szCs w:val="20"/>
              </w:rPr>
              <w:t>ého</w:t>
            </w:r>
            <w:r w:rsidR="0060322D">
              <w:rPr>
                <w:sz w:val="20"/>
                <w:szCs w:val="20"/>
              </w:rPr>
              <w:t xml:space="preserve"> záběr</w:t>
            </w:r>
            <w:r w:rsidR="00F62494">
              <w:rPr>
                <w:sz w:val="20"/>
                <w:szCs w:val="20"/>
              </w:rPr>
              <w:t>u</w:t>
            </w:r>
            <w:r w:rsidR="0060322D">
              <w:rPr>
                <w:sz w:val="20"/>
                <w:szCs w:val="20"/>
              </w:rPr>
              <w:t xml:space="preserve"> </w:t>
            </w:r>
            <w:r w:rsidR="006204A1">
              <w:rPr>
                <w:sz w:val="20"/>
                <w:szCs w:val="20"/>
              </w:rPr>
              <w:t xml:space="preserve">jeho </w:t>
            </w:r>
            <w:r w:rsidR="0060322D">
              <w:rPr>
                <w:sz w:val="20"/>
                <w:szCs w:val="20"/>
              </w:rPr>
              <w:t>dovedností</w:t>
            </w:r>
            <w:r w:rsidR="006204A1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8CCC2C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CB2164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3465829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258669E" w14:textId="77777777" w:rsidR="009A75B0" w:rsidRPr="00756B33" w:rsidRDefault="003866BE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FCAC3F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54F5709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1FD359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CDCB4D" w14:textId="77777777" w:rsidR="009A75B0" w:rsidRPr="00756B33" w:rsidRDefault="003866BE" w:rsidP="007266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08244B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9FED6C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2AB2942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940C8E" w14:textId="77777777" w:rsidR="007550EF" w:rsidRPr="00756B33" w:rsidRDefault="007550EF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D3CD55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FE98916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4102787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1D0C42C" w14:textId="77777777" w:rsidR="007555DB" w:rsidRPr="00756B33" w:rsidRDefault="007555DB" w:rsidP="00B81D78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 xml:space="preserve">Student pracuje </w:t>
            </w:r>
            <w:r w:rsidR="00B81D78">
              <w:rPr>
                <w:sz w:val="20"/>
                <w:szCs w:val="20"/>
              </w:rPr>
              <w:t xml:space="preserve">dobře </w:t>
            </w:r>
            <w:r w:rsidR="00D250B3">
              <w:rPr>
                <w:sz w:val="20"/>
                <w:szCs w:val="20"/>
              </w:rPr>
              <w:t>s</w:t>
            </w:r>
            <w:r w:rsidR="00B81D78">
              <w:rPr>
                <w:sz w:val="20"/>
                <w:szCs w:val="20"/>
              </w:rPr>
              <w:t xml:space="preserve"> </w:t>
            </w:r>
            <w:r w:rsidR="00D250B3">
              <w:rPr>
                <w:sz w:val="20"/>
                <w:szCs w:val="20"/>
              </w:rPr>
              <w:t>literární</w:t>
            </w:r>
            <w:r w:rsidR="00B81D78">
              <w:rPr>
                <w:sz w:val="20"/>
                <w:szCs w:val="20"/>
              </w:rPr>
              <w:t>mi</w:t>
            </w:r>
            <w:r w:rsidR="00673A1A">
              <w:rPr>
                <w:sz w:val="20"/>
                <w:szCs w:val="20"/>
              </w:rPr>
              <w:t xml:space="preserve"> zdroj</w:t>
            </w:r>
            <w:r w:rsidR="00B81D78">
              <w:rPr>
                <w:sz w:val="20"/>
                <w:szCs w:val="20"/>
              </w:rPr>
              <w:t>i</w:t>
            </w:r>
            <w:r w:rsidR="00673A1A">
              <w:rPr>
                <w:sz w:val="20"/>
                <w:szCs w:val="20"/>
              </w:rPr>
              <w:t>, které příslušně</w:t>
            </w:r>
            <w:r w:rsidR="00D250B3">
              <w:rPr>
                <w:sz w:val="20"/>
                <w:szCs w:val="20"/>
              </w:rPr>
              <w:t xml:space="preserve">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105A5DB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6D54F92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4469972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5C93E57" w14:textId="0863AC86" w:rsidR="00FB10A6" w:rsidRPr="00756B33" w:rsidRDefault="00FB10A6" w:rsidP="00F950E1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 zaměřující</w:t>
            </w:r>
            <w:r w:rsidR="00902A73">
              <w:rPr>
                <w:noProof/>
                <w:sz w:val="20"/>
                <w:szCs w:val="20"/>
              </w:rPr>
              <w:t>ch</w:t>
            </w:r>
            <w:r w:rsidR="003A5631">
              <w:rPr>
                <w:noProof/>
                <w:sz w:val="20"/>
                <w:szCs w:val="20"/>
              </w:rPr>
              <w:t xml:space="preserve"> se na využití moderních technických prostředků </w:t>
            </w:r>
            <w:r w:rsidR="00CC489D">
              <w:rPr>
                <w:noProof/>
                <w:sz w:val="20"/>
                <w:szCs w:val="20"/>
              </w:rPr>
              <w:t>automati</w:t>
            </w:r>
            <w:r w:rsidR="0014727D">
              <w:rPr>
                <w:noProof/>
                <w:sz w:val="20"/>
                <w:szCs w:val="20"/>
              </w:rPr>
              <w:t>zace</w:t>
            </w:r>
            <w:r w:rsidR="00F6754F">
              <w:rPr>
                <w:noProof/>
                <w:sz w:val="20"/>
                <w:szCs w:val="20"/>
              </w:rPr>
              <w:t xml:space="preserve">. Celkové zpracování práce je na </w:t>
            </w:r>
            <w:r w:rsidR="00191588">
              <w:rPr>
                <w:noProof/>
                <w:sz w:val="20"/>
                <w:szCs w:val="20"/>
              </w:rPr>
              <w:t xml:space="preserve">velmi </w:t>
            </w:r>
            <w:r w:rsidR="00F6754F">
              <w:rPr>
                <w:noProof/>
                <w:sz w:val="20"/>
                <w:szCs w:val="20"/>
              </w:rPr>
              <w:t>dobré úrovni</w:t>
            </w:r>
            <w:r w:rsidR="008A6B82">
              <w:rPr>
                <w:noProof/>
                <w:sz w:val="20"/>
                <w:szCs w:val="20"/>
              </w:rPr>
              <w:t>.</w:t>
            </w:r>
            <w:r w:rsidR="00F6754F">
              <w:rPr>
                <w:noProof/>
                <w:sz w:val="20"/>
                <w:szCs w:val="20"/>
              </w:rPr>
              <w:t xml:space="preserve"> Využitelnost výsledků této práce v</w:t>
            </w:r>
            <w:r w:rsidR="00CC489D">
              <w:rPr>
                <w:noProof/>
                <w:sz w:val="20"/>
                <w:szCs w:val="20"/>
              </w:rPr>
              <w:t> </w:t>
            </w:r>
            <w:r w:rsidR="00F6754F">
              <w:rPr>
                <w:noProof/>
                <w:sz w:val="20"/>
                <w:szCs w:val="20"/>
              </w:rPr>
              <w:t>praxi</w:t>
            </w:r>
            <w:r w:rsidR="00CC489D">
              <w:rPr>
                <w:noProof/>
                <w:sz w:val="20"/>
                <w:szCs w:val="20"/>
              </w:rPr>
              <w:t>, vzhledem k jejímu zaměření,</w:t>
            </w:r>
            <w:r w:rsidR="00F6754F">
              <w:rPr>
                <w:noProof/>
                <w:sz w:val="20"/>
                <w:szCs w:val="20"/>
              </w:rPr>
              <w:t xml:space="preserve"> je velmi dobrá.</w:t>
            </w:r>
            <w:r w:rsidR="00F950E1">
              <w:rPr>
                <w:noProof/>
                <w:sz w:val="20"/>
                <w:szCs w:val="20"/>
              </w:rPr>
              <w:t xml:space="preserve"> Strukturované zpracování práce umožňuje její případné rozšíření a modifikaci vybraných částí konstrukčního řešení.</w:t>
            </w:r>
            <w:r w:rsidR="0034323D">
              <w:rPr>
                <w:noProof/>
                <w:sz w:val="20"/>
                <w:szCs w:val="20"/>
              </w:rPr>
              <w:t xml:space="preserve"> </w:t>
            </w:r>
            <w:r w:rsidR="00FE34C2">
              <w:rPr>
                <w:noProof/>
                <w:sz w:val="20"/>
                <w:szCs w:val="20"/>
              </w:rPr>
              <w:t>T</w:t>
            </w:r>
            <w:r w:rsidR="0034323D">
              <w:rPr>
                <w:noProof/>
                <w:sz w:val="20"/>
                <w:szCs w:val="20"/>
              </w:rPr>
              <w:t xml:space="preserve">ext </w:t>
            </w:r>
            <w:r w:rsidR="0034323D" w:rsidRPr="0034323D">
              <w:rPr>
                <w:noProof/>
                <w:sz w:val="20"/>
                <w:szCs w:val="20"/>
              </w:rPr>
              <w:t>prác</w:t>
            </w:r>
            <w:r w:rsidR="0034323D">
              <w:rPr>
                <w:noProof/>
                <w:sz w:val="20"/>
                <w:szCs w:val="20"/>
              </w:rPr>
              <w:t>e</w:t>
            </w:r>
            <w:r w:rsidR="0034323D" w:rsidRPr="0034323D">
              <w:rPr>
                <w:noProof/>
                <w:sz w:val="20"/>
                <w:szCs w:val="20"/>
              </w:rPr>
              <w:t xml:space="preserve"> </w:t>
            </w:r>
            <w:r w:rsidR="00FE34C2">
              <w:rPr>
                <w:noProof/>
                <w:sz w:val="20"/>
                <w:szCs w:val="20"/>
              </w:rPr>
              <w:t xml:space="preserve">by bylo vhodné doplnit o </w:t>
            </w:r>
            <w:r w:rsidR="00B61464">
              <w:rPr>
                <w:noProof/>
                <w:sz w:val="20"/>
                <w:szCs w:val="20"/>
              </w:rPr>
              <w:t xml:space="preserve">podrobné schéma propojení </w:t>
            </w:r>
            <w:r w:rsidR="00FE34C2">
              <w:rPr>
                <w:noProof/>
                <w:sz w:val="20"/>
                <w:szCs w:val="20"/>
              </w:rPr>
              <w:t xml:space="preserve">jednotlivých </w:t>
            </w:r>
            <w:r w:rsidR="00B61464">
              <w:rPr>
                <w:noProof/>
                <w:sz w:val="20"/>
                <w:szCs w:val="20"/>
              </w:rPr>
              <w:t>konstrukčních dílů, včetně podrobného významu komunikačních signálů.</w:t>
            </w:r>
            <w:r w:rsidR="0034323D">
              <w:rPr>
                <w:noProof/>
                <w:sz w:val="20"/>
                <w:szCs w:val="20"/>
              </w:rPr>
              <w:t xml:space="preserve"> Některé obrázky mají sníženou kvalitu a jsou tak méně čitelné</w:t>
            </w:r>
            <w:r w:rsidR="00B61464">
              <w:rPr>
                <w:noProof/>
                <w:sz w:val="20"/>
                <w:szCs w:val="20"/>
              </w:rPr>
              <w:t xml:space="preserve"> (např. na str. 46, obrázek č. 22)</w:t>
            </w:r>
            <w:r w:rsidR="0034323D">
              <w:rPr>
                <w:noProof/>
                <w:sz w:val="20"/>
                <w:szCs w:val="20"/>
              </w:rPr>
              <w:t xml:space="preserve">. </w:t>
            </w:r>
            <w:r w:rsidR="008B69C0">
              <w:rPr>
                <w:noProof/>
                <w:sz w:val="20"/>
                <w:szCs w:val="20"/>
              </w:rPr>
              <w:t xml:space="preserve">Také některé </w:t>
            </w:r>
            <w:r w:rsidR="007A4810">
              <w:rPr>
                <w:noProof/>
                <w:sz w:val="20"/>
                <w:szCs w:val="20"/>
              </w:rPr>
              <w:t>"</w:t>
            </w:r>
            <w:r w:rsidR="00B61464">
              <w:rPr>
                <w:noProof/>
                <w:sz w:val="20"/>
                <w:szCs w:val="20"/>
              </w:rPr>
              <w:t>hovorové výrazy</w:t>
            </w:r>
            <w:r w:rsidR="007A4810">
              <w:rPr>
                <w:noProof/>
                <w:sz w:val="20"/>
                <w:szCs w:val="20"/>
              </w:rPr>
              <w:t xml:space="preserve">" </w:t>
            </w:r>
            <w:r w:rsidR="00AA20ED">
              <w:rPr>
                <w:noProof/>
                <w:sz w:val="20"/>
                <w:szCs w:val="20"/>
              </w:rPr>
              <w:t xml:space="preserve">(např. "pravá" DPS, "staré" součástky, </w:t>
            </w:r>
            <w:r w:rsidR="00FF25AB">
              <w:rPr>
                <w:noProof/>
                <w:sz w:val="20"/>
                <w:szCs w:val="20"/>
              </w:rPr>
              <w:t xml:space="preserve">"startovní" teplota, </w:t>
            </w:r>
            <w:r w:rsidR="005F17DA">
              <w:rPr>
                <w:noProof/>
                <w:sz w:val="20"/>
                <w:szCs w:val="20"/>
              </w:rPr>
              <w:t xml:space="preserve">"černobílý" displej </w:t>
            </w:r>
            <w:r w:rsidR="00AA20ED">
              <w:rPr>
                <w:noProof/>
                <w:sz w:val="20"/>
                <w:szCs w:val="20"/>
              </w:rPr>
              <w:t xml:space="preserve">atp.), </w:t>
            </w:r>
            <w:r w:rsidR="00B61464">
              <w:rPr>
                <w:noProof/>
                <w:sz w:val="20"/>
                <w:szCs w:val="20"/>
              </w:rPr>
              <w:t>by bylo vhodnější nahradit pře</w:t>
            </w:r>
            <w:r w:rsidR="00BB7D6E">
              <w:rPr>
                <w:noProof/>
                <w:sz w:val="20"/>
                <w:szCs w:val="20"/>
              </w:rPr>
              <w:t>s</w:t>
            </w:r>
            <w:r w:rsidR="00B61464">
              <w:rPr>
                <w:noProof/>
                <w:sz w:val="20"/>
                <w:szCs w:val="20"/>
              </w:rPr>
              <w:t>nějšími, a v technické praxi obvyklejšími, výrazy. Pokud se v textu hovoří o realizovaném měření, tak by bylo vho</w:t>
            </w:r>
            <w:r w:rsidR="00FE34C2">
              <w:rPr>
                <w:noProof/>
                <w:sz w:val="20"/>
                <w:szCs w:val="20"/>
              </w:rPr>
              <w:t>d</w:t>
            </w:r>
            <w:r w:rsidR="00B61464">
              <w:rPr>
                <w:noProof/>
                <w:sz w:val="20"/>
                <w:szCs w:val="20"/>
              </w:rPr>
              <w:t xml:space="preserve">né </w:t>
            </w:r>
            <w:r w:rsidR="00FE34C2">
              <w:rPr>
                <w:noProof/>
                <w:sz w:val="20"/>
                <w:szCs w:val="20"/>
              </w:rPr>
              <w:t xml:space="preserve">výsledky </w:t>
            </w:r>
            <w:r w:rsidR="00B61464">
              <w:rPr>
                <w:noProof/>
                <w:sz w:val="20"/>
                <w:szCs w:val="20"/>
              </w:rPr>
              <w:t>to</w:t>
            </w:r>
            <w:r w:rsidR="00FE34C2">
              <w:rPr>
                <w:noProof/>
                <w:sz w:val="20"/>
                <w:szCs w:val="20"/>
              </w:rPr>
              <w:t>ho</w:t>
            </w:r>
            <w:r w:rsidR="00B61464">
              <w:rPr>
                <w:noProof/>
                <w:sz w:val="20"/>
                <w:szCs w:val="20"/>
              </w:rPr>
              <w:t>to měření vložit do předkládané práce</w:t>
            </w:r>
            <w:r w:rsidR="00FE34C2">
              <w:rPr>
                <w:noProof/>
                <w:sz w:val="20"/>
                <w:szCs w:val="20"/>
              </w:rPr>
              <w:t>, např. ve formě tabilky naměřených hodnot a příslušného grafu</w:t>
            </w:r>
            <w:r w:rsidR="007A4810">
              <w:rPr>
                <w:noProof/>
                <w:sz w:val="20"/>
                <w:szCs w:val="20"/>
              </w:rPr>
              <w:t xml:space="preserve"> (např. na str</w:t>
            </w:r>
            <w:r w:rsidR="0057111D">
              <w:rPr>
                <w:noProof/>
                <w:sz w:val="20"/>
                <w:szCs w:val="20"/>
              </w:rPr>
              <w:t>.</w:t>
            </w:r>
            <w:r w:rsidR="007A4810">
              <w:rPr>
                <w:noProof/>
                <w:sz w:val="20"/>
                <w:szCs w:val="20"/>
              </w:rPr>
              <w:t xml:space="preserve"> </w:t>
            </w:r>
            <w:r w:rsidR="0057111D">
              <w:rPr>
                <w:noProof/>
                <w:sz w:val="20"/>
                <w:szCs w:val="20"/>
              </w:rPr>
              <w:t>52</w:t>
            </w:r>
            <w:r w:rsidR="00FE34C2">
              <w:rPr>
                <w:noProof/>
                <w:sz w:val="20"/>
                <w:szCs w:val="20"/>
              </w:rPr>
              <w:t>,</w:t>
            </w:r>
            <w:r w:rsidR="0057111D">
              <w:rPr>
                <w:noProof/>
                <w:sz w:val="20"/>
                <w:szCs w:val="20"/>
              </w:rPr>
              <w:t xml:space="preserve"> ověření teploty rtuť</w:t>
            </w:r>
            <w:r w:rsidR="00FE34C2">
              <w:rPr>
                <w:noProof/>
                <w:sz w:val="20"/>
                <w:szCs w:val="20"/>
              </w:rPr>
              <w:t>o</w:t>
            </w:r>
            <w:r w:rsidR="0057111D">
              <w:rPr>
                <w:noProof/>
                <w:sz w:val="20"/>
                <w:szCs w:val="20"/>
              </w:rPr>
              <w:t>vým teploměrem</w:t>
            </w:r>
            <w:r w:rsidR="007A4810">
              <w:rPr>
                <w:noProof/>
                <w:sz w:val="20"/>
                <w:szCs w:val="20"/>
              </w:rPr>
              <w:t>).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094AB28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1D87D4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499DC20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B0E068" w14:textId="0639BFEE" w:rsidR="00FB10A6" w:rsidRPr="00756B33" w:rsidRDefault="00FB10A6" w:rsidP="00B951E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 xml:space="preserve">Práce vykazuje shodu s jinými dostupnými publikacemi do hodnoty </w:t>
            </w:r>
            <w:r w:rsidR="001271FD">
              <w:rPr>
                <w:noProof/>
                <w:sz w:val="20"/>
                <w:szCs w:val="20"/>
              </w:rPr>
              <w:t>1</w:t>
            </w:r>
            <w:r w:rsidR="003A5631">
              <w:rPr>
                <w:noProof/>
                <w:sz w:val="20"/>
                <w:szCs w:val="20"/>
              </w:rPr>
              <w:t xml:space="preserve">%. Z tohoto </w:t>
            </w:r>
            <w:r w:rsidR="001B39B8">
              <w:rPr>
                <w:noProof/>
                <w:sz w:val="20"/>
                <w:szCs w:val="20"/>
              </w:rPr>
              <w:t>pohledu</w:t>
            </w:r>
            <w:r w:rsidR="003A5631">
              <w:rPr>
                <w:noProof/>
                <w:sz w:val="20"/>
                <w:szCs w:val="20"/>
              </w:rPr>
              <w:t xml:space="preserve"> lze</w:t>
            </w:r>
            <w:r w:rsidR="0052399E">
              <w:rPr>
                <w:noProof/>
                <w:sz w:val="20"/>
                <w:szCs w:val="20"/>
              </w:rPr>
              <w:t xml:space="preserve"> předkládanou práci</w:t>
            </w:r>
            <w:r w:rsidR="003A5631">
              <w:rPr>
                <w:noProof/>
                <w:sz w:val="20"/>
                <w:szCs w:val="20"/>
              </w:rPr>
              <w:t xml:space="preserve">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442A8FD7" w14:textId="77777777" w:rsidR="00B87D23" w:rsidRDefault="00B87D23" w:rsidP="00B87D23">
      <w:pPr>
        <w:spacing w:before="120"/>
        <w:rPr>
          <w:b/>
        </w:rPr>
      </w:pPr>
    </w:p>
    <w:p w14:paraId="2FDD1581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4F8ECD01" w14:textId="54F87B7D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D447AF">
        <w:rPr>
          <w:b/>
        </w:rPr>
        <w:t>Jaká je maximální výkonová ztráta na ochranné diodě D1</w:t>
      </w:r>
      <w:r w:rsidR="001271FD">
        <w:rPr>
          <w:b/>
        </w:rPr>
        <w:t xml:space="preserve"> </w:t>
      </w:r>
      <w:r w:rsidR="00D447AF">
        <w:rPr>
          <w:b/>
        </w:rPr>
        <w:t>"</w:t>
      </w:r>
      <w:r w:rsidR="00D447AF" w:rsidRPr="00D447AF">
        <w:rPr>
          <w:b/>
        </w:rPr>
        <w:t>P1000K</w:t>
      </w:r>
      <w:r w:rsidR="00D447AF">
        <w:rPr>
          <w:b/>
        </w:rPr>
        <w:t>"</w:t>
      </w:r>
      <w:r w:rsidR="00673A1A">
        <w:rPr>
          <w:b/>
          <w:noProof/>
        </w:rPr>
        <w:t>?</w:t>
      </w:r>
      <w:r>
        <w:rPr>
          <w:b/>
        </w:rPr>
        <w:fldChar w:fldCharType="end"/>
      </w:r>
      <w:bookmarkEnd w:id="0"/>
    </w:p>
    <w:bookmarkStart w:id="1" w:name="Text6"/>
    <w:p w14:paraId="345B82B8" w14:textId="6C3CB465" w:rsidR="00E80E32" w:rsidRPr="002D0165" w:rsidRDefault="003866BE" w:rsidP="00B951EB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D447AF">
        <w:rPr>
          <w:b/>
        </w:rPr>
        <w:t>Jaké konstanty PID regulátoru byly použity v regulátoru teploty</w:t>
      </w:r>
      <w:r w:rsidR="007F4E25">
        <w:rPr>
          <w:b/>
        </w:rPr>
        <w:t>?</w:t>
      </w:r>
      <w:r>
        <w:rPr>
          <w:b/>
        </w:rPr>
        <w:fldChar w:fldCharType="end"/>
      </w:r>
      <w:bookmarkEnd w:id="1"/>
    </w:p>
    <w:p w14:paraId="35B2A124" w14:textId="77777777" w:rsidR="00F75D99" w:rsidRDefault="00F75D99" w:rsidP="00CC0C4E"/>
    <w:p w14:paraId="20DCA2D2" w14:textId="77777777" w:rsidR="00F651F3" w:rsidRDefault="00F651F3" w:rsidP="00CC0C4E"/>
    <w:p w14:paraId="4B5F035E" w14:textId="77777777" w:rsidR="00F651F3" w:rsidRPr="002D0165" w:rsidRDefault="00F651F3" w:rsidP="00CC0C4E"/>
    <w:p w14:paraId="17110604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3208B44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8B71F1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0A9EF3E9" w14:textId="6CC42774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EFFF575" w14:textId="77777777" w:rsidR="00705073" w:rsidRDefault="00705073" w:rsidP="002D0165">
      <w:pPr>
        <w:rPr>
          <w:b/>
        </w:rPr>
      </w:pPr>
    </w:p>
    <w:p w14:paraId="0C784BBE" w14:textId="77777777" w:rsidR="00B87D23" w:rsidRDefault="00B87D23" w:rsidP="002D0165">
      <w:pPr>
        <w:rPr>
          <w:b/>
        </w:rPr>
      </w:pPr>
    </w:p>
    <w:p w14:paraId="7DFE8160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27B63969" w14:textId="77777777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792AB0">
        <w:rPr>
          <w:noProof/>
        </w:rPr>
        <w:t>, FEI</w:t>
      </w:r>
      <w:r w:rsidR="003866BE">
        <w:fldChar w:fldCharType="end"/>
      </w:r>
    </w:p>
    <w:p w14:paraId="14C53C9A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6DB2900C" w14:textId="55C2372D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6C17A7">
        <w:t>2</w:t>
      </w:r>
      <w:r w:rsidR="00AC5BDF">
        <w:t>5</w:t>
      </w:r>
      <w:r w:rsidR="00096427">
        <w:t xml:space="preserve">. </w:t>
      </w:r>
      <w:r w:rsidR="006C17A7">
        <w:t>5</w:t>
      </w:r>
      <w:r w:rsidR="00096427">
        <w:t>. 20</w:t>
      </w:r>
      <w:r w:rsidR="008B58FA">
        <w:t>2</w:t>
      </w:r>
      <w:r w:rsidR="00AC5BDF">
        <w:t>3</w:t>
      </w:r>
      <w:r w:rsidR="003866BE">
        <w:fldChar w:fldCharType="end"/>
      </w:r>
      <w:bookmarkEnd w:id="5"/>
    </w:p>
    <w:p w14:paraId="764D0DB9" w14:textId="77777777" w:rsidR="007550EF" w:rsidRDefault="007550EF" w:rsidP="007550EF">
      <w:pPr>
        <w:tabs>
          <w:tab w:val="left" w:pos="1980"/>
        </w:tabs>
        <w:spacing w:after="240"/>
      </w:pPr>
    </w:p>
    <w:p w14:paraId="05146BAB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907D70" w14:textId="77777777" w:rsidR="00905E32" w:rsidRDefault="00905E32" w:rsidP="00251612">
      <w:r>
        <w:separator/>
      </w:r>
    </w:p>
  </w:endnote>
  <w:endnote w:type="continuationSeparator" w:id="0">
    <w:p w14:paraId="0C9D29D6" w14:textId="77777777" w:rsidR="00905E32" w:rsidRDefault="00905E32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3C108" w14:textId="77777777" w:rsidR="00905E32" w:rsidRDefault="00905E32" w:rsidP="00251612">
      <w:r>
        <w:separator/>
      </w:r>
    </w:p>
  </w:footnote>
  <w:footnote w:type="continuationSeparator" w:id="0">
    <w:p w14:paraId="62FF5432" w14:textId="77777777" w:rsidR="00905E32" w:rsidRDefault="00905E32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16D9FA" w14:textId="77777777" w:rsidR="00F22251" w:rsidRDefault="00F22251" w:rsidP="00251612">
    <w:pPr>
      <w:pStyle w:val="Zhlav"/>
      <w:jc w:val="right"/>
    </w:pPr>
  </w:p>
  <w:p w14:paraId="50B5382A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4463763">
    <w:abstractNumId w:val="1"/>
  </w:num>
  <w:num w:numId="2" w16cid:durableId="7741788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4A3C"/>
    <w:rsid w:val="0000503C"/>
    <w:rsid w:val="000349AA"/>
    <w:rsid w:val="00046265"/>
    <w:rsid w:val="0005247C"/>
    <w:rsid w:val="00062DB9"/>
    <w:rsid w:val="000769BA"/>
    <w:rsid w:val="00096427"/>
    <w:rsid w:val="000A1CA2"/>
    <w:rsid w:val="000B1384"/>
    <w:rsid w:val="000B37D8"/>
    <w:rsid w:val="000B4AF3"/>
    <w:rsid w:val="000B7770"/>
    <w:rsid w:val="000E6689"/>
    <w:rsid w:val="000F4D7F"/>
    <w:rsid w:val="000F6557"/>
    <w:rsid w:val="0010240F"/>
    <w:rsid w:val="001271FD"/>
    <w:rsid w:val="00132BBE"/>
    <w:rsid w:val="00143B78"/>
    <w:rsid w:val="0014727D"/>
    <w:rsid w:val="0016553D"/>
    <w:rsid w:val="00166416"/>
    <w:rsid w:val="001806F0"/>
    <w:rsid w:val="00191588"/>
    <w:rsid w:val="001A280B"/>
    <w:rsid w:val="001A4CD8"/>
    <w:rsid w:val="001B39B8"/>
    <w:rsid w:val="001B697B"/>
    <w:rsid w:val="001B6EFF"/>
    <w:rsid w:val="001C14E7"/>
    <w:rsid w:val="001C7088"/>
    <w:rsid w:val="001D0ADC"/>
    <w:rsid w:val="001D275F"/>
    <w:rsid w:val="001D60D8"/>
    <w:rsid w:val="00205C96"/>
    <w:rsid w:val="00207B85"/>
    <w:rsid w:val="00214E81"/>
    <w:rsid w:val="00222700"/>
    <w:rsid w:val="002259B2"/>
    <w:rsid w:val="002267A0"/>
    <w:rsid w:val="002325E0"/>
    <w:rsid w:val="002377DE"/>
    <w:rsid w:val="00242A94"/>
    <w:rsid w:val="002454ED"/>
    <w:rsid w:val="00247E16"/>
    <w:rsid w:val="00251612"/>
    <w:rsid w:val="002542F0"/>
    <w:rsid w:val="002577C7"/>
    <w:rsid w:val="00265CFA"/>
    <w:rsid w:val="00266FB4"/>
    <w:rsid w:val="0029647D"/>
    <w:rsid w:val="002C3574"/>
    <w:rsid w:val="002D0165"/>
    <w:rsid w:val="002D6C69"/>
    <w:rsid w:val="002F2307"/>
    <w:rsid w:val="002F2AA9"/>
    <w:rsid w:val="0030355E"/>
    <w:rsid w:val="003078D6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4323D"/>
    <w:rsid w:val="00352359"/>
    <w:rsid w:val="00353119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E4003"/>
    <w:rsid w:val="003F1348"/>
    <w:rsid w:val="003F3A48"/>
    <w:rsid w:val="0040262A"/>
    <w:rsid w:val="004031C4"/>
    <w:rsid w:val="00407CAF"/>
    <w:rsid w:val="004120DB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5862"/>
    <w:rsid w:val="0046684A"/>
    <w:rsid w:val="00480E70"/>
    <w:rsid w:val="00492C84"/>
    <w:rsid w:val="004A1BFC"/>
    <w:rsid w:val="004E3190"/>
    <w:rsid w:val="004E3F36"/>
    <w:rsid w:val="005031F5"/>
    <w:rsid w:val="00506788"/>
    <w:rsid w:val="0052399E"/>
    <w:rsid w:val="00524BEF"/>
    <w:rsid w:val="00534101"/>
    <w:rsid w:val="00535432"/>
    <w:rsid w:val="00546914"/>
    <w:rsid w:val="0057111D"/>
    <w:rsid w:val="0057319C"/>
    <w:rsid w:val="0058026D"/>
    <w:rsid w:val="005C105F"/>
    <w:rsid w:val="005C1F5E"/>
    <w:rsid w:val="005D43B3"/>
    <w:rsid w:val="005F17DA"/>
    <w:rsid w:val="00601542"/>
    <w:rsid w:val="0060322D"/>
    <w:rsid w:val="00617506"/>
    <w:rsid w:val="006204A1"/>
    <w:rsid w:val="0063664D"/>
    <w:rsid w:val="006445C0"/>
    <w:rsid w:val="006579D4"/>
    <w:rsid w:val="00673A1A"/>
    <w:rsid w:val="00680D04"/>
    <w:rsid w:val="006A0FB5"/>
    <w:rsid w:val="006C0C4F"/>
    <w:rsid w:val="006C16DA"/>
    <w:rsid w:val="006C17A7"/>
    <w:rsid w:val="006C7452"/>
    <w:rsid w:val="006E0078"/>
    <w:rsid w:val="006E09C2"/>
    <w:rsid w:val="006E1E5F"/>
    <w:rsid w:val="006F0DE0"/>
    <w:rsid w:val="0070371A"/>
    <w:rsid w:val="00705073"/>
    <w:rsid w:val="00705B4E"/>
    <w:rsid w:val="007229FE"/>
    <w:rsid w:val="00726672"/>
    <w:rsid w:val="00730979"/>
    <w:rsid w:val="0073209A"/>
    <w:rsid w:val="00741C2F"/>
    <w:rsid w:val="007470D3"/>
    <w:rsid w:val="00750279"/>
    <w:rsid w:val="007535BB"/>
    <w:rsid w:val="007550EF"/>
    <w:rsid w:val="007555DB"/>
    <w:rsid w:val="00755804"/>
    <w:rsid w:val="00756B33"/>
    <w:rsid w:val="00760575"/>
    <w:rsid w:val="00774505"/>
    <w:rsid w:val="007855A2"/>
    <w:rsid w:val="00792AB0"/>
    <w:rsid w:val="0079415A"/>
    <w:rsid w:val="007A4810"/>
    <w:rsid w:val="007A6D5F"/>
    <w:rsid w:val="007B53B8"/>
    <w:rsid w:val="007C62D7"/>
    <w:rsid w:val="007F39BB"/>
    <w:rsid w:val="007F4E25"/>
    <w:rsid w:val="00813C8D"/>
    <w:rsid w:val="00816BDE"/>
    <w:rsid w:val="00820644"/>
    <w:rsid w:val="00832098"/>
    <w:rsid w:val="00862C37"/>
    <w:rsid w:val="00870AEE"/>
    <w:rsid w:val="008A6B82"/>
    <w:rsid w:val="008B58FA"/>
    <w:rsid w:val="008B69C0"/>
    <w:rsid w:val="008B6A6A"/>
    <w:rsid w:val="008C3419"/>
    <w:rsid w:val="008C3E2E"/>
    <w:rsid w:val="008D261A"/>
    <w:rsid w:val="008F4D0A"/>
    <w:rsid w:val="00902A73"/>
    <w:rsid w:val="00905E32"/>
    <w:rsid w:val="00931497"/>
    <w:rsid w:val="00950815"/>
    <w:rsid w:val="00953571"/>
    <w:rsid w:val="009A3C0E"/>
    <w:rsid w:val="009A71C9"/>
    <w:rsid w:val="009A75B0"/>
    <w:rsid w:val="009C17A3"/>
    <w:rsid w:val="009C5E88"/>
    <w:rsid w:val="009D518B"/>
    <w:rsid w:val="009D55F9"/>
    <w:rsid w:val="009D6363"/>
    <w:rsid w:val="009D7946"/>
    <w:rsid w:val="009F54CC"/>
    <w:rsid w:val="00A12492"/>
    <w:rsid w:val="00A13254"/>
    <w:rsid w:val="00A1551A"/>
    <w:rsid w:val="00A2471A"/>
    <w:rsid w:val="00A667CC"/>
    <w:rsid w:val="00A81CF9"/>
    <w:rsid w:val="00A83C94"/>
    <w:rsid w:val="00AA20ED"/>
    <w:rsid w:val="00AC5BDF"/>
    <w:rsid w:val="00AD1662"/>
    <w:rsid w:val="00AD29CB"/>
    <w:rsid w:val="00AD521F"/>
    <w:rsid w:val="00AE6A05"/>
    <w:rsid w:val="00AF5A7F"/>
    <w:rsid w:val="00AF6F49"/>
    <w:rsid w:val="00B02BB7"/>
    <w:rsid w:val="00B1344E"/>
    <w:rsid w:val="00B1647D"/>
    <w:rsid w:val="00B33192"/>
    <w:rsid w:val="00B4134E"/>
    <w:rsid w:val="00B61464"/>
    <w:rsid w:val="00B631B8"/>
    <w:rsid w:val="00B633B4"/>
    <w:rsid w:val="00B63E0B"/>
    <w:rsid w:val="00B65191"/>
    <w:rsid w:val="00B75F98"/>
    <w:rsid w:val="00B81193"/>
    <w:rsid w:val="00B81D78"/>
    <w:rsid w:val="00B83820"/>
    <w:rsid w:val="00B87D23"/>
    <w:rsid w:val="00B951EB"/>
    <w:rsid w:val="00BB7D6E"/>
    <w:rsid w:val="00BC215A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C489D"/>
    <w:rsid w:val="00CE549F"/>
    <w:rsid w:val="00D0444A"/>
    <w:rsid w:val="00D11BBF"/>
    <w:rsid w:val="00D2210F"/>
    <w:rsid w:val="00D250B3"/>
    <w:rsid w:val="00D40572"/>
    <w:rsid w:val="00D447AF"/>
    <w:rsid w:val="00D55BC1"/>
    <w:rsid w:val="00D76E5A"/>
    <w:rsid w:val="00D85DD9"/>
    <w:rsid w:val="00D9490C"/>
    <w:rsid w:val="00DB6F83"/>
    <w:rsid w:val="00DC3D85"/>
    <w:rsid w:val="00DD4B29"/>
    <w:rsid w:val="00E00C04"/>
    <w:rsid w:val="00E07CB5"/>
    <w:rsid w:val="00E10FD1"/>
    <w:rsid w:val="00E12811"/>
    <w:rsid w:val="00E207D0"/>
    <w:rsid w:val="00E34A3C"/>
    <w:rsid w:val="00E80E32"/>
    <w:rsid w:val="00EA2800"/>
    <w:rsid w:val="00EA6829"/>
    <w:rsid w:val="00EC2295"/>
    <w:rsid w:val="00EC6EA5"/>
    <w:rsid w:val="00EE44BA"/>
    <w:rsid w:val="00EF520B"/>
    <w:rsid w:val="00F04E59"/>
    <w:rsid w:val="00F0680E"/>
    <w:rsid w:val="00F1075E"/>
    <w:rsid w:val="00F15E26"/>
    <w:rsid w:val="00F202EA"/>
    <w:rsid w:val="00F22251"/>
    <w:rsid w:val="00F62494"/>
    <w:rsid w:val="00F651F3"/>
    <w:rsid w:val="00F6754F"/>
    <w:rsid w:val="00F70A73"/>
    <w:rsid w:val="00F75D99"/>
    <w:rsid w:val="00F950E1"/>
    <w:rsid w:val="00F97313"/>
    <w:rsid w:val="00FA7222"/>
    <w:rsid w:val="00FB10A6"/>
    <w:rsid w:val="00FD3CAB"/>
    <w:rsid w:val="00FE28C1"/>
    <w:rsid w:val="00FE34C2"/>
    <w:rsid w:val="00FE3C2F"/>
    <w:rsid w:val="00FE55FF"/>
    <w:rsid w:val="00FF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2ED8D0"/>
  <w15:docId w15:val="{3F2901A6-D6DF-48C5-83DA-43728622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70A869D9-803C-4442-BC2A-2937843A0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617</TotalTime>
  <Pages>2</Pages>
  <Words>466</Words>
  <Characters>2753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Havlicek Libor</cp:lastModifiedBy>
  <cp:revision>94</cp:revision>
  <cp:lastPrinted>2023-05-25T08:37:00Z</cp:lastPrinted>
  <dcterms:created xsi:type="dcterms:W3CDTF">2018-05-21T13:00:00Z</dcterms:created>
  <dcterms:modified xsi:type="dcterms:W3CDTF">2023-05-25T09:09:00Z</dcterms:modified>
</cp:coreProperties>
</file>