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6777B692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8427D">
        <w:rPr>
          <w:b/>
        </w:rPr>
        <w:t>Linda Stejskalová</w:t>
      </w:r>
    </w:p>
    <w:p w14:paraId="3BF0B9BD" w14:textId="038668A9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8427D">
        <w:rPr>
          <w:b/>
        </w:rPr>
        <w:t>Analýza trávení volného času dětí na ZŠ Letovice</w:t>
      </w:r>
    </w:p>
    <w:p w14:paraId="1D1252F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3059642" w14:textId="4E316101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8427D">
        <w:rPr>
          <w:b/>
        </w:rPr>
        <w:t>Mgr. Adriana Sychrová, Ph.D.</w:t>
      </w:r>
      <w:r w:rsidR="006F64FC">
        <w:rPr>
          <w:b/>
        </w:rPr>
        <w:tab/>
      </w:r>
    </w:p>
    <w:p w14:paraId="68625B95" w14:textId="7CAD1B6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A22F8" w:rsidRPr="00BD54FF">
        <w:t>Humanitní studia – B</w:t>
      </w:r>
      <w:r w:rsidR="00AA22F8">
        <w:t>0288A250002</w:t>
      </w:r>
    </w:p>
    <w:p w14:paraId="1F5BF222" w14:textId="77777777" w:rsidR="00AA22F8" w:rsidRPr="00BD54FF" w:rsidRDefault="00AA22F8" w:rsidP="00AA22F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2BAD329D" w14:textId="06FD0DB2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8427D">
        <w:rPr>
          <w:b/>
        </w:rPr>
        <w:t>2023</w:t>
      </w:r>
    </w:p>
    <w:p w14:paraId="2E7B84A8" w14:textId="2EF91621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gramStart"/>
      <w:r w:rsidR="0048427D">
        <w:rPr>
          <w:b/>
        </w:rPr>
        <w:t>Prof.</w:t>
      </w:r>
      <w:proofErr w:type="gramEnd"/>
      <w:r w:rsidR="0048427D">
        <w:rPr>
          <w:b/>
        </w:rPr>
        <w:t xml:space="preserve"> PhDr. Karel Rýdl, CSc.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F7F12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DEAFBF2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D592B0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B692CC7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8CB2B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8AFD83D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359B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ACE757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7C2288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145AF19" w14:textId="77777777" w:rsidR="00217BBE" w:rsidRPr="00BD54FF" w:rsidRDefault="00217BB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77777777" w:rsidR="00A66BF6" w:rsidRPr="00BD54FF" w:rsidRDefault="00A66BF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38F0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77777777" w:rsidR="00A66BF6" w:rsidRPr="00BD54FF" w:rsidRDefault="00A66BF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0E12C74" w14:textId="77777777" w:rsidR="00391AAF" w:rsidRPr="00BD54FF" w:rsidRDefault="00391AAF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AFF91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AF2BF5D" w14:textId="77777777" w:rsidR="0082081A" w:rsidRPr="00BD54FF" w:rsidRDefault="0082081A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77777777" w:rsidR="00205A5E" w:rsidRPr="00BD54FF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9A9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F3C5748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9353DF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C7C3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095ADB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1BE76F3D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14:paraId="482433EC" w14:textId="77777777" w:rsidR="002E47E2" w:rsidRPr="00BD54FF" w:rsidRDefault="002E47E2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77777777" w:rsidR="002E47E2" w:rsidRPr="00BD54FF" w:rsidRDefault="002E47E2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3C05C12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43D053C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2A2AEC3C" w14:textId="49DC7351" w:rsidR="002A635B" w:rsidRPr="00BD54FF" w:rsidRDefault="00BA0A8F" w:rsidP="000D3B7C">
      <w:pPr>
        <w:spacing w:line="360" w:lineRule="auto"/>
      </w:pPr>
      <w:r>
        <w:t xml:space="preserve">Autorka si zvolila </w:t>
      </w:r>
      <w:proofErr w:type="spellStart"/>
      <w:r>
        <w:t>mikrovýzkum</w:t>
      </w:r>
      <w:proofErr w:type="spellEnd"/>
      <w:r>
        <w:t xml:space="preserve"> jedné lokality</w:t>
      </w:r>
      <w:r w:rsidR="000D3B7C">
        <w:t xml:space="preserve"> v rámci trávení volného času dětí do 15 let podle lokální nabídky. Podle promyšlené struktury se autorka přehledně věnovala teorii volného času, institucím, které jsou k dispozici ve škole i mimo školu a nabídce ve sledované lokalitě. V této souvislosti bych uvítal i jiné členění institucí, totiž v rámci škol a školských zařízení a mimo ně. Autorka dobře zvládla metodologii kvantitativního výzkumu i dotazníkovou metodu a standardně interpretovala zjištěné informace. Práce vykazuje pečlivost v obsahové a zejména ve formální stránce textu.</w:t>
      </w:r>
      <w:r>
        <w:t xml:space="preserve"> </w:t>
      </w:r>
      <w:r w:rsidR="002A635B" w:rsidRPr="00BD54FF">
        <w:tab/>
      </w:r>
    </w:p>
    <w:p w14:paraId="0DD6FDF2" w14:textId="77777777" w:rsidR="002A635B" w:rsidRPr="00BD54FF" w:rsidRDefault="002A635B" w:rsidP="002A635B">
      <w:pPr>
        <w:spacing w:line="360" w:lineRule="auto"/>
        <w:jc w:val="both"/>
      </w:pPr>
    </w:p>
    <w:p w14:paraId="0BD8DF3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9F73012" w14:textId="67874EDB" w:rsidR="0082081A" w:rsidRDefault="000D3B7C" w:rsidP="000D3B7C">
      <w:pPr>
        <w:pStyle w:val="Odstavecseseznamem"/>
        <w:numPr>
          <w:ilvl w:val="0"/>
          <w:numId w:val="3"/>
        </w:numPr>
        <w:jc w:val="both"/>
      </w:pPr>
      <w:r>
        <w:t>Které informace autorku v rámci výzkumu nejvíce překvapily?</w:t>
      </w:r>
    </w:p>
    <w:p w14:paraId="4CE90C56" w14:textId="15B4486D" w:rsidR="000D3B7C" w:rsidRPr="00BD54FF" w:rsidRDefault="000D3B7C" w:rsidP="000D3B7C">
      <w:pPr>
        <w:pStyle w:val="Odstavecseseznamem"/>
        <w:numPr>
          <w:ilvl w:val="0"/>
          <w:numId w:val="3"/>
        </w:numPr>
        <w:jc w:val="both"/>
      </w:pPr>
      <w:r>
        <w:t>Jak se chce autorka dále tématu věnovat?</w:t>
      </w:r>
    </w:p>
    <w:p w14:paraId="3AFBF124" w14:textId="77777777" w:rsidR="0082081A" w:rsidRPr="00BD54FF" w:rsidRDefault="0082081A" w:rsidP="0082081A">
      <w:pPr>
        <w:jc w:val="both"/>
      </w:pPr>
    </w:p>
    <w:p w14:paraId="6E5EBA4E" w14:textId="77777777"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77777777" w:rsidR="003239D3" w:rsidRPr="00BD54FF" w:rsidRDefault="00AF1279" w:rsidP="00915C7C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28BF9324" w14:textId="404B2DC7" w:rsidR="003239D3" w:rsidRPr="00915C7C" w:rsidRDefault="000D3B7C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32575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434D0117" w14:textId="77777777" w:rsidR="002A635B" w:rsidRPr="00BD54FF" w:rsidRDefault="002A635B" w:rsidP="00080D7A">
      <w:pPr>
        <w:jc w:val="both"/>
      </w:pPr>
    </w:p>
    <w:p w14:paraId="7C2FA572" w14:textId="77777777" w:rsidR="00080D7A" w:rsidRPr="00BD54FF" w:rsidRDefault="00080D7A" w:rsidP="00080D7A">
      <w:pPr>
        <w:jc w:val="both"/>
      </w:pPr>
    </w:p>
    <w:p w14:paraId="4AEAFB4D" w14:textId="77777777" w:rsidR="00080D7A" w:rsidRPr="00BD54FF" w:rsidRDefault="00080D7A" w:rsidP="00080D7A">
      <w:pPr>
        <w:jc w:val="both"/>
      </w:pPr>
    </w:p>
    <w:p w14:paraId="33B7A099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698EF71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54267E1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63BF3EF8" w14:textId="3DF0E5B6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D3B7C">
        <w:t>1. 5. 2023                                                                          Karel Rýdl, v.r.</w:t>
      </w:r>
      <w:bookmarkStart w:id="0" w:name="_GoBack"/>
      <w:bookmarkEnd w:id="0"/>
    </w:p>
    <w:p w14:paraId="3ADFA668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7EF62F" w14:textId="77777777" w:rsidR="002D72A6" w:rsidRDefault="002D72A6">
      <w:r>
        <w:separator/>
      </w:r>
    </w:p>
  </w:endnote>
  <w:endnote w:type="continuationSeparator" w:id="0">
    <w:p w14:paraId="4CD9F056" w14:textId="77777777" w:rsidR="002D72A6" w:rsidRDefault="002D72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2D0178" w14:textId="77777777" w:rsidR="002D72A6" w:rsidRDefault="002D72A6">
      <w:r>
        <w:separator/>
      </w:r>
    </w:p>
  </w:footnote>
  <w:footnote w:type="continuationSeparator" w:id="0">
    <w:p w14:paraId="67D142B9" w14:textId="77777777" w:rsidR="002D72A6" w:rsidRDefault="002D72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3984EB" w14:textId="77777777" w:rsidR="00B46FB5" w:rsidRDefault="00177887">
    <w:pPr>
      <w:pStyle w:val="Zhlav"/>
    </w:pPr>
    <w:r>
      <w:rPr>
        <w:noProof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0389A"/>
    <w:multiLevelType w:val="hybridMultilevel"/>
    <w:tmpl w:val="D800355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D3B7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D72A6"/>
    <w:rsid w:val="002E47E2"/>
    <w:rsid w:val="0031107A"/>
    <w:rsid w:val="00320213"/>
    <w:rsid w:val="003239D3"/>
    <w:rsid w:val="003557CC"/>
    <w:rsid w:val="0036745B"/>
    <w:rsid w:val="00384A59"/>
    <w:rsid w:val="00391AAF"/>
    <w:rsid w:val="003F1950"/>
    <w:rsid w:val="0048427D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22F8"/>
    <w:rsid w:val="00AA349F"/>
    <w:rsid w:val="00AD3CE3"/>
    <w:rsid w:val="00AF1279"/>
    <w:rsid w:val="00B17D6E"/>
    <w:rsid w:val="00B46FB5"/>
    <w:rsid w:val="00B9314D"/>
    <w:rsid w:val="00BA0A8F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D3B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323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2023-05-02T16:57:00Z</dcterms:created>
  <dcterms:modified xsi:type="dcterms:W3CDTF">2023-05-02T16:57:00Z</dcterms:modified>
</cp:coreProperties>
</file>