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C5" w:rsidRPr="000C39D8" w:rsidRDefault="00C054C5" w:rsidP="000C39D8">
      <w:r>
        <w:t xml:space="preserve">Oponentský posudek na práci </w:t>
      </w:r>
      <w:r w:rsidRPr="000C39D8">
        <w:t>Jan</w:t>
      </w:r>
      <w:r>
        <w:t>y Jaruňkové</w:t>
      </w:r>
      <w:r w:rsidRPr="000C39D8">
        <w:t xml:space="preserve"> </w:t>
      </w:r>
      <w:r>
        <w:t>„</w:t>
      </w:r>
      <w:r w:rsidRPr="000C39D8">
        <w:t xml:space="preserve">Funkce mateřského centra na </w:t>
      </w:r>
      <w:r>
        <w:t>K</w:t>
      </w:r>
      <w:r w:rsidRPr="000C39D8">
        <w:t>utnohorsku</w:t>
      </w:r>
      <w:r>
        <w:t>“</w:t>
      </w:r>
    </w:p>
    <w:p w:rsidR="00C054C5" w:rsidRDefault="00C054C5" w:rsidP="000C39D8"/>
    <w:p w:rsidR="00C054C5" w:rsidRDefault="00C054C5" w:rsidP="000C39D8">
      <w:r w:rsidRPr="000C39D8">
        <w:t xml:space="preserve">Autorka </w:t>
      </w:r>
      <w:r>
        <w:t xml:space="preserve">se zabývá mateřskými centry jako jednou z možností, jak zlepšit kvalitu života rodičů (tj. zejména matek) na mateřské a rodičovské dovolené. V teoretické části </w:t>
      </w:r>
      <w:r w:rsidRPr="000C39D8">
        <w:t xml:space="preserve">zpracovává široké spektrum </w:t>
      </w:r>
      <w:r>
        <w:t>aspektů problému</w:t>
      </w:r>
      <w:r w:rsidRPr="000C39D8">
        <w:t xml:space="preserve">, zabývá se současným stavem rodiny, sociální politikou na tomto poli a pojmem komunity. V těchto souvislostech se zabývá mateřskými centry jako komunitní aktivitou s významem pro sociální postavení rodin s malými dětmi. </w:t>
      </w:r>
    </w:p>
    <w:p w:rsidR="00C054C5" w:rsidRDefault="00C054C5" w:rsidP="000C39D8">
      <w:r w:rsidRPr="000C39D8">
        <w:t xml:space="preserve">Výzkum je proveden v jednom </w:t>
      </w:r>
      <w:r>
        <w:t>z těchto center na Kutnohorsku.</w:t>
      </w:r>
      <w:r w:rsidRPr="000C39D8">
        <w:t xml:space="preserve"> </w:t>
      </w:r>
      <w:r>
        <w:t>J</w:t>
      </w:r>
      <w:r w:rsidRPr="000C39D8">
        <w:t>sou z</w:t>
      </w:r>
      <w:r>
        <w:t>de zmapovány motivace k navštěvování</w:t>
      </w:r>
      <w:r w:rsidRPr="000C39D8">
        <w:t xml:space="preserve"> </w:t>
      </w:r>
      <w:r>
        <w:t xml:space="preserve">centra </w:t>
      </w:r>
      <w:r w:rsidRPr="000C39D8">
        <w:t>a hlavní faktory ovlivňující</w:t>
      </w:r>
      <w:r>
        <w:t xml:space="preserve"> skladbu návštěvnic</w:t>
      </w:r>
      <w:r w:rsidRPr="000C39D8">
        <w:t xml:space="preserve">. Také </w:t>
      </w:r>
      <w:r>
        <w:t>je zmapována organizace samotná a její zaměstnankyně,</w:t>
      </w:r>
      <w:r w:rsidRPr="000C39D8">
        <w:t xml:space="preserve"> a </w:t>
      </w:r>
      <w:r>
        <w:t>úřady, v jejichž kompetenci se MC nachází</w:t>
      </w:r>
      <w:r w:rsidRPr="000C39D8">
        <w:t xml:space="preserve">. </w:t>
      </w:r>
      <w:r>
        <w:t xml:space="preserve">Práce je metodologicky na dobré úrovni, </w:t>
      </w:r>
      <w:r w:rsidRPr="000C39D8">
        <w:t xml:space="preserve">dobrá prezentace výsledků. </w:t>
      </w:r>
      <w:r>
        <w:t>Jeden moment by dle mého zasluhoval reflexi, kterou autorka neprovedla – sama v teoretické části uvádí, kolik dětí se rodí mimo manželství; nepozastavuje se ale nad tím, že všechny její respondentky jsou vdané. Souvisí to nějak s charakterem centra, např. s jeho náboženským charakterem, který kritizují úřednice OSPOD?</w:t>
      </w:r>
    </w:p>
    <w:p w:rsidR="00C054C5" w:rsidRPr="000C39D8" w:rsidRDefault="00C054C5" w:rsidP="000C39D8">
      <w:r>
        <w:t>Práce je však zdařilá, formálně i obsahově na dobré úrovni. Navrhuji ji k obhajobě jako výbornou.</w:t>
      </w:r>
    </w:p>
    <w:p w:rsidR="00C054C5" w:rsidRDefault="00C054C5"/>
    <w:sectPr w:rsidR="00C054C5" w:rsidSect="00462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39D8"/>
    <w:rsid w:val="000C39D8"/>
    <w:rsid w:val="00172D12"/>
    <w:rsid w:val="003B355A"/>
    <w:rsid w:val="00462835"/>
    <w:rsid w:val="004A127F"/>
    <w:rsid w:val="00773846"/>
    <w:rsid w:val="009173CB"/>
    <w:rsid w:val="009E03F9"/>
    <w:rsid w:val="009E4727"/>
    <w:rsid w:val="00A5213E"/>
    <w:rsid w:val="00A601D7"/>
    <w:rsid w:val="00C054C5"/>
    <w:rsid w:val="00E30D59"/>
    <w:rsid w:val="00F4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Schoolbook" w:eastAsia="Century Schoolbook" w:hAnsi="Century Schoolbook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3CB"/>
    <w:pPr>
      <w:spacing w:after="80" w:line="276" w:lineRule="auto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183</Words>
  <Characters>1085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Oponentský posudek na práci Jany Jaruňkové „Funkce mateřského centra na Kutnohorsku“</dc:title>
  <dc:subject/>
  <dc:creator>Ondřej Štěch</dc:creator>
  <cp:keywords/>
  <dc:description/>
  <cp:lastModifiedBy>UPa</cp:lastModifiedBy>
  <cp:revision>2</cp:revision>
  <dcterms:created xsi:type="dcterms:W3CDTF">2011-05-23T07:57:00Z</dcterms:created>
  <dcterms:modified xsi:type="dcterms:W3CDTF">2011-05-23T07:57:00Z</dcterms:modified>
</cp:coreProperties>
</file>