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518" w:rsidRDefault="00511518" w:rsidP="00511518">
      <w:pPr>
        <w:pStyle w:val="Nadpis4"/>
        <w:spacing w:before="60"/>
        <w:jc w:val="center"/>
        <w:rPr>
          <w:bCs/>
          <w:iCs/>
          <w:sz w:val="28"/>
          <w:szCs w:val="28"/>
          <w:u w:val="none"/>
        </w:rPr>
      </w:pPr>
      <w:r>
        <w:rPr>
          <w:bCs/>
          <w:iCs/>
          <w:sz w:val="28"/>
          <w:szCs w:val="28"/>
          <w:u w:val="none"/>
        </w:rPr>
        <w:t>UNIVERZITA PARDUBICE</w:t>
      </w:r>
    </w:p>
    <w:p w:rsidR="00511518" w:rsidRPr="00D3601F" w:rsidRDefault="00511518" w:rsidP="00511518">
      <w:pPr>
        <w:pStyle w:val="Nadpis4"/>
        <w:spacing w:before="60"/>
        <w:jc w:val="center"/>
        <w:rPr>
          <w:b/>
          <w:bCs/>
          <w:iCs/>
          <w:u w:val="none"/>
        </w:rPr>
      </w:pPr>
      <w:r w:rsidRPr="00D3601F">
        <w:rPr>
          <w:b/>
          <w:bCs/>
          <w:iCs/>
          <w:u w:val="none"/>
        </w:rPr>
        <w:t>Fakulta filozofická</w:t>
      </w:r>
    </w:p>
    <w:p w:rsidR="00511518" w:rsidRPr="00D3601F" w:rsidRDefault="00511518" w:rsidP="00511518">
      <w:pPr>
        <w:jc w:val="center"/>
        <w:rPr>
          <w:b/>
        </w:rPr>
      </w:pPr>
      <w:r w:rsidRPr="00D3601F">
        <w:rPr>
          <w:b/>
        </w:rPr>
        <w:t>Katedra anglistiky a amerikanistiky</w:t>
      </w:r>
    </w:p>
    <w:p w:rsidR="00511518" w:rsidRDefault="00511518" w:rsidP="00511518">
      <w:pPr>
        <w:spacing w:before="60"/>
        <w:jc w:val="center"/>
        <w:rPr>
          <w:b/>
          <w:sz w:val="32"/>
          <w:szCs w:val="32"/>
        </w:rPr>
      </w:pPr>
    </w:p>
    <w:p w:rsidR="00511518" w:rsidRDefault="00511518" w:rsidP="00511518">
      <w:pPr>
        <w:spacing w:before="60"/>
        <w:jc w:val="center"/>
        <w:rPr>
          <w:b/>
          <w:sz w:val="32"/>
          <w:szCs w:val="32"/>
        </w:rPr>
      </w:pPr>
      <w:r>
        <w:rPr>
          <w:b/>
          <w:sz w:val="32"/>
          <w:szCs w:val="32"/>
        </w:rPr>
        <w:t>Opo</w:t>
      </w:r>
      <w:bookmarkStart w:id="0" w:name="_GoBack"/>
      <w:bookmarkEnd w:id="0"/>
      <w:r>
        <w:rPr>
          <w:b/>
          <w:sz w:val="32"/>
          <w:szCs w:val="32"/>
        </w:rPr>
        <w:t>nentský posudek diplomové práce</w:t>
      </w:r>
    </w:p>
    <w:p w:rsidR="00511518" w:rsidRDefault="00511518" w:rsidP="00511518">
      <w:pPr>
        <w:spacing w:before="60"/>
        <w:jc w:val="both"/>
        <w:rPr>
          <w:b/>
        </w:rPr>
      </w:pPr>
    </w:p>
    <w:p w:rsidR="00511518" w:rsidRDefault="00511518" w:rsidP="00511518">
      <w:pPr>
        <w:spacing w:before="60"/>
        <w:jc w:val="both"/>
        <w:rPr>
          <w:b/>
        </w:rPr>
      </w:pPr>
    </w:p>
    <w:p w:rsidR="00511518" w:rsidRDefault="00511518" w:rsidP="00511518">
      <w:pPr>
        <w:spacing w:before="60"/>
        <w:rPr>
          <w:b/>
        </w:rPr>
      </w:pPr>
      <w:r>
        <w:rPr>
          <w:b/>
        </w:rPr>
        <w:t>Autor práce: Bc. Petra Plevová</w:t>
      </w:r>
    </w:p>
    <w:p w:rsidR="00511518" w:rsidRDefault="00511518" w:rsidP="00511518">
      <w:pPr>
        <w:spacing w:before="60"/>
        <w:rPr>
          <w:b/>
        </w:rPr>
      </w:pPr>
      <w:r>
        <w:rPr>
          <w:b/>
        </w:rPr>
        <w:t>Studijní obor: Učitelství anglického jazyka</w:t>
      </w:r>
    </w:p>
    <w:p w:rsidR="00511518" w:rsidRPr="00511518" w:rsidRDefault="00511518" w:rsidP="00511518">
      <w:pPr>
        <w:jc w:val="both"/>
      </w:pPr>
      <w:r>
        <w:rPr>
          <w:b/>
        </w:rPr>
        <w:t xml:space="preserve">Název práce: </w:t>
      </w:r>
      <w:proofErr w:type="spellStart"/>
      <w:r>
        <w:rPr>
          <w:b/>
        </w:rPr>
        <w:t>The</w:t>
      </w:r>
      <w:proofErr w:type="spellEnd"/>
      <w:r>
        <w:rPr>
          <w:b/>
        </w:rPr>
        <w:t xml:space="preserve"> </w:t>
      </w:r>
      <w:proofErr w:type="spellStart"/>
      <w:r>
        <w:rPr>
          <w:b/>
        </w:rPr>
        <w:t>Concept</w:t>
      </w:r>
      <w:proofErr w:type="spellEnd"/>
      <w:r>
        <w:rPr>
          <w:b/>
        </w:rPr>
        <w:t xml:space="preserve"> </w:t>
      </w:r>
      <w:proofErr w:type="spellStart"/>
      <w:r>
        <w:rPr>
          <w:b/>
        </w:rPr>
        <w:t>of</w:t>
      </w:r>
      <w:proofErr w:type="spellEnd"/>
      <w:r>
        <w:rPr>
          <w:b/>
        </w:rPr>
        <w:t xml:space="preserve"> </w:t>
      </w:r>
      <w:proofErr w:type="spellStart"/>
      <w:r>
        <w:rPr>
          <w:b/>
        </w:rPr>
        <w:t>Wilderness</w:t>
      </w:r>
      <w:proofErr w:type="spellEnd"/>
      <w:r>
        <w:rPr>
          <w:b/>
        </w:rPr>
        <w:t xml:space="preserve"> in 19</w:t>
      </w:r>
      <w:r>
        <w:rPr>
          <w:b/>
          <w:vertAlign w:val="superscript"/>
        </w:rPr>
        <w:t>th</w:t>
      </w:r>
      <w:r>
        <w:rPr>
          <w:b/>
        </w:rPr>
        <w:t xml:space="preserve"> </w:t>
      </w:r>
      <w:proofErr w:type="spellStart"/>
      <w:r>
        <w:rPr>
          <w:b/>
        </w:rPr>
        <w:t>century</w:t>
      </w:r>
      <w:proofErr w:type="spellEnd"/>
      <w:r>
        <w:rPr>
          <w:b/>
        </w:rPr>
        <w:t xml:space="preserve"> </w:t>
      </w:r>
      <w:proofErr w:type="spellStart"/>
      <w:r>
        <w:rPr>
          <w:b/>
        </w:rPr>
        <w:t>American</w:t>
      </w:r>
      <w:proofErr w:type="spellEnd"/>
      <w:r>
        <w:rPr>
          <w:b/>
        </w:rPr>
        <w:t xml:space="preserve"> </w:t>
      </w:r>
      <w:proofErr w:type="spellStart"/>
      <w:r>
        <w:rPr>
          <w:b/>
        </w:rPr>
        <w:t>Culture</w:t>
      </w:r>
      <w:proofErr w:type="spellEnd"/>
    </w:p>
    <w:p w:rsidR="00511518" w:rsidRDefault="00511518" w:rsidP="00511518">
      <w:pPr>
        <w:spacing w:before="60"/>
      </w:pPr>
      <w:r>
        <w:rPr>
          <w:b/>
        </w:rPr>
        <w:t>Akademický rok: 2015/2016</w:t>
      </w:r>
    </w:p>
    <w:p w:rsidR="00511518" w:rsidRDefault="00511518" w:rsidP="00511518">
      <w:pPr>
        <w:spacing w:before="60"/>
        <w:jc w:val="both"/>
        <w:rPr>
          <w:b/>
        </w:rPr>
      </w:pPr>
    </w:p>
    <w:p w:rsidR="00511518" w:rsidRDefault="00511518" w:rsidP="00511518">
      <w:pPr>
        <w:spacing w:line="276" w:lineRule="auto"/>
        <w:jc w:val="both"/>
        <w:rPr>
          <w:b/>
        </w:rPr>
      </w:pPr>
      <w:r>
        <w:rPr>
          <w:b/>
        </w:rPr>
        <w:t xml:space="preserve">Slovní vyjádření k hodnocení </w:t>
      </w:r>
      <w:r w:rsidR="0092146F">
        <w:rPr>
          <w:b/>
        </w:rPr>
        <w:t>diplomové</w:t>
      </w:r>
      <w:r>
        <w:rPr>
          <w:b/>
        </w:rPr>
        <w:t xml:space="preserve"> práce:</w:t>
      </w:r>
    </w:p>
    <w:p w:rsidR="00511518" w:rsidRDefault="00511518" w:rsidP="00511518">
      <w:pPr>
        <w:jc w:val="both"/>
      </w:pPr>
    </w:p>
    <w:p w:rsidR="00511518" w:rsidRDefault="00511518" w:rsidP="00511518">
      <w:pPr>
        <w:jc w:val="both"/>
      </w:pPr>
      <w:r>
        <w:t>Petra Plevová se v diplomové práce rozhodla podniknout exkurs do divoké americké přírody 19. století a poodkrýt při tom kulturní pozadí vzniku prvních národních parků v USA.</w:t>
      </w:r>
    </w:p>
    <w:p w:rsidR="00511518" w:rsidRDefault="00511518" w:rsidP="00511518">
      <w:pPr>
        <w:jc w:val="both"/>
      </w:pPr>
      <w:r>
        <w:t xml:space="preserve">     V první části se autorka nejprve pokouší odpovědět na otázku samotné potřeby založení národních parků, přičemž nachází přímou spojitost mezi </w:t>
      </w:r>
      <w:proofErr w:type="spellStart"/>
      <w:r>
        <w:t>urbanisací</w:t>
      </w:r>
      <w:proofErr w:type="spellEnd"/>
      <w:r>
        <w:t xml:space="preserve"> americké společnosti 19. století a mezi jistou snahou definovat národní identitu tehdy se formujících Spojených států. Tento poznatek autorka dokládá výkladem několika rozdílných přístupů, jež chtějí představit různá pojetí vztahu k přírodě a vůbec celkově k okolnímu světu. Stručně, ale výstižně jsou uvedeny základní principy </w:t>
      </w:r>
      <w:proofErr w:type="spellStart"/>
      <w:r>
        <w:t>anthropocentrismu</w:t>
      </w:r>
      <w:proofErr w:type="spellEnd"/>
      <w:r>
        <w:t xml:space="preserve">, </w:t>
      </w:r>
      <w:proofErr w:type="spellStart"/>
      <w:r>
        <w:t>ekocentrimu</w:t>
      </w:r>
      <w:proofErr w:type="spellEnd"/>
      <w:r>
        <w:t xml:space="preserve"> a </w:t>
      </w:r>
      <w:proofErr w:type="spellStart"/>
      <w:r>
        <w:t>technocentrismu</w:t>
      </w:r>
      <w:proofErr w:type="spellEnd"/>
      <w:r>
        <w:t xml:space="preserve">; navíc jsou zdařile zasazeny do kontextu chápání divoké přírody a její ochrany. Oceňuji i skutečnost, že se autorka nebojí ponořit do dalších, neméně složitých konceptů, jakými jsou transcendentalismus, romantismus, osvícenství nebo </w:t>
      </w:r>
      <w:proofErr w:type="spellStart"/>
      <w:r>
        <w:t>theorie</w:t>
      </w:r>
      <w:proofErr w:type="spellEnd"/>
      <w:r>
        <w:t xml:space="preserve"> vznešena v </w:t>
      </w:r>
      <w:proofErr w:type="spellStart"/>
      <w:r>
        <w:t>Burkeho</w:t>
      </w:r>
      <w:proofErr w:type="spellEnd"/>
      <w:r>
        <w:t xml:space="preserve"> či Kantově podání; je však třeba podotknout, že ne vždy je daný přístup podán přesvědčivě a správně. Nemyslím si na příklad, že je možné zaměňovat významově takřka protichůdné pojmy krásna (</w:t>
      </w:r>
      <w:proofErr w:type="spellStart"/>
      <w:r>
        <w:t>beauty</w:t>
      </w:r>
      <w:proofErr w:type="spellEnd"/>
      <w:r>
        <w:t>) a vznešena (</w:t>
      </w:r>
      <w:proofErr w:type="spellStart"/>
      <w:r>
        <w:t>sublime</w:t>
      </w:r>
      <w:proofErr w:type="spellEnd"/>
      <w:r>
        <w:t xml:space="preserve">), jak se autorka domnívá na str. 19, ani si nemyslím, že by osvícenství chápalo přírodu jako božský princip (str. 14). Rovněž myšlenka universálního zdokonalení jedince, kterou je zde vystižena esence romantismus (str. 23), by spíše odpovídala osvícenskému ideálu. </w:t>
      </w:r>
    </w:p>
    <w:p w:rsidR="00511518" w:rsidRDefault="00511518" w:rsidP="00511518">
      <w:pPr>
        <w:jc w:val="both"/>
      </w:pPr>
      <w:r>
        <w:t xml:space="preserve">     V druhé části autorka přistupuje konkrétněji k samotným národním parkům, jejichž vznik presentuje na historickém, sociologickém a ekonomickém pozadí. Přínosem je zejména </w:t>
      </w:r>
      <w:proofErr w:type="spellStart"/>
      <w:r>
        <w:t>polyperspektivní</w:t>
      </w:r>
      <w:proofErr w:type="spellEnd"/>
      <w:r>
        <w:t xml:space="preserve"> přístup, který Plevová zvolila při zpracování historie čtyř nejstarších parků; třebaže je tato část spíše popisná, text díky tomu působí čtivě. Naopak závěrečná kapitola, která představuje přední osobnosti spojené se zakládáním národních parků, zůstává místy trčet v abstraktnu; pro samotný text by bylo lepší, kdyby je autorka zmínila v kontextu předcházející kapitoly. Jako ryze kladně pak hodnotím vlastní průzkum, který příjemně překvapil.</w:t>
      </w:r>
    </w:p>
    <w:p w:rsidR="00511518" w:rsidRDefault="00511518" w:rsidP="00511518">
      <w:pPr>
        <w:jc w:val="both"/>
      </w:pPr>
      <w:r>
        <w:t xml:space="preserve">     Jelikož i po formální a jazykové stránce práce splňuje veškeré požadavky, doporučuji ji k obhajobě a hodnotím </w:t>
      </w:r>
      <w:r>
        <w:rPr>
          <w:b/>
        </w:rPr>
        <w:t>velmi dobře</w:t>
      </w:r>
      <w:r>
        <w:t xml:space="preserve">. </w:t>
      </w:r>
    </w:p>
    <w:p w:rsidR="00511518" w:rsidRDefault="00511518" w:rsidP="00511518">
      <w:pPr>
        <w:jc w:val="both"/>
      </w:pPr>
    </w:p>
    <w:p w:rsidR="00511518" w:rsidRDefault="00511518" w:rsidP="00511518">
      <w:pPr>
        <w:jc w:val="both"/>
      </w:pPr>
      <w:r>
        <w:t>Otázky k diskusi:</w:t>
      </w:r>
    </w:p>
    <w:p w:rsidR="00511518" w:rsidRDefault="00511518" w:rsidP="00511518">
      <w:pPr>
        <w:jc w:val="both"/>
      </w:pPr>
      <w:r>
        <w:t xml:space="preserve">     </w:t>
      </w:r>
    </w:p>
    <w:p w:rsidR="00511518" w:rsidRDefault="00511518" w:rsidP="00511518">
      <w:pPr>
        <w:pStyle w:val="Odstavecseseznamem"/>
        <w:numPr>
          <w:ilvl w:val="0"/>
          <w:numId w:val="2"/>
        </w:numPr>
        <w:spacing w:after="0" w:line="259" w:lineRule="auto"/>
        <w:jc w:val="both"/>
        <w:rPr>
          <w:rFonts w:ascii="Times New Roman" w:hAnsi="Times New Roman"/>
          <w:sz w:val="24"/>
        </w:rPr>
      </w:pPr>
      <w:r>
        <w:rPr>
          <w:rFonts w:ascii="Times New Roman" w:hAnsi="Times New Roman"/>
          <w:sz w:val="24"/>
        </w:rPr>
        <w:t>Existuje nějaký rozdíl ve vnímání a vztahu k přírodě mezi romantismem a transcendentalismem?</w:t>
      </w:r>
    </w:p>
    <w:p w:rsidR="00511518" w:rsidRPr="00EC3ABB" w:rsidRDefault="00511518" w:rsidP="00511518">
      <w:pPr>
        <w:pStyle w:val="Odstavecseseznamem"/>
        <w:numPr>
          <w:ilvl w:val="0"/>
          <w:numId w:val="2"/>
        </w:numPr>
        <w:spacing w:after="0" w:line="259" w:lineRule="auto"/>
        <w:jc w:val="both"/>
        <w:rPr>
          <w:rFonts w:ascii="Times New Roman" w:hAnsi="Times New Roman"/>
          <w:sz w:val="24"/>
        </w:rPr>
      </w:pPr>
      <w:r>
        <w:rPr>
          <w:rFonts w:ascii="Times New Roman" w:hAnsi="Times New Roman"/>
          <w:sz w:val="24"/>
        </w:rPr>
        <w:t xml:space="preserve">Jak na zakládání národních parků pohlížejí původní obyvatelé amerického kontinentu? </w:t>
      </w:r>
    </w:p>
    <w:p w:rsidR="00511518" w:rsidRPr="00511518" w:rsidRDefault="00511518" w:rsidP="00511518">
      <w:pPr>
        <w:jc w:val="both"/>
      </w:pPr>
      <w:r>
        <w:t xml:space="preserve">     </w:t>
      </w:r>
    </w:p>
    <w:p w:rsidR="00511518" w:rsidRDefault="00511518" w:rsidP="00511518">
      <w:pPr>
        <w:jc w:val="both"/>
      </w:pPr>
    </w:p>
    <w:p w:rsidR="00511518" w:rsidRDefault="00511518" w:rsidP="00511518">
      <w:pPr>
        <w:jc w:val="both"/>
      </w:pPr>
      <w:r>
        <w:t xml:space="preserve">Dne: 21. ledna </w:t>
      </w:r>
      <w:proofErr w:type="gramStart"/>
      <w:r>
        <w:t xml:space="preserve">2016  </w:t>
      </w:r>
      <w:r>
        <w:tab/>
      </w:r>
      <w:r>
        <w:tab/>
      </w:r>
      <w:r>
        <w:tab/>
        <w:t xml:space="preserve">                   ...........................................................</w:t>
      </w:r>
      <w:proofErr w:type="gramEnd"/>
    </w:p>
    <w:p w:rsidR="00AD3E6F" w:rsidRDefault="00511518" w:rsidP="00511518">
      <w:pPr>
        <w:jc w:val="both"/>
      </w:pPr>
      <w:r>
        <w:tab/>
      </w:r>
      <w:r>
        <w:tab/>
      </w:r>
      <w:r>
        <w:tab/>
      </w:r>
      <w:r>
        <w:tab/>
      </w:r>
      <w:r>
        <w:tab/>
      </w:r>
      <w:r>
        <w:tab/>
      </w:r>
      <w:r>
        <w:tab/>
      </w:r>
      <w:r>
        <w:tab/>
        <w:t>Podpis oponenta</w:t>
      </w:r>
    </w:p>
    <w:sectPr w:rsidR="00AD3E6F"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42445F"/>
    <w:multiLevelType w:val="hybridMultilevel"/>
    <w:tmpl w:val="79B20D58"/>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
    <w:nsid w:val="40E135C4"/>
    <w:multiLevelType w:val="hybridMultilevel"/>
    <w:tmpl w:val="DF8EE56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518"/>
    <w:rsid w:val="000A2C81"/>
    <w:rsid w:val="00511518"/>
    <w:rsid w:val="0092146F"/>
    <w:rsid w:val="00AD3E6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11518"/>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511518"/>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rsid w:val="00511518"/>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511518"/>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11518"/>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511518"/>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rsid w:val="00511518"/>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511518"/>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418</Words>
  <Characters>2472</Characters>
  <Application>Microsoft Office Word</Application>
  <DocSecurity>0</DocSecurity>
  <Lines>20</Lines>
  <Paragraphs>5</Paragraphs>
  <ScaleCrop>false</ScaleCrop>
  <Company>Univerzita Pardubice</Company>
  <LinksUpToDate>false</LinksUpToDate>
  <CharactersWithSpaces>2885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2016-01-21T12:41:00Z</dcterms:created>
  <dcterms:modified xsi:type="dcterms:W3CDTF">2016-01-21T12:57:00Z</dcterms:modified>
</cp:coreProperties>
</file>