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1CD6" w:rsidRDefault="00771CD6">
      <w:pPr>
        <w:jc w:val="center"/>
        <w:rPr>
          <w:b/>
          <w:bCs/>
          <w:sz w:val="36"/>
          <w:szCs w:val="36"/>
        </w:rPr>
      </w:pPr>
    </w:p>
    <w:p w:rsidR="00771CD6" w:rsidRDefault="00771CD6">
      <w:pPr>
        <w:jc w:val="center"/>
        <w:rPr>
          <w:b/>
          <w:bCs/>
          <w:sz w:val="36"/>
          <w:szCs w:val="36"/>
        </w:rPr>
      </w:pPr>
    </w:p>
    <w:p w:rsidR="00771CD6" w:rsidRDefault="00771CD6">
      <w:pPr>
        <w:jc w:val="center"/>
        <w:rPr>
          <w:b/>
          <w:bCs/>
          <w:sz w:val="36"/>
          <w:szCs w:val="36"/>
        </w:rPr>
      </w:pPr>
    </w:p>
    <w:p w:rsidR="00055ECD" w:rsidRDefault="00E90A66">
      <w:pPr>
        <w:jc w:val="center"/>
        <w:rPr>
          <w:b/>
          <w:bCs/>
          <w:sz w:val="36"/>
          <w:szCs w:val="36"/>
        </w:rPr>
      </w:pPr>
      <w:bookmarkStart w:id="0" w:name="_GoBack"/>
      <w:bookmarkEnd w:id="0"/>
      <w:r>
        <w:rPr>
          <w:b/>
          <w:bCs/>
          <w:sz w:val="36"/>
          <w:szCs w:val="36"/>
        </w:rPr>
        <w:t>Doporučení školitele</w:t>
      </w:r>
    </w:p>
    <w:p w:rsidR="00055ECD" w:rsidRDefault="00E90A66">
      <w:pPr>
        <w:jc w:val="center"/>
        <w:rPr>
          <w:sz w:val="28"/>
          <w:szCs w:val="28"/>
        </w:rPr>
      </w:pPr>
      <w:r>
        <w:rPr>
          <w:sz w:val="28"/>
          <w:szCs w:val="28"/>
        </w:rPr>
        <w:t>K vykonání obhajoby disertační práce</w:t>
      </w:r>
    </w:p>
    <w:p w:rsidR="00055ECD" w:rsidRDefault="00E90A66">
      <w:pPr>
        <w:spacing w:line="360" w:lineRule="auto"/>
        <w:jc w:val="both"/>
      </w:pPr>
      <w:r>
        <w:rPr>
          <w:sz w:val="24"/>
          <w:szCs w:val="24"/>
        </w:rPr>
        <w:t xml:space="preserve">Doktorand Ing. Rudolf Beran vypracoval disertační práci s názvem: </w:t>
      </w:r>
      <w:r>
        <w:rPr>
          <w:b/>
          <w:bCs/>
          <w:sz w:val="24"/>
          <w:szCs w:val="24"/>
        </w:rPr>
        <w:t>„Recyklace polyurethanových pěn“</w:t>
      </w:r>
      <w:r>
        <w:rPr>
          <w:sz w:val="24"/>
          <w:szCs w:val="24"/>
        </w:rPr>
        <w:t xml:space="preserve">, v letech 2016 – 2021. </w:t>
      </w:r>
    </w:p>
    <w:p w:rsidR="00055ECD" w:rsidRDefault="00E90A66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Práce byla vykonána formou distančního studia ve  společnosti Ana-Aqualine s.r.o.. ve spolupráci se školícím pracovištěm na Ústavu chemie a technologie makromolekulárních látek, na Oddělení syntetických polymerů a vláknitých materiálů. Část analytických pr</w:t>
      </w:r>
      <w:r>
        <w:rPr>
          <w:sz w:val="24"/>
          <w:szCs w:val="24"/>
        </w:rPr>
        <w:t xml:space="preserve">ací byla provedena ve společnosti SYNPO, a.s. Pardubice. Vedoucím práce byl Prof. Ing. Petr Kalenda, CSc, školitelem specialistou byl Ing. Miroslav Večeřa, CSc. </w:t>
      </w:r>
    </w:p>
    <w:p w:rsidR="00055ECD" w:rsidRDefault="00E90A66">
      <w:pPr>
        <w:spacing w:line="360" w:lineRule="auto"/>
        <w:jc w:val="both"/>
      </w:pPr>
      <w:r>
        <w:rPr>
          <w:sz w:val="24"/>
          <w:szCs w:val="24"/>
        </w:rPr>
        <w:t>Disertační práce je věnována recyklaci polyurethanových pěn, které se řadí k obtížně recyklova</w:t>
      </w:r>
      <w:r>
        <w:rPr>
          <w:sz w:val="24"/>
          <w:szCs w:val="24"/>
        </w:rPr>
        <w:t>ným polymerům. Práce je rozdělena do dvou podkapitol, fyzikální neboli mechanické recyklaci tvrdých pěn a dále chemické recyklaci měkkých pěn. Součástí práce bylo optimalizovat aparaturu pro glykolýzu měkké polyurethanové pěny, návrh reakčního systému na b</w:t>
      </w:r>
      <w:r>
        <w:rPr>
          <w:sz w:val="24"/>
          <w:szCs w:val="24"/>
        </w:rPr>
        <w:t xml:space="preserve">ázi glycerolu a na bázi </w:t>
      </w:r>
      <w:r>
        <w:rPr>
          <w:rFonts w:cs="Calibri"/>
          <w:sz w:val="24"/>
          <w:szCs w:val="24"/>
        </w:rPr>
        <w:t>ε</w:t>
      </w:r>
      <w:r>
        <w:rPr>
          <w:sz w:val="24"/>
          <w:szCs w:val="24"/>
        </w:rPr>
        <w:t>-kaprolaktamu, včetně výběru katalyzátorů. Při recyklaci tvrdé polyurethanové pěny byly vybrány experimenty pro metodu mikronizace. Cíle práce uvedené v disertační práci byly splněny.</w:t>
      </w:r>
    </w:p>
    <w:p w:rsidR="00055ECD" w:rsidRDefault="00E90A66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Doktorand Ing. Rudolf Beran se velmi aktivním z</w:t>
      </w:r>
      <w:r>
        <w:rPr>
          <w:sz w:val="24"/>
          <w:szCs w:val="24"/>
        </w:rPr>
        <w:t>působem zhostil nejen experimentální práce, včetně analýz, interpretace dosažených výsledků, jejich rozboru a zdůvodnění a v závěru práce popsal další možnosti pracovat s tak obtížným tématem.</w:t>
      </w:r>
    </w:p>
    <w:p w:rsidR="00055ECD" w:rsidRDefault="00E90A66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Plán doktorského studia plnil cílevědomě a celou práci vykonal </w:t>
      </w:r>
      <w:r>
        <w:rPr>
          <w:sz w:val="24"/>
          <w:szCs w:val="24"/>
        </w:rPr>
        <w:t>v předepsaném časovém limitu.  Během studia doktorand publikoval odborné články s vysokým indexem v databázi Web of Science. Dále vystupoval na mezinárodních vědeckých a odborných konferencích .</w:t>
      </w:r>
    </w:p>
    <w:p w:rsidR="00055ECD" w:rsidRDefault="00E90A66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Předložená disertační práce je členěna dle předepsaných pravi</w:t>
      </w:r>
      <w:r>
        <w:rPr>
          <w:sz w:val="24"/>
          <w:szCs w:val="24"/>
        </w:rPr>
        <w:t xml:space="preserve">del do kapitol, ve kterých je shrnut současný stav problematiky, cíle práce, zvolené experimentální metody, dále jsou uvedeny výsledky, které jsou odborně diskutovány. Z výsledků byly vyvozeny vědecké přínosy </w:t>
      </w:r>
      <w:r>
        <w:rPr>
          <w:sz w:val="24"/>
          <w:szCs w:val="24"/>
        </w:rPr>
        <w:lastRenderedPageBreak/>
        <w:t>a přínosy pro odbornou praxi. Dále je v práci u</w:t>
      </w:r>
      <w:r>
        <w:rPr>
          <w:sz w:val="24"/>
          <w:szCs w:val="24"/>
        </w:rPr>
        <w:t>veden soupis publikovaných prací a seznam použité literatury.</w:t>
      </w:r>
    </w:p>
    <w:p w:rsidR="00055ECD" w:rsidRDefault="00E90A66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Získané poznatky a výsledky disertační práce přinášejí nejnovější poznatky o možnosti obtížně recyklovatelných polyurethanů.</w:t>
      </w:r>
    </w:p>
    <w:p w:rsidR="00055ECD" w:rsidRDefault="00E90A66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Přístup doktoranda Ing. Rudolfa Berana byl po celou dobu studia příkl</w:t>
      </w:r>
      <w:r>
        <w:rPr>
          <w:sz w:val="24"/>
          <w:szCs w:val="24"/>
        </w:rPr>
        <w:t>adný, velmi pečlivý, projevil se jako výtečný student. Vedoucí školícího pracoviště rovněž i školitelé hodnotí práci doktoranda jako velmi zdařilou. Práce předkládá jako výsledky experimentů příklady směrných receptur  pro dvousložková i jednosložková poly</w:t>
      </w:r>
      <w:r>
        <w:rPr>
          <w:sz w:val="24"/>
          <w:szCs w:val="24"/>
        </w:rPr>
        <w:t>urethanová lepidla.</w:t>
      </w:r>
    </w:p>
    <w:p w:rsidR="00055ECD" w:rsidRDefault="00E90A66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Na základě uvedených skutečností a splnění všech studijních povinností doporučuji uvedenou disertační práci Ing. Rudolfa Berana přijmout k obhajobě.</w:t>
      </w:r>
    </w:p>
    <w:p w:rsidR="00055ECD" w:rsidRDefault="00055ECD">
      <w:pPr>
        <w:spacing w:line="360" w:lineRule="auto"/>
        <w:jc w:val="both"/>
        <w:rPr>
          <w:sz w:val="24"/>
          <w:szCs w:val="24"/>
        </w:rPr>
      </w:pPr>
    </w:p>
    <w:p w:rsidR="00055ECD" w:rsidRDefault="00055ECD">
      <w:pPr>
        <w:spacing w:line="360" w:lineRule="auto"/>
        <w:jc w:val="both"/>
        <w:rPr>
          <w:sz w:val="24"/>
          <w:szCs w:val="24"/>
        </w:rPr>
      </w:pPr>
    </w:p>
    <w:p w:rsidR="00055ECD" w:rsidRDefault="00E90A66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Pardubice: 2.8.2021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Prof. Ing. Petr Kalenda, CSc.</w:t>
      </w:r>
    </w:p>
    <w:p w:rsidR="00055ECD" w:rsidRDefault="00E90A66"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školitel</w:t>
      </w:r>
    </w:p>
    <w:sectPr w:rsidR="00055ECD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0A66" w:rsidRDefault="00E90A66">
      <w:pPr>
        <w:spacing w:after="0" w:line="240" w:lineRule="auto"/>
      </w:pPr>
      <w:r>
        <w:separator/>
      </w:r>
    </w:p>
  </w:endnote>
  <w:endnote w:type="continuationSeparator" w:id="0">
    <w:p w:rsidR="00E90A66" w:rsidRDefault="00E90A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0A66" w:rsidRDefault="00E90A66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E90A66" w:rsidRDefault="00E90A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055ECD"/>
    <w:rsid w:val="00055ECD"/>
    <w:rsid w:val="00771CD6"/>
    <w:rsid w:val="00E90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C99A89"/>
  <w15:docId w15:val="{31689453-246C-4B7C-BBBD-AE6D4CF31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cs-CZ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pPr>
      <w:suppressAutoHyphens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71C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71C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395</Words>
  <Characters>2335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Vecera Miroslav</dc:creator>
  <dc:description/>
  <cp:lastModifiedBy>Tepla Iveta</cp:lastModifiedBy>
  <cp:revision>2</cp:revision>
  <cp:lastPrinted>2021-08-27T07:59:00Z</cp:lastPrinted>
  <dcterms:created xsi:type="dcterms:W3CDTF">2021-08-27T08:01:00Z</dcterms:created>
  <dcterms:modified xsi:type="dcterms:W3CDTF">2021-08-27T08:01:00Z</dcterms:modified>
</cp:coreProperties>
</file>