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20F8B" w:rsidRPr="00A801B8" w:rsidRDefault="00420F8B" w:rsidP="00A240F9">
      <w:pPr>
        <w:jc w:val="both"/>
        <w:rPr>
          <w:rFonts w:eastAsia="Times New Roman"/>
          <w:b/>
          <w:bCs/>
          <w:color w:val="201F1E"/>
          <w:bdr w:val="none" w:sz="0" w:space="0" w:color="auto" w:frame="1"/>
          <w:lang w:eastAsia="cs-CZ"/>
        </w:rPr>
      </w:pPr>
      <w:r w:rsidRPr="00A801B8">
        <w:rPr>
          <w:rFonts w:eastAsia="Times New Roman"/>
          <w:b/>
          <w:bCs/>
          <w:color w:val="201F1E"/>
          <w:bdr w:val="none" w:sz="0" w:space="0" w:color="auto" w:frame="1"/>
          <w:lang w:eastAsia="cs-CZ"/>
        </w:rPr>
        <w:t xml:space="preserve">Bc. Vendula </w:t>
      </w:r>
      <w:proofErr w:type="spellStart"/>
      <w:r w:rsidRPr="00A801B8">
        <w:rPr>
          <w:rFonts w:eastAsia="Times New Roman"/>
          <w:b/>
          <w:bCs/>
          <w:color w:val="201F1E"/>
          <w:bdr w:val="none" w:sz="0" w:space="0" w:color="auto" w:frame="1"/>
          <w:lang w:eastAsia="cs-CZ"/>
        </w:rPr>
        <w:t>Cílečková</w:t>
      </w:r>
      <w:proofErr w:type="spellEnd"/>
      <w:r w:rsidRPr="00A801B8">
        <w:rPr>
          <w:rFonts w:eastAsia="Times New Roman"/>
          <w:b/>
          <w:bCs/>
          <w:color w:val="201F1E"/>
          <w:bdr w:val="none" w:sz="0" w:space="0" w:color="auto" w:frame="1"/>
          <w:lang w:eastAsia="cs-CZ"/>
        </w:rPr>
        <w:t xml:space="preserve">: </w:t>
      </w:r>
      <w:r w:rsidRPr="00A801B8">
        <w:rPr>
          <w:rFonts w:eastAsia="Times New Roman"/>
          <w:b/>
          <w:bCs/>
          <w:color w:val="201F1E"/>
          <w:bdr w:val="none" w:sz="0" w:space="0" w:color="auto" w:frame="1"/>
          <w:lang w:eastAsia="cs-CZ"/>
        </w:rPr>
        <w:t>Pokrmy na talíři všedním i svátečním, za krize i míru, aneb proměny gastronomie mezi lety 1900-1938 v českých kuchařských knihách</w:t>
      </w:r>
      <w:r w:rsidRPr="00A801B8">
        <w:rPr>
          <w:rFonts w:eastAsia="Times New Roman"/>
          <w:b/>
          <w:bCs/>
          <w:color w:val="201F1E"/>
          <w:bdr w:val="none" w:sz="0" w:space="0" w:color="auto" w:frame="1"/>
          <w:lang w:eastAsia="cs-CZ"/>
        </w:rPr>
        <w:t>. Diplomová práce. Ústav historických věd Fakulty filozofické Univerzity Pardubice, Pardubice 2020.</w:t>
      </w:r>
      <w:r w:rsidR="00237997" w:rsidRPr="00A801B8">
        <w:rPr>
          <w:rFonts w:eastAsia="Times New Roman"/>
          <w:b/>
          <w:bCs/>
          <w:color w:val="201F1E"/>
          <w:bdr w:val="none" w:sz="0" w:space="0" w:color="auto" w:frame="1"/>
          <w:lang w:eastAsia="cs-CZ"/>
        </w:rPr>
        <w:t xml:space="preserve"> </w:t>
      </w:r>
      <w:proofErr w:type="spellStart"/>
      <w:proofErr w:type="gramStart"/>
      <w:r w:rsidR="00237997" w:rsidRPr="00A801B8">
        <w:rPr>
          <w:rFonts w:eastAsia="Times New Roman"/>
          <w:b/>
          <w:bCs/>
          <w:color w:val="201F1E"/>
          <w:bdr w:val="none" w:sz="0" w:space="0" w:color="auto" w:frame="1"/>
          <w:lang w:eastAsia="cs-CZ"/>
        </w:rPr>
        <w:t>127s</w:t>
      </w:r>
      <w:proofErr w:type="spellEnd"/>
      <w:proofErr w:type="gramEnd"/>
      <w:r w:rsidR="00237997" w:rsidRPr="00A801B8">
        <w:rPr>
          <w:rFonts w:eastAsia="Times New Roman"/>
          <w:b/>
          <w:bCs/>
          <w:color w:val="201F1E"/>
          <w:bdr w:val="none" w:sz="0" w:space="0" w:color="auto" w:frame="1"/>
          <w:lang w:eastAsia="cs-CZ"/>
        </w:rPr>
        <w:t>.</w:t>
      </w:r>
    </w:p>
    <w:p w:rsidR="00A801B8" w:rsidRDefault="00A801B8" w:rsidP="00A240F9">
      <w:pPr>
        <w:jc w:val="both"/>
        <w:rPr>
          <w:rFonts w:eastAsia="Times New Roman"/>
          <w:color w:val="201F1E"/>
          <w:bdr w:val="none" w:sz="0" w:space="0" w:color="auto" w:frame="1"/>
          <w:lang w:eastAsia="cs-CZ"/>
        </w:rPr>
      </w:pPr>
      <w:r>
        <w:rPr>
          <w:rFonts w:eastAsia="Times New Roman"/>
          <w:color w:val="201F1E"/>
          <w:bdr w:val="none" w:sz="0" w:space="0" w:color="auto" w:frame="1"/>
          <w:lang w:eastAsia="cs-CZ"/>
        </w:rPr>
        <w:t>Posudek vedoucí diplomové práce</w:t>
      </w:r>
    </w:p>
    <w:p w:rsidR="00237997" w:rsidRPr="00A801B8" w:rsidRDefault="00237997" w:rsidP="00A240F9">
      <w:pPr>
        <w:jc w:val="both"/>
        <w:rPr>
          <w:rFonts w:eastAsia="Times New Roman"/>
          <w:color w:val="201F1E"/>
          <w:bdr w:val="none" w:sz="0" w:space="0" w:color="auto" w:frame="1"/>
          <w:lang w:eastAsia="cs-CZ"/>
        </w:rPr>
      </w:pPr>
      <w:r w:rsidRPr="00A801B8">
        <w:rPr>
          <w:rFonts w:eastAsia="Times New Roman"/>
          <w:color w:val="201F1E"/>
          <w:bdr w:val="none" w:sz="0" w:space="0" w:color="auto" w:frame="1"/>
          <w:lang w:eastAsia="cs-CZ"/>
        </w:rPr>
        <w:t xml:space="preserve">Cílem diplomové práce Bc. Venduly </w:t>
      </w:r>
      <w:proofErr w:type="spellStart"/>
      <w:r w:rsidRPr="00A801B8">
        <w:rPr>
          <w:rFonts w:eastAsia="Times New Roman"/>
          <w:color w:val="201F1E"/>
          <w:bdr w:val="none" w:sz="0" w:space="0" w:color="auto" w:frame="1"/>
          <w:lang w:eastAsia="cs-CZ"/>
        </w:rPr>
        <w:t>Cílečkové</w:t>
      </w:r>
      <w:proofErr w:type="spellEnd"/>
      <w:r w:rsidRPr="00A801B8">
        <w:rPr>
          <w:rFonts w:eastAsia="Times New Roman"/>
          <w:color w:val="201F1E"/>
          <w:bdr w:val="none" w:sz="0" w:space="0" w:color="auto" w:frame="1"/>
          <w:lang w:eastAsia="cs-CZ"/>
        </w:rPr>
        <w:t xml:space="preserve"> bylo postihnout proměny stravování </w:t>
      </w:r>
      <w:r w:rsidR="00A801B8">
        <w:rPr>
          <w:rFonts w:eastAsia="Times New Roman"/>
          <w:color w:val="201F1E"/>
          <w:bdr w:val="none" w:sz="0" w:space="0" w:color="auto" w:frame="1"/>
          <w:lang w:eastAsia="cs-CZ"/>
        </w:rPr>
        <w:t xml:space="preserve">a gastronomie </w:t>
      </w:r>
      <w:r w:rsidRPr="00A801B8">
        <w:rPr>
          <w:rFonts w:eastAsia="Times New Roman"/>
          <w:color w:val="201F1E"/>
          <w:bdr w:val="none" w:sz="0" w:space="0" w:color="auto" w:frame="1"/>
          <w:lang w:eastAsia="cs-CZ"/>
        </w:rPr>
        <w:t xml:space="preserve">v českých zemích v prvních desetiletích 20. století (přesněji v letech </w:t>
      </w:r>
      <w:proofErr w:type="gramStart"/>
      <w:r w:rsidRPr="00A801B8">
        <w:rPr>
          <w:rFonts w:eastAsia="Times New Roman"/>
          <w:color w:val="201F1E"/>
          <w:bdr w:val="none" w:sz="0" w:space="0" w:color="auto" w:frame="1"/>
          <w:lang w:eastAsia="cs-CZ"/>
        </w:rPr>
        <w:t>1900 – 1938</w:t>
      </w:r>
      <w:proofErr w:type="gramEnd"/>
      <w:r w:rsidRPr="00A801B8">
        <w:rPr>
          <w:rFonts w:eastAsia="Times New Roman"/>
          <w:color w:val="201F1E"/>
          <w:bdr w:val="none" w:sz="0" w:space="0" w:color="auto" w:frame="1"/>
          <w:lang w:eastAsia="cs-CZ"/>
        </w:rPr>
        <w:t>)</w:t>
      </w:r>
      <w:r w:rsidR="008A4B0E">
        <w:rPr>
          <w:rFonts w:eastAsia="Times New Roman"/>
          <w:color w:val="201F1E"/>
          <w:bdr w:val="none" w:sz="0" w:space="0" w:color="auto" w:frame="1"/>
          <w:lang w:eastAsia="cs-CZ"/>
        </w:rPr>
        <w:t>, a to</w:t>
      </w:r>
      <w:r w:rsidRPr="00A801B8">
        <w:rPr>
          <w:rFonts w:eastAsia="Times New Roman"/>
          <w:color w:val="201F1E"/>
          <w:bdr w:val="none" w:sz="0" w:space="0" w:color="auto" w:frame="1"/>
          <w:lang w:eastAsia="cs-CZ"/>
        </w:rPr>
        <w:t xml:space="preserve"> na základě analýzy tištěných kuchařských knih</w:t>
      </w:r>
      <w:r w:rsidR="008A4B0E">
        <w:rPr>
          <w:rFonts w:eastAsia="Times New Roman"/>
          <w:color w:val="201F1E"/>
          <w:bdr w:val="none" w:sz="0" w:space="0" w:color="auto" w:frame="1"/>
          <w:lang w:eastAsia="cs-CZ"/>
        </w:rPr>
        <w:t>. Autorka se zaměřila na dobu</w:t>
      </w:r>
      <w:r w:rsidRPr="00A801B8">
        <w:rPr>
          <w:rFonts w:eastAsia="Times New Roman"/>
          <w:color w:val="201F1E"/>
          <w:bdr w:val="none" w:sz="0" w:space="0" w:color="auto" w:frame="1"/>
          <w:lang w:eastAsia="cs-CZ"/>
        </w:rPr>
        <w:t>, kdy do tohoto literárního žánru stále výrazněji pronikaly nové poznatky z oblasti medicíny a pří</w:t>
      </w:r>
      <w:r w:rsidR="008A4B0E">
        <w:rPr>
          <w:rFonts w:eastAsia="Times New Roman"/>
          <w:color w:val="201F1E"/>
          <w:bdr w:val="none" w:sz="0" w:space="0" w:color="auto" w:frame="1"/>
          <w:lang w:eastAsia="cs-CZ"/>
        </w:rPr>
        <w:t>r</w:t>
      </w:r>
      <w:r w:rsidRPr="00A801B8">
        <w:rPr>
          <w:rFonts w:eastAsia="Times New Roman"/>
          <w:color w:val="201F1E"/>
          <w:bdr w:val="none" w:sz="0" w:space="0" w:color="auto" w:frame="1"/>
          <w:lang w:eastAsia="cs-CZ"/>
        </w:rPr>
        <w:t>odních věd obecně</w:t>
      </w:r>
      <w:r w:rsidR="00992CBB">
        <w:rPr>
          <w:rFonts w:eastAsia="Times New Roman"/>
          <w:color w:val="201F1E"/>
          <w:bdr w:val="none" w:sz="0" w:space="0" w:color="auto" w:frame="1"/>
          <w:lang w:eastAsia="cs-CZ"/>
        </w:rPr>
        <w:t xml:space="preserve">, současně </w:t>
      </w:r>
      <w:r w:rsidRPr="00A801B8">
        <w:rPr>
          <w:rFonts w:eastAsia="Times New Roman"/>
          <w:color w:val="201F1E"/>
          <w:bdr w:val="none" w:sz="0" w:space="0" w:color="auto" w:frame="1"/>
          <w:lang w:eastAsia="cs-CZ"/>
        </w:rPr>
        <w:t>měnilo</w:t>
      </w:r>
      <w:r w:rsidR="008A4B0E">
        <w:rPr>
          <w:rFonts w:eastAsia="Times New Roman"/>
          <w:color w:val="201F1E"/>
          <w:bdr w:val="none" w:sz="0" w:space="0" w:color="auto" w:frame="1"/>
          <w:lang w:eastAsia="cs-CZ"/>
        </w:rPr>
        <w:t xml:space="preserve"> </w:t>
      </w:r>
      <w:r w:rsidRPr="00A801B8">
        <w:rPr>
          <w:rFonts w:eastAsia="Times New Roman"/>
          <w:color w:val="201F1E"/>
          <w:bdr w:val="none" w:sz="0" w:space="0" w:color="auto" w:frame="1"/>
          <w:lang w:eastAsia="cs-CZ"/>
        </w:rPr>
        <w:t>techni</w:t>
      </w:r>
      <w:r w:rsidR="008A4B0E">
        <w:rPr>
          <w:rFonts w:eastAsia="Times New Roman"/>
          <w:color w:val="201F1E"/>
          <w:bdr w:val="none" w:sz="0" w:space="0" w:color="auto" w:frame="1"/>
          <w:lang w:eastAsia="cs-CZ"/>
        </w:rPr>
        <w:t>ck</w:t>
      </w:r>
      <w:r w:rsidRPr="00A801B8">
        <w:rPr>
          <w:rFonts w:eastAsia="Times New Roman"/>
          <w:color w:val="201F1E"/>
          <w:bdr w:val="none" w:sz="0" w:space="0" w:color="auto" w:frame="1"/>
          <w:lang w:eastAsia="cs-CZ"/>
        </w:rPr>
        <w:t>é vybavení domácností</w:t>
      </w:r>
      <w:r w:rsidR="00466521">
        <w:rPr>
          <w:rFonts w:eastAsia="Times New Roman"/>
          <w:color w:val="201F1E"/>
          <w:bdr w:val="none" w:sz="0" w:space="0" w:color="auto" w:frame="1"/>
          <w:lang w:eastAsia="cs-CZ"/>
        </w:rPr>
        <w:t xml:space="preserve"> i postavení ženy</w:t>
      </w:r>
      <w:r w:rsidRPr="00A801B8">
        <w:rPr>
          <w:rFonts w:eastAsia="Times New Roman"/>
          <w:color w:val="201F1E"/>
          <w:bdr w:val="none" w:sz="0" w:space="0" w:color="auto" w:frame="1"/>
          <w:lang w:eastAsia="cs-CZ"/>
        </w:rPr>
        <w:t xml:space="preserve">. </w:t>
      </w:r>
    </w:p>
    <w:p w:rsidR="00A36026" w:rsidRPr="00A801B8" w:rsidRDefault="00237997" w:rsidP="00A240F9">
      <w:pPr>
        <w:jc w:val="both"/>
        <w:rPr>
          <w:rFonts w:eastAsia="Times New Roman"/>
          <w:color w:val="201F1E"/>
          <w:bdr w:val="none" w:sz="0" w:space="0" w:color="auto" w:frame="1"/>
          <w:lang w:eastAsia="cs-CZ"/>
        </w:rPr>
      </w:pPr>
      <w:r w:rsidRPr="00A801B8">
        <w:rPr>
          <w:rFonts w:eastAsia="Times New Roman"/>
          <w:color w:val="201F1E"/>
          <w:bdr w:val="none" w:sz="0" w:space="0" w:color="auto" w:frame="1"/>
          <w:lang w:eastAsia="cs-CZ"/>
        </w:rPr>
        <w:t>Spis je z</w:t>
      </w:r>
      <w:r w:rsidR="00A34441" w:rsidRPr="00A801B8">
        <w:rPr>
          <w:rFonts w:eastAsia="Times New Roman"/>
          <w:color w:val="201F1E"/>
          <w:bdr w:val="none" w:sz="0" w:space="0" w:color="auto" w:frame="1"/>
          <w:lang w:eastAsia="cs-CZ"/>
        </w:rPr>
        <w:t>a</w:t>
      </w:r>
      <w:r w:rsidRPr="00A801B8">
        <w:rPr>
          <w:rFonts w:eastAsia="Times New Roman"/>
          <w:color w:val="201F1E"/>
          <w:bdr w:val="none" w:sz="0" w:space="0" w:color="auto" w:frame="1"/>
          <w:lang w:eastAsia="cs-CZ"/>
        </w:rPr>
        <w:t>l</w:t>
      </w:r>
      <w:r w:rsidR="00A34441" w:rsidRPr="00A801B8">
        <w:rPr>
          <w:rFonts w:eastAsia="Times New Roman"/>
          <w:color w:val="201F1E"/>
          <w:bdr w:val="none" w:sz="0" w:space="0" w:color="auto" w:frame="1"/>
          <w:lang w:eastAsia="cs-CZ"/>
        </w:rPr>
        <w:t>ožen na kvalitní a ro</w:t>
      </w:r>
      <w:r w:rsidRPr="00A801B8">
        <w:rPr>
          <w:rFonts w:eastAsia="Times New Roman"/>
          <w:color w:val="201F1E"/>
          <w:bdr w:val="none" w:sz="0" w:space="0" w:color="auto" w:frame="1"/>
          <w:lang w:eastAsia="cs-CZ"/>
        </w:rPr>
        <w:t>zs</w:t>
      </w:r>
      <w:r w:rsidR="00A34441" w:rsidRPr="00A801B8">
        <w:rPr>
          <w:rFonts w:eastAsia="Times New Roman"/>
          <w:color w:val="201F1E"/>
          <w:bdr w:val="none" w:sz="0" w:space="0" w:color="auto" w:frame="1"/>
          <w:lang w:eastAsia="cs-CZ"/>
        </w:rPr>
        <w:t>áhlé heuristické základně, zčá</w:t>
      </w:r>
      <w:r w:rsidRPr="00A801B8">
        <w:rPr>
          <w:rFonts w:eastAsia="Times New Roman"/>
          <w:color w:val="201F1E"/>
          <w:bdr w:val="none" w:sz="0" w:space="0" w:color="auto" w:frame="1"/>
          <w:lang w:eastAsia="cs-CZ"/>
        </w:rPr>
        <w:t>s</w:t>
      </w:r>
      <w:r w:rsidR="00A34441" w:rsidRPr="00A801B8">
        <w:rPr>
          <w:rFonts w:eastAsia="Times New Roman"/>
          <w:color w:val="201F1E"/>
          <w:bdr w:val="none" w:sz="0" w:space="0" w:color="auto" w:frame="1"/>
          <w:lang w:eastAsia="cs-CZ"/>
        </w:rPr>
        <w:t>t</w:t>
      </w:r>
      <w:r w:rsidRPr="00A801B8">
        <w:rPr>
          <w:rFonts w:eastAsia="Times New Roman"/>
          <w:color w:val="201F1E"/>
          <w:bdr w:val="none" w:sz="0" w:space="0" w:color="auto" w:frame="1"/>
          <w:lang w:eastAsia="cs-CZ"/>
        </w:rPr>
        <w:t>i</w:t>
      </w:r>
      <w:r w:rsidR="00A34441" w:rsidRPr="00A801B8">
        <w:rPr>
          <w:rFonts w:eastAsia="Times New Roman"/>
          <w:color w:val="201F1E"/>
          <w:bdr w:val="none" w:sz="0" w:space="0" w:color="auto" w:frame="1"/>
          <w:lang w:eastAsia="cs-CZ"/>
        </w:rPr>
        <w:t xml:space="preserve"> na p</w:t>
      </w:r>
      <w:r w:rsidRPr="00A801B8">
        <w:rPr>
          <w:rFonts w:eastAsia="Times New Roman"/>
          <w:color w:val="201F1E"/>
          <w:bdr w:val="none" w:sz="0" w:space="0" w:color="auto" w:frame="1"/>
          <w:lang w:eastAsia="cs-CZ"/>
        </w:rPr>
        <w:t>r</w:t>
      </w:r>
      <w:r w:rsidR="00A34441" w:rsidRPr="00A801B8">
        <w:rPr>
          <w:rFonts w:eastAsia="Times New Roman"/>
          <w:color w:val="201F1E"/>
          <w:bdr w:val="none" w:sz="0" w:space="0" w:color="auto" w:frame="1"/>
          <w:lang w:eastAsia="cs-CZ"/>
        </w:rPr>
        <w:t xml:space="preserve">amenech archivních, především </w:t>
      </w:r>
      <w:r w:rsidRPr="00A801B8">
        <w:rPr>
          <w:rFonts w:eastAsia="Times New Roman"/>
          <w:color w:val="201F1E"/>
          <w:bdr w:val="none" w:sz="0" w:space="0" w:color="auto" w:frame="1"/>
          <w:lang w:eastAsia="cs-CZ"/>
        </w:rPr>
        <w:t xml:space="preserve">pak </w:t>
      </w:r>
      <w:r w:rsidR="00A34441" w:rsidRPr="00A801B8">
        <w:rPr>
          <w:rFonts w:eastAsia="Times New Roman"/>
          <w:color w:val="201F1E"/>
          <w:bdr w:val="none" w:sz="0" w:space="0" w:color="auto" w:frame="1"/>
          <w:lang w:eastAsia="cs-CZ"/>
        </w:rPr>
        <w:t>na roz</w:t>
      </w:r>
      <w:r w:rsidRPr="00A801B8">
        <w:rPr>
          <w:rFonts w:eastAsia="Times New Roman"/>
          <w:color w:val="201F1E"/>
          <w:bdr w:val="none" w:sz="0" w:space="0" w:color="auto" w:frame="1"/>
          <w:lang w:eastAsia="cs-CZ"/>
        </w:rPr>
        <w:t>s</w:t>
      </w:r>
      <w:r w:rsidR="00A34441" w:rsidRPr="00A801B8">
        <w:rPr>
          <w:rFonts w:eastAsia="Times New Roman"/>
          <w:color w:val="201F1E"/>
          <w:bdr w:val="none" w:sz="0" w:space="0" w:color="auto" w:frame="1"/>
          <w:lang w:eastAsia="cs-CZ"/>
        </w:rPr>
        <w:t xml:space="preserve">áhlém korpusu kuchařských knih a dobové odborné literatury, </w:t>
      </w:r>
      <w:r w:rsidRPr="00A801B8">
        <w:rPr>
          <w:rFonts w:eastAsia="Times New Roman"/>
          <w:color w:val="201F1E"/>
          <w:bdr w:val="none" w:sz="0" w:space="0" w:color="auto" w:frame="1"/>
          <w:lang w:eastAsia="cs-CZ"/>
        </w:rPr>
        <w:t xml:space="preserve">dále na </w:t>
      </w:r>
      <w:r w:rsidR="00A34441" w:rsidRPr="00A801B8">
        <w:rPr>
          <w:rFonts w:eastAsia="Times New Roman"/>
          <w:color w:val="201F1E"/>
          <w:bdr w:val="none" w:sz="0" w:space="0" w:color="auto" w:frame="1"/>
          <w:lang w:eastAsia="cs-CZ"/>
        </w:rPr>
        <w:t>beletrii, pamětech a sekundární literatuře především české provenience.</w:t>
      </w:r>
    </w:p>
    <w:p w:rsidR="00A36026" w:rsidRPr="00A801B8" w:rsidRDefault="00A36026" w:rsidP="00A240F9">
      <w:pPr>
        <w:jc w:val="both"/>
        <w:rPr>
          <w:rFonts w:eastAsia="Times New Roman"/>
          <w:color w:val="201F1E"/>
          <w:bdr w:val="none" w:sz="0" w:space="0" w:color="auto" w:frame="1"/>
          <w:lang w:eastAsia="cs-CZ"/>
        </w:rPr>
      </w:pPr>
      <w:r w:rsidRPr="00A801B8">
        <w:rPr>
          <w:rFonts w:eastAsia="Times New Roman"/>
          <w:color w:val="201F1E"/>
          <w:bdr w:val="none" w:sz="0" w:space="0" w:color="auto" w:frame="1"/>
          <w:lang w:eastAsia="cs-CZ"/>
        </w:rPr>
        <w:t>Práce je strukturován</w:t>
      </w:r>
      <w:r w:rsidR="00A34441" w:rsidRPr="00A801B8">
        <w:rPr>
          <w:rFonts w:eastAsia="Times New Roman"/>
          <w:color w:val="201F1E"/>
          <w:bdr w:val="none" w:sz="0" w:space="0" w:color="auto" w:frame="1"/>
          <w:lang w:eastAsia="cs-CZ"/>
        </w:rPr>
        <w:t>a</w:t>
      </w:r>
      <w:r w:rsidRPr="00A801B8">
        <w:rPr>
          <w:rFonts w:eastAsia="Times New Roman"/>
          <w:color w:val="201F1E"/>
          <w:bdr w:val="none" w:sz="0" w:space="0" w:color="auto" w:frame="1"/>
          <w:lang w:eastAsia="cs-CZ"/>
        </w:rPr>
        <w:t xml:space="preserve"> do </w:t>
      </w:r>
      <w:r w:rsidR="00A801B8" w:rsidRPr="00A801B8">
        <w:rPr>
          <w:rFonts w:eastAsia="Times New Roman"/>
          <w:color w:val="201F1E"/>
          <w:bdr w:val="none" w:sz="0" w:space="0" w:color="auto" w:frame="1"/>
          <w:lang w:eastAsia="cs-CZ"/>
        </w:rPr>
        <w:t xml:space="preserve">dvou částí a </w:t>
      </w:r>
      <w:r w:rsidRPr="00A801B8">
        <w:rPr>
          <w:rFonts w:eastAsia="Times New Roman"/>
          <w:color w:val="201F1E"/>
          <w:bdr w:val="none" w:sz="0" w:space="0" w:color="auto" w:frame="1"/>
          <w:lang w:eastAsia="cs-CZ"/>
        </w:rPr>
        <w:t>deseti kapitol, kromě nich o</w:t>
      </w:r>
      <w:r w:rsidR="008A4B0E">
        <w:rPr>
          <w:rFonts w:eastAsia="Times New Roman"/>
          <w:color w:val="201F1E"/>
          <w:bdr w:val="none" w:sz="0" w:space="0" w:color="auto" w:frame="1"/>
          <w:lang w:eastAsia="cs-CZ"/>
        </w:rPr>
        <w:t>b</w:t>
      </w:r>
      <w:r w:rsidRPr="00A801B8">
        <w:rPr>
          <w:rFonts w:eastAsia="Times New Roman"/>
          <w:color w:val="201F1E"/>
          <w:bdr w:val="none" w:sz="0" w:space="0" w:color="auto" w:frame="1"/>
          <w:lang w:eastAsia="cs-CZ"/>
        </w:rPr>
        <w:t>sahuje dobře zpracovaný úvod,</w:t>
      </w:r>
      <w:r w:rsidR="00237997" w:rsidRPr="00A801B8">
        <w:rPr>
          <w:rFonts w:eastAsia="Times New Roman"/>
          <w:color w:val="201F1E"/>
          <w:bdr w:val="none" w:sz="0" w:space="0" w:color="auto" w:frame="1"/>
          <w:lang w:eastAsia="cs-CZ"/>
        </w:rPr>
        <w:t xml:space="preserve"> z kterého je patrná </w:t>
      </w:r>
      <w:r w:rsidR="008A4B0E">
        <w:rPr>
          <w:rFonts w:eastAsia="Times New Roman"/>
          <w:color w:val="201F1E"/>
          <w:bdr w:val="none" w:sz="0" w:space="0" w:color="auto" w:frame="1"/>
          <w:lang w:eastAsia="cs-CZ"/>
        </w:rPr>
        <w:t>autorčina</w:t>
      </w:r>
      <w:r w:rsidR="00237997" w:rsidRPr="00A801B8">
        <w:rPr>
          <w:rFonts w:eastAsia="Times New Roman"/>
          <w:color w:val="201F1E"/>
          <w:bdr w:val="none" w:sz="0" w:space="0" w:color="auto" w:frame="1"/>
          <w:lang w:eastAsia="cs-CZ"/>
        </w:rPr>
        <w:t xml:space="preserve"> </w:t>
      </w:r>
      <w:r w:rsidR="008A4B0E">
        <w:rPr>
          <w:rFonts w:eastAsia="Times New Roman"/>
          <w:color w:val="201F1E"/>
          <w:bdr w:val="none" w:sz="0" w:space="0" w:color="auto" w:frame="1"/>
          <w:lang w:eastAsia="cs-CZ"/>
        </w:rPr>
        <w:t>důkladná</w:t>
      </w:r>
      <w:r w:rsidR="00237997" w:rsidRPr="00A801B8">
        <w:rPr>
          <w:rFonts w:eastAsia="Times New Roman"/>
          <w:color w:val="201F1E"/>
          <w:bdr w:val="none" w:sz="0" w:space="0" w:color="auto" w:frame="1"/>
          <w:lang w:eastAsia="cs-CZ"/>
        </w:rPr>
        <w:t xml:space="preserve"> orientace v dané problematice</w:t>
      </w:r>
      <w:r w:rsidR="008A4B0E">
        <w:rPr>
          <w:rFonts w:eastAsia="Times New Roman"/>
          <w:color w:val="201F1E"/>
          <w:bdr w:val="none" w:sz="0" w:space="0" w:color="auto" w:frame="1"/>
          <w:lang w:eastAsia="cs-CZ"/>
        </w:rPr>
        <w:t xml:space="preserve">. Spis završuje </w:t>
      </w:r>
      <w:r w:rsidR="00A34441" w:rsidRPr="00A801B8">
        <w:rPr>
          <w:rFonts w:eastAsia="Times New Roman"/>
          <w:color w:val="201F1E"/>
          <w:bdr w:val="none" w:sz="0" w:space="0" w:color="auto" w:frame="1"/>
          <w:lang w:eastAsia="cs-CZ"/>
        </w:rPr>
        <w:t>dobře zpracovaný</w:t>
      </w:r>
      <w:r w:rsidR="008A4B0E">
        <w:rPr>
          <w:rFonts w:eastAsia="Times New Roman"/>
          <w:color w:val="201F1E"/>
          <w:bdr w:val="none" w:sz="0" w:space="0" w:color="auto" w:frame="1"/>
          <w:lang w:eastAsia="cs-CZ"/>
        </w:rPr>
        <w:t xml:space="preserve"> a</w:t>
      </w:r>
      <w:r w:rsidR="00A34441" w:rsidRPr="00A801B8">
        <w:rPr>
          <w:rFonts w:eastAsia="Times New Roman"/>
          <w:color w:val="201F1E"/>
          <w:bdr w:val="none" w:sz="0" w:space="0" w:color="auto" w:frame="1"/>
          <w:lang w:eastAsia="cs-CZ"/>
        </w:rPr>
        <w:t xml:space="preserve"> podrobný </w:t>
      </w:r>
      <w:r w:rsidRPr="00A801B8">
        <w:rPr>
          <w:rFonts w:eastAsia="Times New Roman"/>
          <w:color w:val="201F1E"/>
          <w:bdr w:val="none" w:sz="0" w:space="0" w:color="auto" w:frame="1"/>
          <w:lang w:eastAsia="cs-CZ"/>
        </w:rPr>
        <w:t>syntetizující závěr</w:t>
      </w:r>
      <w:r w:rsidR="008A4B0E">
        <w:rPr>
          <w:rFonts w:eastAsia="Times New Roman"/>
          <w:color w:val="201F1E"/>
          <w:bdr w:val="none" w:sz="0" w:space="0" w:color="auto" w:frame="1"/>
          <w:lang w:eastAsia="cs-CZ"/>
        </w:rPr>
        <w:t>, jakož</w:t>
      </w:r>
      <w:r w:rsidR="002E4C45">
        <w:rPr>
          <w:rFonts w:eastAsia="Times New Roman"/>
          <w:color w:val="201F1E"/>
          <w:bdr w:val="none" w:sz="0" w:space="0" w:color="auto" w:frame="1"/>
          <w:lang w:eastAsia="cs-CZ"/>
        </w:rPr>
        <w:t xml:space="preserve"> i</w:t>
      </w:r>
      <w:r w:rsidR="008A4B0E">
        <w:rPr>
          <w:rFonts w:eastAsia="Times New Roman"/>
          <w:color w:val="201F1E"/>
          <w:bdr w:val="none" w:sz="0" w:space="0" w:color="auto" w:frame="1"/>
          <w:lang w:eastAsia="cs-CZ"/>
        </w:rPr>
        <w:t xml:space="preserve"> </w:t>
      </w:r>
      <w:r w:rsidRPr="00A801B8">
        <w:rPr>
          <w:rFonts w:eastAsia="Times New Roman"/>
          <w:color w:val="201F1E"/>
          <w:bdr w:val="none" w:sz="0" w:space="0" w:color="auto" w:frame="1"/>
          <w:lang w:eastAsia="cs-CZ"/>
        </w:rPr>
        <w:t>nezbytný vědecký aparát.</w:t>
      </w:r>
    </w:p>
    <w:p w:rsidR="002E4C45" w:rsidRDefault="00A36026" w:rsidP="00A240F9">
      <w:pPr>
        <w:jc w:val="both"/>
        <w:rPr>
          <w:rFonts w:eastAsia="Times New Roman"/>
          <w:color w:val="201F1E"/>
          <w:bdr w:val="none" w:sz="0" w:space="0" w:color="auto" w:frame="1"/>
          <w:lang w:eastAsia="cs-CZ"/>
        </w:rPr>
      </w:pPr>
      <w:r w:rsidRPr="00A801B8">
        <w:rPr>
          <w:rFonts w:eastAsia="Times New Roman"/>
          <w:color w:val="201F1E"/>
          <w:bdr w:val="none" w:sz="0" w:space="0" w:color="auto" w:frame="1"/>
          <w:lang w:eastAsia="cs-CZ"/>
        </w:rPr>
        <w:t xml:space="preserve">V prvních třech kapitolách se autorka věnuje vnější kritice kuchařských knih, které oprávněně chápe jako výmluvný historický pramen, nejen k dějinám stravování, ale i dějinám každodennosti, </w:t>
      </w:r>
      <w:proofErr w:type="spellStart"/>
      <w:r w:rsidRPr="00A801B8">
        <w:rPr>
          <w:rFonts w:eastAsia="Times New Roman"/>
          <w:color w:val="201F1E"/>
          <w:bdr w:val="none" w:sz="0" w:space="0" w:color="auto" w:frame="1"/>
          <w:lang w:eastAsia="cs-CZ"/>
        </w:rPr>
        <w:t>festivit</w:t>
      </w:r>
      <w:proofErr w:type="spellEnd"/>
      <w:r w:rsidRPr="00A801B8">
        <w:rPr>
          <w:rFonts w:eastAsia="Times New Roman"/>
          <w:color w:val="201F1E"/>
          <w:bdr w:val="none" w:sz="0" w:space="0" w:color="auto" w:frame="1"/>
          <w:lang w:eastAsia="cs-CZ"/>
        </w:rPr>
        <w:t xml:space="preserve">, ba i </w:t>
      </w:r>
      <w:r w:rsidR="008A4B0E">
        <w:rPr>
          <w:rFonts w:eastAsia="Times New Roman"/>
          <w:color w:val="201F1E"/>
          <w:bdr w:val="none" w:sz="0" w:space="0" w:color="auto" w:frame="1"/>
          <w:lang w:eastAsia="cs-CZ"/>
        </w:rPr>
        <w:t xml:space="preserve">dopadu </w:t>
      </w:r>
      <w:r w:rsidRPr="00A801B8">
        <w:rPr>
          <w:rFonts w:eastAsia="Times New Roman"/>
          <w:color w:val="201F1E"/>
          <w:bdr w:val="none" w:sz="0" w:space="0" w:color="auto" w:frame="1"/>
          <w:lang w:eastAsia="cs-CZ"/>
        </w:rPr>
        <w:t xml:space="preserve">sociálních </w:t>
      </w:r>
      <w:r w:rsidR="008A4B0E">
        <w:rPr>
          <w:rFonts w:eastAsia="Times New Roman"/>
          <w:color w:val="201F1E"/>
          <w:bdr w:val="none" w:sz="0" w:space="0" w:color="auto" w:frame="1"/>
          <w:lang w:eastAsia="cs-CZ"/>
        </w:rPr>
        <w:t xml:space="preserve">a ekonomických </w:t>
      </w:r>
      <w:r w:rsidRPr="00A801B8">
        <w:rPr>
          <w:rFonts w:eastAsia="Times New Roman"/>
          <w:color w:val="201F1E"/>
          <w:bdr w:val="none" w:sz="0" w:space="0" w:color="auto" w:frame="1"/>
          <w:lang w:eastAsia="cs-CZ"/>
        </w:rPr>
        <w:t xml:space="preserve">krizí, případně </w:t>
      </w:r>
      <w:r w:rsidR="008A4B0E">
        <w:rPr>
          <w:rFonts w:eastAsia="Times New Roman"/>
          <w:color w:val="201F1E"/>
          <w:bdr w:val="none" w:sz="0" w:space="0" w:color="auto" w:frame="1"/>
          <w:lang w:eastAsia="cs-CZ"/>
        </w:rPr>
        <w:t xml:space="preserve">jako pramen </w:t>
      </w:r>
      <w:r w:rsidRPr="00A801B8">
        <w:rPr>
          <w:rFonts w:eastAsia="Times New Roman"/>
          <w:color w:val="201F1E"/>
          <w:bdr w:val="none" w:sz="0" w:space="0" w:color="auto" w:frame="1"/>
          <w:lang w:eastAsia="cs-CZ"/>
        </w:rPr>
        <w:t>k dobovým genderovým konstruktům.</w:t>
      </w:r>
      <w:r w:rsidR="00A34441" w:rsidRPr="00A801B8">
        <w:rPr>
          <w:rFonts w:eastAsia="Times New Roman"/>
          <w:color w:val="201F1E"/>
          <w:bdr w:val="none" w:sz="0" w:space="0" w:color="auto" w:frame="1"/>
          <w:lang w:eastAsia="cs-CZ"/>
        </w:rPr>
        <w:t xml:space="preserve"> Poukazuje na fakt, že se </w:t>
      </w:r>
      <w:r w:rsidR="008A4B0E">
        <w:rPr>
          <w:rFonts w:eastAsia="Times New Roman"/>
          <w:color w:val="201F1E"/>
          <w:bdr w:val="none" w:sz="0" w:space="0" w:color="auto" w:frame="1"/>
          <w:lang w:eastAsia="cs-CZ"/>
        </w:rPr>
        <w:t xml:space="preserve">„kuchařky“ staly </w:t>
      </w:r>
      <w:r w:rsidR="00A34441" w:rsidRPr="00A801B8">
        <w:rPr>
          <w:rFonts w:eastAsia="Times New Roman"/>
          <w:color w:val="201F1E"/>
          <w:bdr w:val="none" w:sz="0" w:space="0" w:color="auto" w:frame="1"/>
          <w:lang w:eastAsia="cs-CZ"/>
        </w:rPr>
        <w:t xml:space="preserve">na </w:t>
      </w:r>
      <w:r w:rsidR="00A34441" w:rsidRPr="00A801B8">
        <w:rPr>
          <w:rFonts w:eastAsia="Times New Roman"/>
          <w:color w:val="201F1E"/>
          <w:bdr w:val="none" w:sz="0" w:space="0" w:color="auto" w:frame="1"/>
          <w:lang w:eastAsia="cs-CZ"/>
        </w:rPr>
        <w:t>počátku minulého století překotně se rozvíjejícím žánrem</w:t>
      </w:r>
      <w:r w:rsidR="00A34441" w:rsidRPr="00A801B8">
        <w:rPr>
          <w:rFonts w:eastAsia="Times New Roman"/>
          <w:color w:val="201F1E"/>
          <w:bdr w:val="none" w:sz="0" w:space="0" w:color="auto" w:frame="1"/>
          <w:lang w:eastAsia="cs-CZ"/>
        </w:rPr>
        <w:t>, že se p</w:t>
      </w:r>
      <w:r w:rsidR="00A34441" w:rsidRPr="00A801B8">
        <w:rPr>
          <w:rFonts w:eastAsia="Times New Roman"/>
          <w:color w:val="201F1E"/>
          <w:bdr w:val="none" w:sz="0" w:space="0" w:color="auto" w:frame="1"/>
          <w:lang w:eastAsia="cs-CZ"/>
        </w:rPr>
        <w:t xml:space="preserve">roměňoval </w:t>
      </w:r>
      <w:r w:rsidR="00A34441" w:rsidRPr="00A801B8">
        <w:rPr>
          <w:rFonts w:eastAsia="Times New Roman"/>
          <w:color w:val="201F1E"/>
          <w:bdr w:val="none" w:sz="0" w:space="0" w:color="auto" w:frame="1"/>
          <w:lang w:eastAsia="cs-CZ"/>
        </w:rPr>
        <w:t>jej</w:t>
      </w:r>
      <w:r w:rsidR="00A34441" w:rsidRPr="00A801B8">
        <w:rPr>
          <w:rFonts w:eastAsia="Times New Roman"/>
          <w:color w:val="201F1E"/>
          <w:bdr w:val="none" w:sz="0" w:space="0" w:color="auto" w:frame="1"/>
          <w:lang w:eastAsia="cs-CZ"/>
        </w:rPr>
        <w:t>ich vnější vzhled i jejich obsah</w:t>
      </w:r>
      <w:r w:rsidR="00A34441" w:rsidRPr="00A801B8">
        <w:rPr>
          <w:rFonts w:eastAsia="Times New Roman"/>
          <w:color w:val="201F1E"/>
          <w:bdr w:val="none" w:sz="0" w:space="0" w:color="auto" w:frame="1"/>
          <w:lang w:eastAsia="cs-CZ"/>
        </w:rPr>
        <w:t xml:space="preserve">, zatímco </w:t>
      </w:r>
      <w:r w:rsidR="00A34441" w:rsidRPr="00A801B8">
        <w:rPr>
          <w:rFonts w:eastAsia="Times New Roman"/>
          <w:color w:val="201F1E"/>
          <w:bdr w:val="none" w:sz="0" w:space="0" w:color="auto" w:frame="1"/>
          <w:lang w:eastAsia="cs-CZ"/>
        </w:rPr>
        <w:t xml:space="preserve">informační hodnota receptů </w:t>
      </w:r>
      <w:r w:rsidR="00A34441" w:rsidRPr="00A801B8">
        <w:rPr>
          <w:rFonts w:eastAsia="Times New Roman"/>
          <w:color w:val="201F1E"/>
          <w:bdr w:val="none" w:sz="0" w:space="0" w:color="auto" w:frame="1"/>
          <w:lang w:eastAsia="cs-CZ"/>
        </w:rPr>
        <w:t>zůstávala do určité míry poplatná minulosti</w:t>
      </w:r>
      <w:r w:rsidR="00A34441" w:rsidRPr="00A801B8">
        <w:rPr>
          <w:rFonts w:eastAsia="Times New Roman"/>
          <w:color w:val="201F1E"/>
          <w:bdr w:val="none" w:sz="0" w:space="0" w:color="auto" w:frame="1"/>
          <w:lang w:eastAsia="cs-CZ"/>
        </w:rPr>
        <w:t xml:space="preserve">. Podstatnou novinkou bylo zakomponování ilustrací do textu, zatím až na výjimky pouze v podobě názorných kreseb. Nedílnou součástí každé publikace se stala také reklama, která se většinou vztahovala k </w:t>
      </w:r>
      <w:r w:rsidR="008A4B0E">
        <w:rPr>
          <w:rFonts w:eastAsia="Times New Roman"/>
          <w:color w:val="201F1E"/>
          <w:bdr w:val="none" w:sz="0" w:space="0" w:color="auto" w:frame="1"/>
          <w:lang w:eastAsia="cs-CZ"/>
        </w:rPr>
        <w:t>„</w:t>
      </w:r>
      <w:r w:rsidR="00A34441" w:rsidRPr="00A801B8">
        <w:rPr>
          <w:rFonts w:eastAsia="Times New Roman"/>
          <w:color w:val="201F1E"/>
          <w:bdr w:val="none" w:sz="0" w:space="0" w:color="auto" w:frame="1"/>
          <w:lang w:eastAsia="cs-CZ"/>
        </w:rPr>
        <w:t>ženským</w:t>
      </w:r>
      <w:r w:rsidR="008A4B0E">
        <w:rPr>
          <w:rFonts w:eastAsia="Times New Roman"/>
          <w:color w:val="201F1E"/>
          <w:bdr w:val="none" w:sz="0" w:space="0" w:color="auto" w:frame="1"/>
          <w:lang w:eastAsia="cs-CZ"/>
        </w:rPr>
        <w:t>“</w:t>
      </w:r>
      <w:r w:rsidR="00A34441" w:rsidRPr="00A801B8">
        <w:rPr>
          <w:rFonts w:eastAsia="Times New Roman"/>
          <w:color w:val="201F1E"/>
          <w:bdr w:val="none" w:sz="0" w:space="0" w:color="auto" w:frame="1"/>
          <w:lang w:eastAsia="cs-CZ"/>
        </w:rPr>
        <w:t xml:space="preserve"> tématům.</w:t>
      </w:r>
      <w:r w:rsidRPr="00A801B8">
        <w:rPr>
          <w:rFonts w:eastAsia="Times New Roman"/>
          <w:color w:val="201F1E"/>
          <w:bdr w:val="none" w:sz="0" w:space="0" w:color="auto" w:frame="1"/>
          <w:lang w:eastAsia="cs-CZ"/>
        </w:rPr>
        <w:t xml:space="preserve"> </w:t>
      </w:r>
    </w:p>
    <w:p w:rsidR="002E4C45" w:rsidRDefault="008A4B0E" w:rsidP="00A240F9">
      <w:pPr>
        <w:jc w:val="both"/>
        <w:rPr>
          <w:rFonts w:eastAsia="Times New Roman"/>
          <w:color w:val="201F1E"/>
          <w:bdr w:val="none" w:sz="0" w:space="0" w:color="auto" w:frame="1"/>
          <w:lang w:eastAsia="cs-CZ"/>
        </w:rPr>
      </w:pPr>
      <w:r>
        <w:rPr>
          <w:rFonts w:eastAsia="Times New Roman"/>
          <w:color w:val="201F1E"/>
          <w:bdr w:val="none" w:sz="0" w:space="0" w:color="auto" w:frame="1"/>
          <w:lang w:eastAsia="cs-CZ"/>
        </w:rPr>
        <w:t>Diplomantka si v</w:t>
      </w:r>
      <w:r w:rsidR="000F1FAF" w:rsidRPr="00A801B8">
        <w:rPr>
          <w:rFonts w:eastAsia="Times New Roman"/>
          <w:color w:val="201F1E"/>
          <w:bdr w:val="none" w:sz="0" w:space="0" w:color="auto" w:frame="1"/>
          <w:lang w:eastAsia="cs-CZ"/>
        </w:rPr>
        <w:t>šímá si autorek kuchařských knih, jejich postavení, vzdělanostní úrovni, výkonnosti, případně jejich dalších aktivit</w:t>
      </w:r>
      <w:r w:rsidR="00237997" w:rsidRPr="00A801B8">
        <w:rPr>
          <w:rFonts w:eastAsia="Times New Roman"/>
          <w:color w:val="201F1E"/>
          <w:bdr w:val="none" w:sz="0" w:space="0" w:color="auto" w:frame="1"/>
          <w:lang w:eastAsia="cs-CZ"/>
        </w:rPr>
        <w:t xml:space="preserve"> – se jmény několika autorek je spojen vznik hospodyňských škol</w:t>
      </w:r>
      <w:r w:rsidR="002E4C45">
        <w:rPr>
          <w:rFonts w:eastAsia="Times New Roman"/>
          <w:color w:val="201F1E"/>
          <w:bdr w:val="none" w:sz="0" w:space="0" w:color="auto" w:frame="1"/>
          <w:lang w:eastAsia="cs-CZ"/>
        </w:rPr>
        <w:t xml:space="preserve">. Zde </w:t>
      </w:r>
      <w:r>
        <w:rPr>
          <w:rFonts w:eastAsia="Times New Roman"/>
          <w:color w:val="201F1E"/>
          <w:bdr w:val="none" w:sz="0" w:space="0" w:color="auto" w:frame="1"/>
          <w:lang w:eastAsia="cs-CZ"/>
        </w:rPr>
        <w:t>je třeba zdůraznit, že nebylo snadné všechny relevantní informace</w:t>
      </w:r>
      <w:r w:rsidR="002E4C45">
        <w:rPr>
          <w:rFonts w:eastAsia="Times New Roman"/>
          <w:color w:val="201F1E"/>
          <w:bdr w:val="none" w:sz="0" w:space="0" w:color="auto" w:frame="1"/>
          <w:lang w:eastAsia="cs-CZ"/>
        </w:rPr>
        <w:t xml:space="preserve"> </w:t>
      </w:r>
      <w:r>
        <w:rPr>
          <w:rFonts w:eastAsia="Times New Roman"/>
          <w:color w:val="201F1E"/>
          <w:bdr w:val="none" w:sz="0" w:space="0" w:color="auto" w:frame="1"/>
          <w:lang w:eastAsia="cs-CZ"/>
        </w:rPr>
        <w:t xml:space="preserve">dohledat. </w:t>
      </w:r>
      <w:r w:rsidR="000F1FAF" w:rsidRPr="00A801B8">
        <w:rPr>
          <w:rFonts w:eastAsia="Times New Roman"/>
          <w:color w:val="201F1E"/>
          <w:bdr w:val="none" w:sz="0" w:space="0" w:color="auto" w:frame="1"/>
          <w:lang w:eastAsia="cs-CZ"/>
        </w:rPr>
        <w:t>Druhá kapitola tak představuje zajímavý pokus o kolektivní biografii a doplněk k</w:t>
      </w:r>
      <w:r w:rsidR="002E4C45">
        <w:rPr>
          <w:rFonts w:eastAsia="Times New Roman"/>
          <w:color w:val="201F1E"/>
          <w:bdr w:val="none" w:sz="0" w:space="0" w:color="auto" w:frame="1"/>
          <w:lang w:eastAsia="cs-CZ"/>
        </w:rPr>
        <w:t xml:space="preserve"> vývoji </w:t>
      </w:r>
      <w:r w:rsidR="000F1FAF" w:rsidRPr="00A801B8">
        <w:rPr>
          <w:rFonts w:eastAsia="Times New Roman"/>
          <w:color w:val="201F1E"/>
          <w:bdr w:val="none" w:sz="0" w:space="0" w:color="auto" w:frame="1"/>
          <w:lang w:eastAsia="cs-CZ"/>
        </w:rPr>
        <w:t>profesionalizac</w:t>
      </w:r>
      <w:r w:rsidR="002E4C45">
        <w:rPr>
          <w:rFonts w:eastAsia="Times New Roman"/>
          <w:color w:val="201F1E"/>
          <w:bdr w:val="none" w:sz="0" w:space="0" w:color="auto" w:frame="1"/>
          <w:lang w:eastAsia="cs-CZ"/>
        </w:rPr>
        <w:t>e</w:t>
      </w:r>
      <w:r w:rsidR="000F1FAF" w:rsidRPr="00A801B8">
        <w:rPr>
          <w:rFonts w:eastAsia="Times New Roman"/>
          <w:color w:val="201F1E"/>
          <w:bdr w:val="none" w:sz="0" w:space="0" w:color="auto" w:frame="1"/>
          <w:lang w:eastAsia="cs-CZ"/>
        </w:rPr>
        <w:t xml:space="preserve"> ženské poloviny společnosti. Protože mezi dnes už vcelku pozapomenutými autorkami vynikala Marie </w:t>
      </w:r>
      <w:proofErr w:type="spellStart"/>
      <w:r w:rsidR="000F1FAF" w:rsidRPr="00A801B8">
        <w:rPr>
          <w:rFonts w:eastAsia="Times New Roman"/>
          <w:color w:val="201F1E"/>
          <w:bdr w:val="none" w:sz="0" w:space="0" w:color="auto" w:frame="1"/>
          <w:lang w:eastAsia="cs-CZ"/>
        </w:rPr>
        <w:t>Úlehlová-Tilschová</w:t>
      </w:r>
      <w:proofErr w:type="spellEnd"/>
      <w:r w:rsidR="000F1FAF" w:rsidRPr="00A801B8">
        <w:rPr>
          <w:rFonts w:eastAsia="Times New Roman"/>
          <w:color w:val="201F1E"/>
          <w:bdr w:val="none" w:sz="0" w:space="0" w:color="auto" w:frame="1"/>
          <w:lang w:eastAsia="cs-CZ"/>
        </w:rPr>
        <w:t xml:space="preserve">, je této autorce a badatelce věnován samostatný exkurz. </w:t>
      </w:r>
    </w:p>
    <w:p w:rsidR="00A36026" w:rsidRPr="00A801B8" w:rsidRDefault="000F1FAF" w:rsidP="00A240F9">
      <w:pPr>
        <w:jc w:val="both"/>
        <w:rPr>
          <w:rFonts w:eastAsia="Times New Roman"/>
          <w:color w:val="201F1E"/>
          <w:bdr w:val="none" w:sz="0" w:space="0" w:color="auto" w:frame="1"/>
          <w:lang w:eastAsia="cs-CZ"/>
        </w:rPr>
      </w:pPr>
      <w:r w:rsidRPr="00A801B8">
        <w:rPr>
          <w:rFonts w:eastAsia="Times New Roman"/>
          <w:color w:val="201F1E"/>
          <w:bdr w:val="none" w:sz="0" w:space="0" w:color="auto" w:frame="1"/>
          <w:lang w:eastAsia="cs-CZ"/>
        </w:rPr>
        <w:t xml:space="preserve">Třetí kapitola je pak </w:t>
      </w:r>
      <w:r w:rsidR="002E4C45">
        <w:rPr>
          <w:rFonts w:eastAsia="Times New Roman"/>
          <w:color w:val="201F1E"/>
          <w:bdr w:val="none" w:sz="0" w:space="0" w:color="auto" w:frame="1"/>
          <w:lang w:eastAsia="cs-CZ"/>
        </w:rPr>
        <w:t xml:space="preserve">zaměřena na </w:t>
      </w:r>
      <w:r w:rsidRPr="00A801B8">
        <w:rPr>
          <w:rFonts w:eastAsia="Times New Roman"/>
          <w:color w:val="201F1E"/>
          <w:bdr w:val="none" w:sz="0" w:space="0" w:color="auto" w:frame="1"/>
          <w:lang w:eastAsia="cs-CZ"/>
        </w:rPr>
        <w:t>specializovan</w:t>
      </w:r>
      <w:r w:rsidR="002E4C45">
        <w:rPr>
          <w:rFonts w:eastAsia="Times New Roman"/>
          <w:color w:val="201F1E"/>
          <w:bdr w:val="none" w:sz="0" w:space="0" w:color="auto" w:frame="1"/>
          <w:lang w:eastAsia="cs-CZ"/>
        </w:rPr>
        <w:t>é</w:t>
      </w:r>
      <w:r w:rsidRPr="00A801B8">
        <w:rPr>
          <w:rFonts w:eastAsia="Times New Roman"/>
          <w:color w:val="201F1E"/>
          <w:bdr w:val="none" w:sz="0" w:space="0" w:color="auto" w:frame="1"/>
          <w:lang w:eastAsia="cs-CZ"/>
        </w:rPr>
        <w:t xml:space="preserve"> kuchařsk</w:t>
      </w:r>
      <w:r w:rsidR="002E4C45">
        <w:rPr>
          <w:rFonts w:eastAsia="Times New Roman"/>
          <w:color w:val="201F1E"/>
          <w:bdr w:val="none" w:sz="0" w:space="0" w:color="auto" w:frame="1"/>
          <w:lang w:eastAsia="cs-CZ"/>
        </w:rPr>
        <w:t>é</w:t>
      </w:r>
      <w:r w:rsidRPr="00A801B8">
        <w:rPr>
          <w:rFonts w:eastAsia="Times New Roman"/>
          <w:color w:val="201F1E"/>
          <w:bdr w:val="none" w:sz="0" w:space="0" w:color="auto" w:frame="1"/>
          <w:lang w:eastAsia="cs-CZ"/>
        </w:rPr>
        <w:t xml:space="preserve"> knih</w:t>
      </w:r>
      <w:r w:rsidR="002E4C45">
        <w:rPr>
          <w:rFonts w:eastAsia="Times New Roman"/>
          <w:color w:val="201F1E"/>
          <w:bdr w:val="none" w:sz="0" w:space="0" w:color="auto" w:frame="1"/>
          <w:lang w:eastAsia="cs-CZ"/>
        </w:rPr>
        <w:t>y</w:t>
      </w:r>
      <w:r w:rsidRPr="00A801B8">
        <w:rPr>
          <w:rFonts w:eastAsia="Times New Roman"/>
          <w:color w:val="201F1E"/>
          <w:bdr w:val="none" w:sz="0" w:space="0" w:color="auto" w:frame="1"/>
          <w:lang w:eastAsia="cs-CZ"/>
        </w:rPr>
        <w:t xml:space="preserve"> a cílov</w:t>
      </w:r>
      <w:r w:rsidR="002E4C45">
        <w:rPr>
          <w:rFonts w:eastAsia="Times New Roman"/>
          <w:color w:val="201F1E"/>
          <w:bdr w:val="none" w:sz="0" w:space="0" w:color="auto" w:frame="1"/>
          <w:lang w:eastAsia="cs-CZ"/>
        </w:rPr>
        <w:t>é</w:t>
      </w:r>
      <w:r w:rsidRPr="00A801B8">
        <w:rPr>
          <w:rFonts w:eastAsia="Times New Roman"/>
          <w:color w:val="201F1E"/>
          <w:bdr w:val="none" w:sz="0" w:space="0" w:color="auto" w:frame="1"/>
          <w:lang w:eastAsia="cs-CZ"/>
        </w:rPr>
        <w:t xml:space="preserve"> skupin</w:t>
      </w:r>
      <w:r w:rsidR="002E4C45">
        <w:rPr>
          <w:rFonts w:eastAsia="Times New Roman"/>
          <w:color w:val="201F1E"/>
          <w:bdr w:val="none" w:sz="0" w:space="0" w:color="auto" w:frame="1"/>
          <w:lang w:eastAsia="cs-CZ"/>
        </w:rPr>
        <w:t>y</w:t>
      </w:r>
      <w:r w:rsidRPr="00A801B8">
        <w:rPr>
          <w:rFonts w:eastAsia="Times New Roman"/>
          <w:color w:val="201F1E"/>
          <w:bdr w:val="none" w:sz="0" w:space="0" w:color="auto" w:frame="1"/>
          <w:lang w:eastAsia="cs-CZ"/>
        </w:rPr>
        <w:t xml:space="preserve">, k nimž se vztahovaly. </w:t>
      </w:r>
      <w:r w:rsidR="006B531B" w:rsidRPr="00A801B8">
        <w:rPr>
          <w:rFonts w:eastAsia="Times New Roman"/>
          <w:color w:val="201F1E"/>
          <w:bdr w:val="none" w:sz="0" w:space="0" w:color="auto" w:frame="1"/>
          <w:lang w:eastAsia="cs-CZ"/>
        </w:rPr>
        <w:t xml:space="preserve">Ve čtvrté a páté kapitole autorka </w:t>
      </w:r>
      <w:r w:rsidR="008A4B0E">
        <w:rPr>
          <w:rFonts w:eastAsia="Times New Roman"/>
          <w:color w:val="201F1E"/>
          <w:bdr w:val="none" w:sz="0" w:space="0" w:color="auto" w:frame="1"/>
          <w:lang w:eastAsia="cs-CZ"/>
        </w:rPr>
        <w:t xml:space="preserve">obsahy kuchařských knih </w:t>
      </w:r>
      <w:r w:rsidR="006B531B" w:rsidRPr="00A801B8">
        <w:rPr>
          <w:rFonts w:eastAsia="Times New Roman"/>
          <w:color w:val="201F1E"/>
          <w:bdr w:val="none" w:sz="0" w:space="0" w:color="auto" w:frame="1"/>
          <w:lang w:eastAsia="cs-CZ"/>
        </w:rPr>
        <w:t>analyzuje – zaměřila se na sváteční kuchyni a zahraniční vlivy v české kuchyni. Až potud pojetí kuchařek jako prameny pro dějiny stravování.</w:t>
      </w:r>
    </w:p>
    <w:p w:rsidR="002E4C45" w:rsidRDefault="006B531B" w:rsidP="00A240F9">
      <w:pPr>
        <w:jc w:val="both"/>
        <w:rPr>
          <w:rFonts w:eastAsia="Times New Roman"/>
          <w:color w:val="201F1E"/>
          <w:bdr w:val="none" w:sz="0" w:space="0" w:color="auto" w:frame="1"/>
          <w:lang w:eastAsia="cs-CZ"/>
        </w:rPr>
      </w:pPr>
      <w:r w:rsidRPr="00A801B8">
        <w:rPr>
          <w:rFonts w:eastAsia="Times New Roman"/>
          <w:color w:val="201F1E"/>
          <w:bdr w:val="none" w:sz="0" w:space="0" w:color="auto" w:frame="1"/>
          <w:lang w:eastAsia="cs-CZ"/>
        </w:rPr>
        <w:t xml:space="preserve">Další kapitoly této diplomové práce pak prezentují vypovídající možnosti kuchařských knih pro další oblasti každodenního života první desetiletí 20. století. Autorka se zamýšlí nad setrvalostí genderových stereotypů, nad neměnným obrazem hospodyně, který je tematizován především </w:t>
      </w:r>
      <w:r w:rsidRPr="00A801B8">
        <w:rPr>
          <w:rFonts w:eastAsia="Times New Roman"/>
          <w:color w:val="201F1E"/>
          <w:bdr w:val="none" w:sz="0" w:space="0" w:color="auto" w:frame="1"/>
          <w:lang w:eastAsia="cs-CZ"/>
        </w:rPr>
        <w:lastRenderedPageBreak/>
        <w:t xml:space="preserve">v předmluvách k těmto publikacím, a </w:t>
      </w:r>
      <w:r w:rsidR="008A4B0E">
        <w:rPr>
          <w:rFonts w:eastAsia="Times New Roman"/>
          <w:color w:val="201F1E"/>
          <w:bdr w:val="none" w:sz="0" w:space="0" w:color="auto" w:frame="1"/>
          <w:lang w:eastAsia="cs-CZ"/>
        </w:rPr>
        <w:t xml:space="preserve">v </w:t>
      </w:r>
      <w:r w:rsidRPr="00A801B8">
        <w:rPr>
          <w:rFonts w:eastAsia="Times New Roman"/>
          <w:color w:val="201F1E"/>
          <w:bdr w:val="none" w:sz="0" w:space="0" w:color="auto" w:frame="1"/>
          <w:lang w:eastAsia="cs-CZ"/>
        </w:rPr>
        <w:t>němž mnoho nezměnila ani první světová válka. Snad by zde bývalo na místě zamyšlení nad tím, do jaké míry a kterými sociálními vrstvami mohla být tato neúprosná norma naplňována</w:t>
      </w:r>
      <w:r w:rsidR="0001654F" w:rsidRPr="00A801B8">
        <w:rPr>
          <w:rFonts w:eastAsia="Times New Roman"/>
          <w:color w:val="201F1E"/>
          <w:bdr w:val="none" w:sz="0" w:space="0" w:color="auto" w:frame="1"/>
          <w:lang w:eastAsia="cs-CZ"/>
        </w:rPr>
        <w:t xml:space="preserve">; autorka meze </w:t>
      </w:r>
      <w:r w:rsidR="008A4B0E">
        <w:rPr>
          <w:rFonts w:eastAsia="Times New Roman"/>
          <w:color w:val="201F1E"/>
          <w:bdr w:val="none" w:sz="0" w:space="0" w:color="auto" w:frame="1"/>
          <w:lang w:eastAsia="cs-CZ"/>
        </w:rPr>
        <w:t>její</w:t>
      </w:r>
      <w:r w:rsidR="002E4C45">
        <w:rPr>
          <w:rFonts w:eastAsia="Times New Roman"/>
          <w:color w:val="201F1E"/>
          <w:bdr w:val="none" w:sz="0" w:space="0" w:color="auto" w:frame="1"/>
          <w:lang w:eastAsia="cs-CZ"/>
        </w:rPr>
        <w:t>ho</w:t>
      </w:r>
      <w:r w:rsidR="008A4B0E">
        <w:rPr>
          <w:rFonts w:eastAsia="Times New Roman"/>
          <w:color w:val="201F1E"/>
          <w:bdr w:val="none" w:sz="0" w:space="0" w:color="auto" w:frame="1"/>
          <w:lang w:eastAsia="cs-CZ"/>
        </w:rPr>
        <w:t xml:space="preserve"> </w:t>
      </w:r>
      <w:r w:rsidR="0001654F" w:rsidRPr="00A801B8">
        <w:rPr>
          <w:rFonts w:eastAsia="Times New Roman"/>
          <w:color w:val="201F1E"/>
          <w:bdr w:val="none" w:sz="0" w:space="0" w:color="auto" w:frame="1"/>
          <w:lang w:eastAsia="cs-CZ"/>
        </w:rPr>
        <w:t>uplatnění jen zlehka naznačuje</w:t>
      </w:r>
      <w:r w:rsidR="00466521">
        <w:rPr>
          <w:rFonts w:eastAsia="Times New Roman"/>
          <w:color w:val="201F1E"/>
          <w:bdr w:val="none" w:sz="0" w:space="0" w:color="auto" w:frame="1"/>
          <w:lang w:eastAsia="cs-CZ"/>
        </w:rPr>
        <w:t xml:space="preserve"> a z větší části opomíjí fakt (s výjimkou dělnického prostředí) zvolna rostoucí zaměstnanosti žen</w:t>
      </w:r>
      <w:r w:rsidRPr="00A801B8">
        <w:rPr>
          <w:rFonts w:eastAsia="Times New Roman"/>
          <w:color w:val="201F1E"/>
          <w:bdr w:val="none" w:sz="0" w:space="0" w:color="auto" w:frame="1"/>
          <w:lang w:eastAsia="cs-CZ"/>
        </w:rPr>
        <w:t xml:space="preserve">. </w:t>
      </w:r>
      <w:r w:rsidR="0001654F" w:rsidRPr="00A801B8">
        <w:rPr>
          <w:rFonts w:eastAsia="Times New Roman"/>
          <w:color w:val="201F1E"/>
          <w:bdr w:val="none" w:sz="0" w:space="0" w:color="auto" w:frame="1"/>
          <w:lang w:eastAsia="cs-CZ"/>
        </w:rPr>
        <w:t xml:space="preserve"> </w:t>
      </w:r>
    </w:p>
    <w:p w:rsidR="006B531B" w:rsidRPr="00A801B8" w:rsidRDefault="0001654F" w:rsidP="00A240F9">
      <w:pPr>
        <w:jc w:val="both"/>
        <w:rPr>
          <w:rFonts w:eastAsia="Times New Roman"/>
          <w:color w:val="201F1E"/>
          <w:bdr w:val="none" w:sz="0" w:space="0" w:color="auto" w:frame="1"/>
          <w:lang w:eastAsia="cs-CZ"/>
        </w:rPr>
      </w:pPr>
      <w:r w:rsidRPr="00A801B8">
        <w:rPr>
          <w:rFonts w:eastAsia="Times New Roman"/>
          <w:color w:val="201F1E"/>
          <w:bdr w:val="none" w:sz="0" w:space="0" w:color="auto" w:frame="1"/>
          <w:lang w:eastAsia="cs-CZ"/>
        </w:rPr>
        <w:t>Sedmá kapitola se za</w:t>
      </w:r>
      <w:r w:rsidR="008A4B0E">
        <w:rPr>
          <w:rFonts w:eastAsia="Times New Roman"/>
          <w:color w:val="201F1E"/>
          <w:bdr w:val="none" w:sz="0" w:space="0" w:color="auto" w:frame="1"/>
          <w:lang w:eastAsia="cs-CZ"/>
        </w:rPr>
        <w:t>m</w:t>
      </w:r>
      <w:r w:rsidRPr="00A801B8">
        <w:rPr>
          <w:rFonts w:eastAsia="Times New Roman"/>
          <w:color w:val="201F1E"/>
          <w:bdr w:val="none" w:sz="0" w:space="0" w:color="auto" w:frame="1"/>
          <w:lang w:eastAsia="cs-CZ"/>
        </w:rPr>
        <w:t xml:space="preserve">ěřuje na nové cílové skupiny autorek publikací – zatímco stravování dětí zde má nepochybně opodstatnění, stravování venkovského obyvatelstva už bylo „v hledáčku“ M. D. Rettigové; pokud se týče oblasti dělnického stravování, tomu se už autorka, byť z jiného úhlu pohledu, věnovala v třetí kapitole. Nicméně tam šlo o nastínění podoby kuchařských knih určených dělnickým domácnostem, </w:t>
      </w:r>
      <w:r w:rsidR="008A4B0E">
        <w:rPr>
          <w:rFonts w:eastAsia="Times New Roman"/>
          <w:color w:val="201F1E"/>
          <w:bdr w:val="none" w:sz="0" w:space="0" w:color="auto" w:frame="1"/>
          <w:lang w:eastAsia="cs-CZ"/>
        </w:rPr>
        <w:t xml:space="preserve">zatímco </w:t>
      </w:r>
      <w:r w:rsidRPr="00A801B8">
        <w:rPr>
          <w:rFonts w:eastAsia="Times New Roman"/>
          <w:color w:val="201F1E"/>
          <w:bdr w:val="none" w:sz="0" w:space="0" w:color="auto" w:frame="1"/>
          <w:lang w:eastAsia="cs-CZ"/>
        </w:rPr>
        <w:t xml:space="preserve">zde jde o analýzu stravování dělníků. „Technické podpoře“ vaření a jeho souvislostem i dopadům je </w:t>
      </w:r>
      <w:r w:rsidR="002E4C45">
        <w:rPr>
          <w:rFonts w:eastAsia="Times New Roman"/>
          <w:color w:val="201F1E"/>
          <w:bdr w:val="none" w:sz="0" w:space="0" w:color="auto" w:frame="1"/>
          <w:lang w:eastAsia="cs-CZ"/>
        </w:rPr>
        <w:t>připsána</w:t>
      </w:r>
      <w:r w:rsidRPr="00A801B8">
        <w:rPr>
          <w:rFonts w:eastAsia="Times New Roman"/>
          <w:color w:val="201F1E"/>
          <w:bdr w:val="none" w:sz="0" w:space="0" w:color="auto" w:frame="1"/>
          <w:lang w:eastAsia="cs-CZ"/>
        </w:rPr>
        <w:t xml:space="preserve"> osmá kapitola</w:t>
      </w:r>
      <w:r w:rsidR="008A4B0E">
        <w:rPr>
          <w:rFonts w:eastAsia="Times New Roman"/>
          <w:color w:val="201F1E"/>
          <w:bdr w:val="none" w:sz="0" w:space="0" w:color="auto" w:frame="1"/>
          <w:lang w:eastAsia="cs-CZ"/>
        </w:rPr>
        <w:t>.</w:t>
      </w:r>
      <w:r w:rsidRPr="00A801B8">
        <w:rPr>
          <w:rFonts w:eastAsia="Times New Roman"/>
          <w:color w:val="201F1E"/>
          <w:bdr w:val="none" w:sz="0" w:space="0" w:color="auto" w:frame="1"/>
          <w:lang w:eastAsia="cs-CZ"/>
        </w:rPr>
        <w:t xml:space="preserve"> </w:t>
      </w:r>
      <w:r w:rsidR="008A4B0E">
        <w:rPr>
          <w:rFonts w:eastAsia="Times New Roman"/>
          <w:color w:val="201F1E"/>
          <w:bdr w:val="none" w:sz="0" w:space="0" w:color="auto" w:frame="1"/>
          <w:lang w:eastAsia="cs-CZ"/>
        </w:rPr>
        <w:t>D</w:t>
      </w:r>
      <w:r w:rsidRPr="00A801B8">
        <w:rPr>
          <w:rFonts w:eastAsia="Times New Roman"/>
          <w:color w:val="201F1E"/>
          <w:bdr w:val="none" w:sz="0" w:space="0" w:color="auto" w:frame="1"/>
          <w:lang w:eastAsia="cs-CZ"/>
        </w:rPr>
        <w:t>evátá je pak – výrazně inspirována převratnou publikací Rudolfa Kučery – věnována praktické podobě</w:t>
      </w:r>
      <w:r w:rsidR="008A4B0E">
        <w:rPr>
          <w:rFonts w:eastAsia="Times New Roman"/>
          <w:color w:val="201F1E"/>
          <w:bdr w:val="none" w:sz="0" w:space="0" w:color="auto" w:frame="1"/>
          <w:lang w:eastAsia="cs-CZ"/>
        </w:rPr>
        <w:t>,</w:t>
      </w:r>
      <w:r w:rsidRPr="00A801B8">
        <w:rPr>
          <w:rFonts w:eastAsia="Times New Roman"/>
          <w:color w:val="201F1E"/>
          <w:bdr w:val="none" w:sz="0" w:space="0" w:color="auto" w:frame="1"/>
          <w:lang w:eastAsia="cs-CZ"/>
        </w:rPr>
        <w:t xml:space="preserve"> možnostem </w:t>
      </w:r>
      <w:r w:rsidR="008A4B0E">
        <w:rPr>
          <w:rFonts w:eastAsia="Times New Roman"/>
          <w:color w:val="201F1E"/>
          <w:bdr w:val="none" w:sz="0" w:space="0" w:color="auto" w:frame="1"/>
          <w:lang w:eastAsia="cs-CZ"/>
        </w:rPr>
        <w:t xml:space="preserve">a mezím </w:t>
      </w:r>
      <w:r w:rsidRPr="00A801B8">
        <w:rPr>
          <w:rFonts w:eastAsia="Times New Roman"/>
          <w:color w:val="201F1E"/>
          <w:bdr w:val="none" w:sz="0" w:space="0" w:color="auto" w:frame="1"/>
          <w:lang w:eastAsia="cs-CZ"/>
        </w:rPr>
        <w:t xml:space="preserve">válečné stravy. Stravovací situaci v období </w:t>
      </w:r>
      <w:proofErr w:type="spellStart"/>
      <w:r w:rsidR="00A34441" w:rsidRPr="00A801B8">
        <w:rPr>
          <w:rFonts w:eastAsia="Times New Roman"/>
          <w:color w:val="201F1E"/>
          <w:bdr w:val="none" w:sz="0" w:space="0" w:color="auto" w:frame="1"/>
          <w:lang w:eastAsia="cs-CZ"/>
        </w:rPr>
        <w:t>RČS</w:t>
      </w:r>
      <w:proofErr w:type="spellEnd"/>
      <w:r w:rsidR="00A34441" w:rsidRPr="00A801B8">
        <w:rPr>
          <w:rFonts w:eastAsia="Times New Roman"/>
          <w:color w:val="201F1E"/>
          <w:bdr w:val="none" w:sz="0" w:space="0" w:color="auto" w:frame="1"/>
          <w:lang w:eastAsia="cs-CZ"/>
        </w:rPr>
        <w:t xml:space="preserve"> sleduje Bc. </w:t>
      </w:r>
      <w:proofErr w:type="spellStart"/>
      <w:r w:rsidR="00A34441" w:rsidRPr="00A801B8">
        <w:rPr>
          <w:rFonts w:eastAsia="Times New Roman"/>
          <w:color w:val="201F1E"/>
          <w:bdr w:val="none" w:sz="0" w:space="0" w:color="auto" w:frame="1"/>
          <w:lang w:eastAsia="cs-CZ"/>
        </w:rPr>
        <w:t>Cílečková</w:t>
      </w:r>
      <w:proofErr w:type="spellEnd"/>
      <w:r w:rsidR="00A34441" w:rsidRPr="00A801B8">
        <w:rPr>
          <w:rFonts w:eastAsia="Times New Roman"/>
          <w:color w:val="201F1E"/>
          <w:bdr w:val="none" w:sz="0" w:space="0" w:color="auto" w:frame="1"/>
          <w:lang w:eastAsia="cs-CZ"/>
        </w:rPr>
        <w:t xml:space="preserve"> v závěrečné, de</w:t>
      </w:r>
      <w:r w:rsidR="00A801B8" w:rsidRPr="00A801B8">
        <w:rPr>
          <w:rFonts w:eastAsia="Times New Roman"/>
          <w:color w:val="201F1E"/>
          <w:bdr w:val="none" w:sz="0" w:space="0" w:color="auto" w:frame="1"/>
          <w:lang w:eastAsia="cs-CZ"/>
        </w:rPr>
        <w:t>s</w:t>
      </w:r>
      <w:r w:rsidR="00A34441" w:rsidRPr="00A801B8">
        <w:rPr>
          <w:rFonts w:eastAsia="Times New Roman"/>
          <w:color w:val="201F1E"/>
          <w:bdr w:val="none" w:sz="0" w:space="0" w:color="auto" w:frame="1"/>
          <w:lang w:eastAsia="cs-CZ"/>
        </w:rPr>
        <w:t>áté kapitole, kde stranou její pozornosti nezůstala ani tehdejší špičková gastronomie elit a významné restaurace či kavárny.</w:t>
      </w:r>
    </w:p>
    <w:p w:rsidR="00A801B8" w:rsidRPr="00A801B8" w:rsidRDefault="00A801B8" w:rsidP="00A240F9">
      <w:pPr>
        <w:jc w:val="both"/>
        <w:rPr>
          <w:rFonts w:eastAsia="Times New Roman"/>
          <w:color w:val="201F1E"/>
          <w:bdr w:val="none" w:sz="0" w:space="0" w:color="auto" w:frame="1"/>
          <w:lang w:eastAsia="cs-CZ"/>
        </w:rPr>
      </w:pPr>
      <w:r w:rsidRPr="00A801B8">
        <w:rPr>
          <w:rFonts w:eastAsia="Times New Roman"/>
          <w:color w:val="201F1E"/>
          <w:bdr w:val="none" w:sz="0" w:space="0" w:color="auto" w:frame="1"/>
          <w:lang w:eastAsia="cs-CZ"/>
        </w:rPr>
        <w:t xml:space="preserve">Spis V. </w:t>
      </w:r>
      <w:proofErr w:type="spellStart"/>
      <w:r w:rsidRPr="00A801B8">
        <w:rPr>
          <w:rFonts w:eastAsia="Times New Roman"/>
          <w:color w:val="201F1E"/>
          <w:bdr w:val="none" w:sz="0" w:space="0" w:color="auto" w:frame="1"/>
          <w:lang w:eastAsia="cs-CZ"/>
        </w:rPr>
        <w:t>Cílečkové</w:t>
      </w:r>
      <w:proofErr w:type="spellEnd"/>
      <w:r w:rsidRPr="00A801B8">
        <w:rPr>
          <w:rFonts w:eastAsia="Times New Roman"/>
          <w:color w:val="201F1E"/>
          <w:bdr w:val="none" w:sz="0" w:space="0" w:color="auto" w:frame="1"/>
          <w:lang w:eastAsia="cs-CZ"/>
        </w:rPr>
        <w:t xml:space="preserve"> je čtivý, obsahuje vše podstatné i řadu dílčích zajímavých informací. Jako doplňující se nabíze</w:t>
      </w:r>
      <w:r w:rsidR="008A4B0E">
        <w:rPr>
          <w:rFonts w:eastAsia="Times New Roman"/>
          <w:color w:val="201F1E"/>
          <w:bdr w:val="none" w:sz="0" w:space="0" w:color="auto" w:frame="1"/>
          <w:lang w:eastAsia="cs-CZ"/>
        </w:rPr>
        <w:t>j</w:t>
      </w:r>
      <w:r w:rsidRPr="00A801B8">
        <w:rPr>
          <w:rFonts w:eastAsia="Times New Roman"/>
          <w:color w:val="201F1E"/>
          <w:bdr w:val="none" w:sz="0" w:space="0" w:color="auto" w:frame="1"/>
          <w:lang w:eastAsia="cs-CZ"/>
        </w:rPr>
        <w:t>í dvě otázky:</w:t>
      </w:r>
    </w:p>
    <w:p w:rsidR="00A801B8" w:rsidRPr="00A801B8" w:rsidRDefault="00A801B8" w:rsidP="00A240F9">
      <w:pPr>
        <w:jc w:val="both"/>
        <w:rPr>
          <w:rFonts w:eastAsia="Times New Roman"/>
          <w:color w:val="201F1E"/>
          <w:bdr w:val="none" w:sz="0" w:space="0" w:color="auto" w:frame="1"/>
          <w:lang w:eastAsia="cs-CZ"/>
        </w:rPr>
      </w:pPr>
      <w:r w:rsidRPr="00A801B8">
        <w:rPr>
          <w:rFonts w:eastAsia="Times New Roman"/>
          <w:color w:val="201F1E"/>
          <w:bdr w:val="none" w:sz="0" w:space="0" w:color="auto" w:frame="1"/>
          <w:lang w:eastAsia="cs-CZ"/>
        </w:rPr>
        <w:t>Jaké d</w:t>
      </w:r>
      <w:r w:rsidRPr="00A801B8">
        <w:rPr>
          <w:rFonts w:eastAsia="Times New Roman"/>
          <w:color w:val="201F1E"/>
          <w:bdr w:val="none" w:sz="0" w:space="0" w:color="auto" w:frame="1"/>
          <w:lang w:eastAsia="cs-CZ"/>
        </w:rPr>
        <w:t xml:space="preserve">ůvody </w:t>
      </w:r>
      <w:r w:rsidRPr="00A801B8">
        <w:rPr>
          <w:rFonts w:eastAsia="Times New Roman"/>
          <w:color w:val="201F1E"/>
          <w:bdr w:val="none" w:sz="0" w:space="0" w:color="auto" w:frame="1"/>
          <w:lang w:eastAsia="cs-CZ"/>
        </w:rPr>
        <w:t xml:space="preserve">vedly autorku k </w:t>
      </w:r>
      <w:r w:rsidRPr="00A801B8">
        <w:rPr>
          <w:rFonts w:eastAsia="Times New Roman"/>
          <w:color w:val="201F1E"/>
          <w:bdr w:val="none" w:sz="0" w:space="0" w:color="auto" w:frame="1"/>
          <w:lang w:eastAsia="cs-CZ"/>
        </w:rPr>
        <w:t xml:space="preserve">stanovení chronologického rozsahu </w:t>
      </w:r>
      <w:r w:rsidRPr="00A801B8">
        <w:rPr>
          <w:rFonts w:eastAsia="Times New Roman"/>
          <w:color w:val="201F1E"/>
          <w:bdr w:val="none" w:sz="0" w:space="0" w:color="auto" w:frame="1"/>
          <w:lang w:eastAsia="cs-CZ"/>
        </w:rPr>
        <w:t xml:space="preserve">jejího </w:t>
      </w:r>
      <w:r w:rsidRPr="00A801B8">
        <w:rPr>
          <w:rFonts w:eastAsia="Times New Roman"/>
          <w:color w:val="201F1E"/>
          <w:bdr w:val="none" w:sz="0" w:space="0" w:color="auto" w:frame="1"/>
          <w:lang w:eastAsia="cs-CZ"/>
        </w:rPr>
        <w:t xml:space="preserve">výzkumu: proč právě </w:t>
      </w:r>
      <w:proofErr w:type="gramStart"/>
      <w:r w:rsidRPr="00A801B8">
        <w:rPr>
          <w:rFonts w:eastAsia="Times New Roman"/>
          <w:color w:val="201F1E"/>
          <w:bdr w:val="none" w:sz="0" w:space="0" w:color="auto" w:frame="1"/>
          <w:lang w:eastAsia="cs-CZ"/>
        </w:rPr>
        <w:t>1900 – 1938</w:t>
      </w:r>
      <w:proofErr w:type="gramEnd"/>
      <w:r w:rsidRPr="00A801B8">
        <w:rPr>
          <w:rFonts w:eastAsia="Times New Roman"/>
          <w:color w:val="201F1E"/>
          <w:bdr w:val="none" w:sz="0" w:space="0" w:color="auto" w:frame="1"/>
          <w:lang w:eastAsia="cs-CZ"/>
        </w:rPr>
        <w:t>?</w:t>
      </w:r>
    </w:p>
    <w:p w:rsidR="00A801B8" w:rsidRDefault="00A801B8" w:rsidP="00A240F9">
      <w:pPr>
        <w:jc w:val="both"/>
        <w:rPr>
          <w:rFonts w:eastAsia="Times New Roman"/>
          <w:color w:val="201F1E"/>
          <w:bdr w:val="none" w:sz="0" w:space="0" w:color="auto" w:frame="1"/>
          <w:lang w:eastAsia="cs-CZ"/>
        </w:rPr>
      </w:pPr>
      <w:r>
        <w:rPr>
          <w:rFonts w:eastAsia="Times New Roman"/>
          <w:color w:val="201F1E"/>
          <w:bdr w:val="none" w:sz="0" w:space="0" w:color="auto" w:frame="1"/>
          <w:lang w:eastAsia="cs-CZ"/>
        </w:rPr>
        <w:t>Jaký je rozdíl mezi pojmy „stravování“ a „</w:t>
      </w:r>
      <w:proofErr w:type="spellStart"/>
      <w:r>
        <w:rPr>
          <w:rFonts w:eastAsia="Times New Roman"/>
          <w:color w:val="201F1E"/>
          <w:bdr w:val="none" w:sz="0" w:space="0" w:color="auto" w:frame="1"/>
          <w:lang w:eastAsia="cs-CZ"/>
        </w:rPr>
        <w:t>gastronomie“?</w:t>
      </w:r>
      <w:proofErr w:type="spellEnd"/>
    </w:p>
    <w:p w:rsidR="00237997" w:rsidRPr="00A801B8" w:rsidRDefault="00237997" w:rsidP="00A240F9">
      <w:pPr>
        <w:jc w:val="both"/>
        <w:rPr>
          <w:rFonts w:eastAsia="Times New Roman"/>
          <w:color w:val="201F1E"/>
          <w:bdr w:val="none" w:sz="0" w:space="0" w:color="auto" w:frame="1"/>
          <w:lang w:eastAsia="cs-CZ"/>
        </w:rPr>
      </w:pPr>
      <w:r w:rsidRPr="00A801B8">
        <w:rPr>
          <w:rFonts w:eastAsia="Times New Roman"/>
          <w:color w:val="201F1E"/>
          <w:bdr w:val="none" w:sz="0" w:space="0" w:color="auto" w:frame="1"/>
          <w:lang w:eastAsia="cs-CZ"/>
        </w:rPr>
        <w:t xml:space="preserve">Domnívám se, že práce Venduly </w:t>
      </w:r>
      <w:proofErr w:type="spellStart"/>
      <w:r w:rsidRPr="00A801B8">
        <w:rPr>
          <w:rFonts w:eastAsia="Times New Roman"/>
          <w:color w:val="201F1E"/>
          <w:bdr w:val="none" w:sz="0" w:space="0" w:color="auto" w:frame="1"/>
          <w:lang w:eastAsia="cs-CZ"/>
        </w:rPr>
        <w:t>Cílečkové</w:t>
      </w:r>
      <w:proofErr w:type="spellEnd"/>
      <w:r w:rsidRPr="00A801B8">
        <w:rPr>
          <w:rFonts w:eastAsia="Times New Roman"/>
          <w:color w:val="201F1E"/>
          <w:bdr w:val="none" w:sz="0" w:space="0" w:color="auto" w:frame="1"/>
          <w:lang w:eastAsia="cs-CZ"/>
        </w:rPr>
        <w:t xml:space="preserve"> splňuje všechny</w:t>
      </w:r>
      <w:r w:rsidR="008A4B0E">
        <w:rPr>
          <w:rFonts w:eastAsia="Times New Roman"/>
          <w:color w:val="201F1E"/>
          <w:bdr w:val="none" w:sz="0" w:space="0" w:color="auto" w:frame="1"/>
          <w:lang w:eastAsia="cs-CZ"/>
        </w:rPr>
        <w:t xml:space="preserve"> </w:t>
      </w:r>
      <w:r w:rsidRPr="00A801B8">
        <w:rPr>
          <w:rFonts w:eastAsia="Times New Roman"/>
          <w:color w:val="201F1E"/>
          <w:bdr w:val="none" w:sz="0" w:space="0" w:color="auto" w:frame="1"/>
          <w:lang w:eastAsia="cs-CZ"/>
        </w:rPr>
        <w:t>nároky kladené na tento typ kvalifikačních prací: je originální, založená na původních pramenech</w:t>
      </w:r>
      <w:r w:rsidR="008A4B0E">
        <w:rPr>
          <w:rFonts w:eastAsia="Times New Roman"/>
          <w:color w:val="201F1E"/>
          <w:bdr w:val="none" w:sz="0" w:space="0" w:color="auto" w:frame="1"/>
          <w:lang w:eastAsia="cs-CZ"/>
        </w:rPr>
        <w:t>,</w:t>
      </w:r>
      <w:r w:rsidRPr="00A801B8">
        <w:rPr>
          <w:rFonts w:eastAsia="Times New Roman"/>
          <w:color w:val="201F1E"/>
          <w:bdr w:val="none" w:sz="0" w:space="0" w:color="auto" w:frame="1"/>
          <w:lang w:eastAsia="cs-CZ"/>
        </w:rPr>
        <w:t xml:space="preserve"> </w:t>
      </w:r>
      <w:r w:rsidR="008A4B0E">
        <w:rPr>
          <w:rFonts w:eastAsia="Times New Roman"/>
          <w:color w:val="201F1E"/>
          <w:bdr w:val="none" w:sz="0" w:space="0" w:color="auto" w:frame="1"/>
          <w:lang w:eastAsia="cs-CZ"/>
        </w:rPr>
        <w:t>n</w:t>
      </w:r>
      <w:r w:rsidRPr="00A801B8">
        <w:rPr>
          <w:rFonts w:eastAsia="Times New Roman"/>
          <w:color w:val="201F1E"/>
          <w:bdr w:val="none" w:sz="0" w:space="0" w:color="auto" w:frame="1"/>
          <w:lang w:eastAsia="cs-CZ"/>
        </w:rPr>
        <w:t xml:space="preserve">a jejich pečlivé kritice a interpretaci. Problém </w:t>
      </w:r>
      <w:r w:rsidR="002E4C45">
        <w:rPr>
          <w:rFonts w:eastAsia="Times New Roman"/>
          <w:color w:val="201F1E"/>
          <w:bdr w:val="none" w:sz="0" w:space="0" w:color="auto" w:frame="1"/>
          <w:lang w:eastAsia="cs-CZ"/>
        </w:rPr>
        <w:t xml:space="preserve">dějin stravování a </w:t>
      </w:r>
      <w:r w:rsidRPr="00A801B8">
        <w:rPr>
          <w:rFonts w:eastAsia="Times New Roman"/>
          <w:color w:val="201F1E"/>
          <w:bdr w:val="none" w:sz="0" w:space="0" w:color="auto" w:frame="1"/>
          <w:lang w:eastAsia="cs-CZ"/>
        </w:rPr>
        <w:t xml:space="preserve">gastronomie je zde zkoumán v nezbytně širokém sociálním </w:t>
      </w:r>
      <w:r w:rsidR="008A4B0E">
        <w:rPr>
          <w:rFonts w:eastAsia="Times New Roman"/>
          <w:color w:val="201F1E"/>
          <w:bdr w:val="none" w:sz="0" w:space="0" w:color="auto" w:frame="1"/>
          <w:lang w:eastAsia="cs-CZ"/>
        </w:rPr>
        <w:t xml:space="preserve">a ekonomickém </w:t>
      </w:r>
      <w:r w:rsidRPr="00A801B8">
        <w:rPr>
          <w:rFonts w:eastAsia="Times New Roman"/>
          <w:color w:val="201F1E"/>
          <w:bdr w:val="none" w:sz="0" w:space="0" w:color="auto" w:frame="1"/>
          <w:lang w:eastAsia="cs-CZ"/>
        </w:rPr>
        <w:t>kontextu. Autorka si klade otázky</w:t>
      </w:r>
      <w:r w:rsidR="00A801B8" w:rsidRPr="00A801B8">
        <w:rPr>
          <w:rFonts w:eastAsia="Times New Roman"/>
          <w:color w:val="201F1E"/>
          <w:bdr w:val="none" w:sz="0" w:space="0" w:color="auto" w:frame="1"/>
          <w:lang w:eastAsia="cs-CZ"/>
        </w:rPr>
        <w:t>, na které dokáže najít odpověď, přičemž je zřejmé, že tak činí zodpovědně a s nezbytnou erudicí.</w:t>
      </w:r>
      <w:r w:rsidR="00992CBB">
        <w:rPr>
          <w:rFonts w:eastAsia="Times New Roman"/>
          <w:color w:val="201F1E"/>
          <w:bdr w:val="none" w:sz="0" w:space="0" w:color="auto" w:frame="1"/>
          <w:lang w:eastAsia="cs-CZ"/>
        </w:rPr>
        <w:t xml:space="preserve"> Lze konstatovat, že květnatý titul, jímž se práce honosí, získal odpovídající obsah.</w:t>
      </w:r>
    </w:p>
    <w:p w:rsidR="00A801B8" w:rsidRPr="00992CBB" w:rsidRDefault="00992CBB" w:rsidP="00A240F9">
      <w:pPr>
        <w:jc w:val="both"/>
        <w:rPr>
          <w:rFonts w:eastAsia="Times New Roman"/>
          <w:b/>
          <w:bCs/>
          <w:color w:val="201F1E"/>
          <w:bdr w:val="none" w:sz="0" w:space="0" w:color="auto" w:frame="1"/>
          <w:lang w:eastAsia="cs-CZ"/>
        </w:rPr>
      </w:pPr>
      <w:r w:rsidRPr="00992CBB">
        <w:rPr>
          <w:rFonts w:eastAsia="Times New Roman"/>
          <w:b/>
          <w:bCs/>
          <w:color w:val="201F1E"/>
          <w:bdr w:val="none" w:sz="0" w:space="0" w:color="auto" w:frame="1"/>
          <w:lang w:eastAsia="cs-CZ"/>
        </w:rPr>
        <w:t>Práci r</w:t>
      </w:r>
      <w:r w:rsidR="00A801B8" w:rsidRPr="00992CBB">
        <w:rPr>
          <w:rFonts w:eastAsia="Times New Roman"/>
          <w:b/>
          <w:bCs/>
          <w:color w:val="201F1E"/>
          <w:bdr w:val="none" w:sz="0" w:space="0" w:color="auto" w:frame="1"/>
          <w:lang w:eastAsia="cs-CZ"/>
        </w:rPr>
        <w:t>áda dopo</w:t>
      </w:r>
      <w:r w:rsidR="008A4B0E" w:rsidRPr="00992CBB">
        <w:rPr>
          <w:rFonts w:eastAsia="Times New Roman"/>
          <w:b/>
          <w:bCs/>
          <w:color w:val="201F1E"/>
          <w:bdr w:val="none" w:sz="0" w:space="0" w:color="auto" w:frame="1"/>
          <w:lang w:eastAsia="cs-CZ"/>
        </w:rPr>
        <w:t>r</w:t>
      </w:r>
      <w:r w:rsidR="00A801B8" w:rsidRPr="00992CBB">
        <w:rPr>
          <w:rFonts w:eastAsia="Times New Roman"/>
          <w:b/>
          <w:bCs/>
          <w:color w:val="201F1E"/>
          <w:bdr w:val="none" w:sz="0" w:space="0" w:color="auto" w:frame="1"/>
          <w:lang w:eastAsia="cs-CZ"/>
        </w:rPr>
        <w:t>učuji k obhajobě na hodnotím známkou A.</w:t>
      </w:r>
    </w:p>
    <w:p w:rsidR="00A801B8" w:rsidRPr="00A801B8" w:rsidRDefault="00A801B8" w:rsidP="00A240F9">
      <w:pPr>
        <w:jc w:val="both"/>
        <w:rPr>
          <w:rFonts w:eastAsia="Times New Roman"/>
          <w:color w:val="201F1E"/>
          <w:bdr w:val="none" w:sz="0" w:space="0" w:color="auto" w:frame="1"/>
          <w:lang w:eastAsia="cs-CZ"/>
        </w:rPr>
      </w:pPr>
    </w:p>
    <w:p w:rsidR="00A801B8" w:rsidRPr="00A801B8" w:rsidRDefault="00A801B8" w:rsidP="00A240F9">
      <w:pPr>
        <w:jc w:val="both"/>
        <w:rPr>
          <w:rFonts w:eastAsia="Times New Roman"/>
          <w:color w:val="201F1E"/>
          <w:bdr w:val="none" w:sz="0" w:space="0" w:color="auto" w:frame="1"/>
          <w:lang w:eastAsia="cs-CZ"/>
        </w:rPr>
      </w:pPr>
      <w:r w:rsidRPr="00A801B8">
        <w:rPr>
          <w:rFonts w:eastAsia="Times New Roman"/>
          <w:color w:val="201F1E"/>
          <w:bdr w:val="none" w:sz="0" w:space="0" w:color="auto" w:frame="1"/>
          <w:lang w:eastAsia="cs-CZ"/>
        </w:rPr>
        <w:t>V Hradci Králové, 25. května 2020</w:t>
      </w:r>
    </w:p>
    <w:p w:rsidR="00A801B8" w:rsidRPr="00A801B8" w:rsidRDefault="00A801B8" w:rsidP="00A240F9">
      <w:pPr>
        <w:jc w:val="both"/>
        <w:rPr>
          <w:rFonts w:eastAsia="Times New Roman"/>
          <w:color w:val="201F1E"/>
          <w:bdr w:val="none" w:sz="0" w:space="0" w:color="auto" w:frame="1"/>
          <w:lang w:eastAsia="cs-CZ"/>
        </w:rPr>
      </w:pPr>
      <w:r w:rsidRPr="00A801B8">
        <w:rPr>
          <w:rFonts w:eastAsia="Times New Roman"/>
          <w:color w:val="201F1E"/>
          <w:bdr w:val="none" w:sz="0" w:space="0" w:color="auto" w:frame="1"/>
          <w:lang w:eastAsia="cs-CZ"/>
        </w:rPr>
        <w:t>Prof. PhDr. Milena Lenderová, CSc.</w:t>
      </w:r>
    </w:p>
    <w:p w:rsidR="00A801B8" w:rsidRPr="00A801B8" w:rsidRDefault="00A801B8" w:rsidP="00A240F9">
      <w:pPr>
        <w:jc w:val="both"/>
        <w:rPr>
          <w:rFonts w:eastAsia="Times New Roman"/>
          <w:color w:val="201F1E"/>
          <w:bdr w:val="none" w:sz="0" w:space="0" w:color="auto" w:frame="1"/>
          <w:lang w:eastAsia="cs-CZ"/>
        </w:rPr>
      </w:pPr>
    </w:p>
    <w:sectPr w:rsidR="00A801B8" w:rsidRPr="00A801B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0F8B"/>
    <w:rsid w:val="0001654F"/>
    <w:rsid w:val="000F1FAF"/>
    <w:rsid w:val="00220B5F"/>
    <w:rsid w:val="00237997"/>
    <w:rsid w:val="002E4C45"/>
    <w:rsid w:val="00420F8B"/>
    <w:rsid w:val="00466521"/>
    <w:rsid w:val="006B531B"/>
    <w:rsid w:val="008A4B0E"/>
    <w:rsid w:val="00992CBB"/>
    <w:rsid w:val="00A240F9"/>
    <w:rsid w:val="00A34441"/>
    <w:rsid w:val="00A36026"/>
    <w:rsid w:val="00A801B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DB49A1"/>
  <w15:chartTrackingRefBased/>
  <w15:docId w15:val="{AC112EA0-D4D2-43DB-83F5-D522366FB1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4"/>
        <w:szCs w:val="24"/>
        <w:lang w:val="cs-CZ"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pPr>
      <w:spacing w:after="200" w:line="276" w:lineRule="auto"/>
    </w:p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xmsonormal">
    <w:name w:val="x_msonormal"/>
    <w:basedOn w:val="Normln"/>
    <w:rsid w:val="00420F8B"/>
    <w:pPr>
      <w:spacing w:before="100" w:beforeAutospacing="1" w:after="100" w:afterAutospacing="1" w:line="240" w:lineRule="auto"/>
    </w:pPr>
    <w:rPr>
      <w:rFonts w:eastAsia="Times New Roman"/>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99345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92</TotalTime>
  <Pages>2</Pages>
  <Words>767</Words>
  <Characters>4530</Characters>
  <Application>Microsoft Office Word</Application>
  <DocSecurity>0</DocSecurity>
  <Lines>37</Lines>
  <Paragraphs>10</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5287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Lenderová</dc:creator>
  <cp:keywords/>
  <dc:description/>
  <cp:lastModifiedBy>Milena Lenderová</cp:lastModifiedBy>
  <cp:revision>7</cp:revision>
  <dcterms:created xsi:type="dcterms:W3CDTF">2020-05-25T14:41:00Z</dcterms:created>
  <dcterms:modified xsi:type="dcterms:W3CDTF">2020-05-25T16:13:00Z</dcterms:modified>
</cp:coreProperties>
</file>