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7901D6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BC1C2C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BC1C2C">
              <w:t xml:space="preserve">Martin </w:t>
            </w:r>
            <w:proofErr w:type="spellStart"/>
            <w:r w:rsidR="00BC1C2C">
              <w:t>Tihelka</w:t>
            </w:r>
            <w:proofErr w:type="spellEnd"/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BC1C2C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BC1C2C" w:rsidRPr="00BC1C2C">
              <w:t>Detektor přiblížení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BC1C2C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BC1C2C" w:rsidRPr="00BC1C2C">
              <w:rPr>
                <w:sz w:val="20"/>
                <w:szCs w:val="20"/>
              </w:rPr>
              <w:t>Práce je zaměřena na návrh a vytvoření detektoru přiblížení lidské ruky do těsné blízkosti senzoru. Senzor bude mít tvar čtvercové desky o straně maximálně 30 cm. Součástí práce bude rešerše vybraných metod detekce, zdůvodnění výběru konkrétní metody a její podrobnější rozpracování. V praktické části bude zrealizován detektor, budou ověřeny jeho parametry. Výsledky ověření budou popsány a graficky zpracovány.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363615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45A5B">
              <w:rPr>
                <w:sz w:val="20"/>
                <w:szCs w:val="20"/>
              </w:rPr>
              <w:t xml:space="preserve">Cílem práce je vytvoření detektoru přiblížení osoby k metě ve hře baseball. </w:t>
            </w:r>
            <w:r w:rsidR="00447081">
              <w:rPr>
                <w:sz w:val="20"/>
                <w:szCs w:val="20"/>
              </w:rPr>
              <w:t xml:space="preserve">První části práce </w:t>
            </w:r>
            <w:r w:rsidR="009838C6">
              <w:rPr>
                <w:sz w:val="20"/>
                <w:szCs w:val="20"/>
              </w:rPr>
              <w:t xml:space="preserve">popisuje </w:t>
            </w:r>
            <w:r w:rsidR="00C45A5B">
              <w:rPr>
                <w:sz w:val="20"/>
                <w:szCs w:val="20"/>
              </w:rPr>
              <w:t>možnosti detekce přiblížení a jejich princip.</w:t>
            </w:r>
            <w:r w:rsidR="009838C6">
              <w:rPr>
                <w:sz w:val="20"/>
                <w:szCs w:val="20"/>
              </w:rPr>
              <w:t xml:space="preserve"> V praktické části je </w:t>
            </w:r>
            <w:r w:rsidR="00C45A5B">
              <w:rPr>
                <w:sz w:val="20"/>
                <w:szCs w:val="20"/>
              </w:rPr>
              <w:t xml:space="preserve">pak </w:t>
            </w:r>
            <w:r w:rsidR="009838C6">
              <w:rPr>
                <w:sz w:val="20"/>
                <w:szCs w:val="20"/>
              </w:rPr>
              <w:t xml:space="preserve">navržen </w:t>
            </w:r>
            <w:r w:rsidR="00C45A5B">
              <w:rPr>
                <w:sz w:val="20"/>
                <w:szCs w:val="20"/>
              </w:rPr>
              <w:t xml:space="preserve">detektor pro 4 mety, který obsahuje vysílač. </w:t>
            </w:r>
            <w:proofErr w:type="spellStart"/>
            <w:r w:rsidR="00C45A5B">
              <w:rPr>
                <w:sz w:val="20"/>
                <w:szCs w:val="20"/>
              </w:rPr>
              <w:t>Prijímač</w:t>
            </w:r>
            <w:proofErr w:type="spellEnd"/>
            <w:r w:rsidR="00C45A5B">
              <w:rPr>
                <w:sz w:val="20"/>
                <w:szCs w:val="20"/>
              </w:rPr>
              <w:t xml:space="preserve"> je realizován na </w:t>
            </w:r>
            <w:proofErr w:type="spellStart"/>
            <w:r w:rsidR="00C45A5B">
              <w:rPr>
                <w:sz w:val="20"/>
                <w:szCs w:val="20"/>
              </w:rPr>
              <w:t>kitu</w:t>
            </w:r>
            <w:proofErr w:type="spellEnd"/>
            <w:r w:rsidR="00C45A5B">
              <w:rPr>
                <w:sz w:val="20"/>
                <w:szCs w:val="20"/>
              </w:rPr>
              <w:t xml:space="preserve"> </w:t>
            </w:r>
            <w:proofErr w:type="spellStart"/>
            <w:r w:rsidR="00C45A5B">
              <w:rPr>
                <w:sz w:val="20"/>
                <w:szCs w:val="20"/>
              </w:rPr>
              <w:t>Arduino</w:t>
            </w:r>
            <w:proofErr w:type="spellEnd"/>
            <w:r w:rsidR="00C45A5B">
              <w:rPr>
                <w:sz w:val="20"/>
                <w:szCs w:val="20"/>
              </w:rPr>
              <w:t xml:space="preserve"> </w:t>
            </w:r>
            <w:proofErr w:type="spellStart"/>
            <w:r w:rsidR="00C45A5B">
              <w:rPr>
                <w:sz w:val="20"/>
                <w:szCs w:val="20"/>
              </w:rPr>
              <w:t>Nano</w:t>
            </w:r>
            <w:proofErr w:type="spellEnd"/>
            <w:r w:rsidR="00C45A5B">
              <w:rPr>
                <w:sz w:val="20"/>
                <w:szCs w:val="20"/>
              </w:rPr>
              <w:t xml:space="preserve"> s použitím </w:t>
            </w:r>
            <w:proofErr w:type="spellStart"/>
            <w:r w:rsidR="00C45A5B">
              <w:rPr>
                <w:sz w:val="20"/>
                <w:szCs w:val="20"/>
              </w:rPr>
              <w:t>rf</w:t>
            </w:r>
            <w:proofErr w:type="spellEnd"/>
            <w:r w:rsidR="00C45A5B">
              <w:rPr>
                <w:sz w:val="20"/>
                <w:szCs w:val="20"/>
              </w:rPr>
              <w:t xml:space="preserve"> přijímače. Práce obsahuje také obslužný software, pomocí něhož je možné získávat jednotlivé časy přiblížení na </w:t>
            </w:r>
            <w:r w:rsidR="00AC0E9F">
              <w:rPr>
                <w:sz w:val="20"/>
                <w:szCs w:val="20"/>
              </w:rPr>
              <w:t>detektorech</w:t>
            </w:r>
            <w:r w:rsidR="00E63AB9">
              <w:rPr>
                <w:sz w:val="20"/>
                <w:szCs w:val="20"/>
              </w:rPr>
              <w:t>. Zadání bakalářské práce bylo splněno ve všech bodech.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63AB9">
              <w:rPr>
                <w:sz w:val="20"/>
                <w:szCs w:val="20"/>
              </w:rPr>
              <w:t>Práce je členěna přehledně, jednotlivé části na sebe navzájem navazují</w:t>
            </w:r>
            <w:r w:rsidR="005A0CBD">
              <w:rPr>
                <w:sz w:val="20"/>
                <w:szCs w:val="20"/>
              </w:rPr>
              <w:t xml:space="preserve">. </w:t>
            </w:r>
            <w:r w:rsidR="0097765F">
              <w:rPr>
                <w:sz w:val="20"/>
                <w:szCs w:val="20"/>
              </w:rPr>
              <w:t>Stylistická úroveň je vyhovující</w:t>
            </w:r>
            <w:r w:rsidR="00B11F6E">
              <w:rPr>
                <w:sz w:val="20"/>
                <w:szCs w:val="20"/>
              </w:rPr>
              <w:t>.</w:t>
            </w:r>
            <w:r w:rsidR="00BE74D8">
              <w:rPr>
                <w:sz w:val="20"/>
                <w:szCs w:val="20"/>
              </w:rPr>
              <w:t xml:space="preserve"> </w:t>
            </w:r>
            <w:r w:rsidR="00B11F6E">
              <w:rPr>
                <w:sz w:val="20"/>
                <w:szCs w:val="20"/>
              </w:rPr>
              <w:t>P</w:t>
            </w:r>
            <w:r w:rsidR="0097765F">
              <w:rPr>
                <w:sz w:val="20"/>
                <w:szCs w:val="20"/>
              </w:rPr>
              <w:t xml:space="preserve">ráce čerpá z elektronických zdrojů - </w:t>
            </w:r>
            <w:r w:rsidR="00363615">
              <w:rPr>
                <w:sz w:val="20"/>
                <w:szCs w:val="20"/>
              </w:rPr>
              <w:t>odborných článků a datasheetů</w:t>
            </w:r>
            <w:r w:rsidR="00BE74D8">
              <w:rPr>
                <w:sz w:val="20"/>
                <w:szCs w:val="20"/>
              </w:rPr>
              <w:t>, citace jsou uváděny podle normy</w:t>
            </w:r>
            <w:r w:rsidR="0097765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E5C6B">
              <w:rPr>
                <w:sz w:val="20"/>
                <w:szCs w:val="20"/>
              </w:rPr>
              <w:t>Detektor může být využit na baseballovém utkání, součástí je i jednoduchý software, který zaznamenává jednotlivé detekce (přeběh hráčů přes metu).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E5C6B">
              <w:rPr>
                <w:sz w:val="20"/>
                <w:szCs w:val="20"/>
              </w:rPr>
              <w:t>Student v průběhu vypracování změnil školitele a práce byla z větší části předělána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C0E9F">
        <w:rPr>
          <w:b/>
        </w:rPr>
        <w:t>Je zařízení chráněno proti rušení?</w:t>
      </w:r>
      <w:r>
        <w:rPr>
          <w:b/>
        </w:rPr>
        <w:fldChar w:fldCharType="end"/>
      </w:r>
      <w:bookmarkEnd w:id="3"/>
    </w:p>
    <w:bookmarkStart w:id="4" w:name="Text6"/>
    <w:p w:rsidR="00E80E32" w:rsidRPr="00C508E0" w:rsidRDefault="003866BE" w:rsidP="009F62C6">
      <w:pPr>
        <w:numPr>
          <w:ilvl w:val="0"/>
          <w:numId w:val="2"/>
        </w:numPr>
        <w:rPr>
          <w:b/>
        </w:rPr>
      </w:pPr>
      <w:r w:rsidRPr="00C508E0"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 w:rsidRPr="00C508E0">
        <w:rPr>
          <w:b/>
        </w:rPr>
        <w:instrText xml:space="preserve"> FORMTEXT </w:instrText>
      </w:r>
      <w:r w:rsidRPr="009F62C6">
        <w:rPr>
          <w:b/>
        </w:rPr>
      </w:r>
      <w:r w:rsidRPr="00C508E0">
        <w:rPr>
          <w:b/>
        </w:rPr>
        <w:fldChar w:fldCharType="separate"/>
      </w:r>
      <w:r w:rsidR="00AC0E9F">
        <w:rPr>
          <w:b/>
        </w:rPr>
        <w:t>V čem vidíte slabá místa zařízení a co byste případně navrhl za úpravu?</w:t>
      </w:r>
      <w:r w:rsidRPr="00C508E0">
        <w:rPr>
          <w:b/>
        </w:rPr>
        <w:fldChar w:fldCharType="end"/>
      </w:r>
      <w:bookmarkEnd w:id="4"/>
    </w:p>
    <w:p w:rsidR="00F75D99" w:rsidRDefault="00F75D99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1A2569">
        <w:rPr>
          <w:b/>
        </w:rPr>
      </w:r>
      <w:r w:rsidR="001A2569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Start w:id="6" w:name="_GoBack"/>
      <w:bookmarkEnd w:id="5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AC0E9F">
        <w:rPr>
          <w:b/>
        </w:rPr>
      </w:r>
      <w:r w:rsidR="001A2569">
        <w:rPr>
          <w:b/>
        </w:rPr>
        <w:fldChar w:fldCharType="separate"/>
      </w:r>
      <w:r w:rsidR="003866BE">
        <w:rPr>
          <w:b/>
        </w:rPr>
        <w:fldChar w:fldCharType="end"/>
      </w:r>
      <w:bookmarkEnd w:id="6"/>
    </w:p>
    <w:p w:rsidR="00705073" w:rsidRDefault="0070507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6348A2" w:rsidRDefault="002259B2" w:rsidP="002259B2">
      <w:pPr>
        <w:ind w:left="284"/>
        <w:rPr>
          <w:noProof/>
        </w:rPr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2197C">
        <w:t>Ing. Jiří Roleček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2197C">
        <w:t xml:space="preserve">FEI, </w:t>
      </w:r>
      <w:r w:rsidR="0062197C">
        <w:rPr>
          <w:noProof/>
        </w:rPr>
        <w:t>Univerzita Pardubice</w:t>
      </w:r>
    </w:p>
    <w:p w:rsidR="006348A2" w:rsidRDefault="006348A2" w:rsidP="002259B2">
      <w:pPr>
        <w:ind w:left="284"/>
        <w:rPr>
          <w:noProof/>
        </w:rPr>
      </w:pPr>
    </w:p>
    <w:p w:rsidR="00CC0C4E" w:rsidRPr="002D0165" w:rsidRDefault="006348A2" w:rsidP="009F62C6">
      <w:pPr>
        <w:ind w:left="284"/>
      </w:pPr>
      <w:r>
        <w:t xml:space="preserve">V Pardubicích dne </w:t>
      </w:r>
      <w:proofErr w:type="gramStart"/>
      <w:r w:rsidR="00C508E0">
        <w:t>25</w:t>
      </w:r>
      <w:r>
        <w:t>.</w:t>
      </w:r>
      <w:r w:rsidR="00C508E0">
        <w:t>5</w:t>
      </w:r>
      <w:r>
        <w:t>.201</w:t>
      </w:r>
      <w:r w:rsidR="00C508E0">
        <w:t>6</w:t>
      </w:r>
      <w:proofErr w:type="gramEnd"/>
      <w:r w:rsidR="003866BE">
        <w:fldChar w:fldCharType="end"/>
      </w:r>
      <w:r w:rsidR="009F62C6">
        <w:tab/>
      </w:r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10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2569" w:rsidRDefault="001A2569" w:rsidP="00251612">
      <w:r>
        <w:separator/>
      </w:r>
    </w:p>
  </w:endnote>
  <w:endnote w:type="continuationSeparator" w:id="0">
    <w:p w:rsidR="001A2569" w:rsidRDefault="001A2569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2569" w:rsidRDefault="001A2569" w:rsidP="00251612">
      <w:r>
        <w:separator/>
      </w:r>
    </w:p>
  </w:footnote>
  <w:footnote w:type="continuationSeparator" w:id="0">
    <w:p w:rsidR="001A2569" w:rsidRDefault="001A2569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B37D8"/>
    <w:rsid w:val="000B7770"/>
    <w:rsid w:val="000E6689"/>
    <w:rsid w:val="000F4D95"/>
    <w:rsid w:val="0010240F"/>
    <w:rsid w:val="00132BBE"/>
    <w:rsid w:val="0016553D"/>
    <w:rsid w:val="001806F0"/>
    <w:rsid w:val="00182496"/>
    <w:rsid w:val="001A2569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7457F"/>
    <w:rsid w:val="00296F72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3615"/>
    <w:rsid w:val="00366385"/>
    <w:rsid w:val="003866BE"/>
    <w:rsid w:val="00387A5F"/>
    <w:rsid w:val="003A0EEF"/>
    <w:rsid w:val="003F1348"/>
    <w:rsid w:val="00415C7B"/>
    <w:rsid w:val="004173C8"/>
    <w:rsid w:val="00434881"/>
    <w:rsid w:val="00447081"/>
    <w:rsid w:val="004532DE"/>
    <w:rsid w:val="00457D5F"/>
    <w:rsid w:val="00460034"/>
    <w:rsid w:val="0046684A"/>
    <w:rsid w:val="00480E70"/>
    <w:rsid w:val="004E1708"/>
    <w:rsid w:val="004E3190"/>
    <w:rsid w:val="005031F5"/>
    <w:rsid w:val="00510FF9"/>
    <w:rsid w:val="0051600C"/>
    <w:rsid w:val="00534101"/>
    <w:rsid w:val="00546914"/>
    <w:rsid w:val="0057319C"/>
    <w:rsid w:val="0058026D"/>
    <w:rsid w:val="005A0CBD"/>
    <w:rsid w:val="005C105F"/>
    <w:rsid w:val="00601542"/>
    <w:rsid w:val="00617506"/>
    <w:rsid w:val="006179C6"/>
    <w:rsid w:val="0062197C"/>
    <w:rsid w:val="006348A2"/>
    <w:rsid w:val="006445C0"/>
    <w:rsid w:val="006579D4"/>
    <w:rsid w:val="00666AED"/>
    <w:rsid w:val="00680D04"/>
    <w:rsid w:val="006C0C4F"/>
    <w:rsid w:val="006C16DA"/>
    <w:rsid w:val="006C7452"/>
    <w:rsid w:val="006D3DBC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01D6"/>
    <w:rsid w:val="0079415A"/>
    <w:rsid w:val="00816BDE"/>
    <w:rsid w:val="00870AEE"/>
    <w:rsid w:val="008B6A6A"/>
    <w:rsid w:val="008C3419"/>
    <w:rsid w:val="008D261A"/>
    <w:rsid w:val="00931497"/>
    <w:rsid w:val="00953571"/>
    <w:rsid w:val="0097765F"/>
    <w:rsid w:val="009838C6"/>
    <w:rsid w:val="009A71C9"/>
    <w:rsid w:val="009A75B0"/>
    <w:rsid w:val="009D518B"/>
    <w:rsid w:val="009D6363"/>
    <w:rsid w:val="009F62C6"/>
    <w:rsid w:val="00A13254"/>
    <w:rsid w:val="00A81CF9"/>
    <w:rsid w:val="00A83C94"/>
    <w:rsid w:val="00AB6018"/>
    <w:rsid w:val="00AC0E9F"/>
    <w:rsid w:val="00AD29CB"/>
    <w:rsid w:val="00AF5A7F"/>
    <w:rsid w:val="00AF6F49"/>
    <w:rsid w:val="00B11F6E"/>
    <w:rsid w:val="00B348E1"/>
    <w:rsid w:val="00B4134E"/>
    <w:rsid w:val="00B631B8"/>
    <w:rsid w:val="00B633B4"/>
    <w:rsid w:val="00B63E0B"/>
    <w:rsid w:val="00B65191"/>
    <w:rsid w:val="00B81193"/>
    <w:rsid w:val="00B87D23"/>
    <w:rsid w:val="00BC1C2C"/>
    <w:rsid w:val="00BE5C6B"/>
    <w:rsid w:val="00BE74D8"/>
    <w:rsid w:val="00C07205"/>
    <w:rsid w:val="00C23EAE"/>
    <w:rsid w:val="00C31861"/>
    <w:rsid w:val="00C44175"/>
    <w:rsid w:val="00C45A5B"/>
    <w:rsid w:val="00C508E0"/>
    <w:rsid w:val="00C5487A"/>
    <w:rsid w:val="00C93926"/>
    <w:rsid w:val="00CB03C8"/>
    <w:rsid w:val="00CC0C4E"/>
    <w:rsid w:val="00D0444A"/>
    <w:rsid w:val="00D40572"/>
    <w:rsid w:val="00D52D6F"/>
    <w:rsid w:val="00D55BC1"/>
    <w:rsid w:val="00D76E5A"/>
    <w:rsid w:val="00D9490C"/>
    <w:rsid w:val="00DC3D85"/>
    <w:rsid w:val="00E00C04"/>
    <w:rsid w:val="00E07CB5"/>
    <w:rsid w:val="00E10FD1"/>
    <w:rsid w:val="00E12811"/>
    <w:rsid w:val="00E26D1C"/>
    <w:rsid w:val="00E34A3C"/>
    <w:rsid w:val="00E63AB9"/>
    <w:rsid w:val="00E80E32"/>
    <w:rsid w:val="00EC6EA5"/>
    <w:rsid w:val="00F0680E"/>
    <w:rsid w:val="00F1075E"/>
    <w:rsid w:val="00F22251"/>
    <w:rsid w:val="00F651F3"/>
    <w:rsid w:val="00F75D99"/>
    <w:rsid w:val="00F97313"/>
    <w:rsid w:val="00FA6847"/>
    <w:rsid w:val="00FA7222"/>
    <w:rsid w:val="00FE28C1"/>
    <w:rsid w:val="00FE3C2F"/>
    <w:rsid w:val="00FE55FF"/>
    <w:rsid w:val="00FE5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BB7250-2A5E-45A2-B054-2E1CB9A5B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2750</TotalTime>
  <Pages>1</Pages>
  <Words>311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Jiří Roleček</cp:lastModifiedBy>
  <cp:revision>3</cp:revision>
  <cp:lastPrinted>2014-06-05T13:19:00Z</cp:lastPrinted>
  <dcterms:created xsi:type="dcterms:W3CDTF">2016-05-25T11:54:00Z</dcterms:created>
  <dcterms:modified xsi:type="dcterms:W3CDTF">2016-05-27T11:29:00Z</dcterms:modified>
</cp:coreProperties>
</file>