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0B7BD2" w14:textId="0B8657CF" w:rsidR="003A1944" w:rsidRPr="00F04E4A" w:rsidRDefault="003A1944" w:rsidP="003A1944">
      <w:pPr>
        <w:spacing w:line="360" w:lineRule="auto"/>
      </w:pPr>
      <w:r>
        <w:t>ZÁSTĚRA Ondřej</w:t>
      </w:r>
      <w:r w:rsidRPr="00F04E4A">
        <w:t xml:space="preserve">: </w:t>
      </w:r>
      <w:r>
        <w:t>Hospodaření města Pardubic za rok 1773.</w:t>
      </w:r>
    </w:p>
    <w:p w14:paraId="1899D0CD" w14:textId="36CCF8E1" w:rsidR="003A1944" w:rsidRPr="00F04E4A" w:rsidRDefault="003A1944" w:rsidP="003A1944">
      <w:pPr>
        <w:spacing w:line="360" w:lineRule="auto"/>
      </w:pPr>
      <w:r>
        <w:t>105</w:t>
      </w:r>
      <w:r w:rsidRPr="00F04E4A">
        <w:t xml:space="preserve"> stran rukopisu</w:t>
      </w:r>
    </w:p>
    <w:p w14:paraId="5FEC1413" w14:textId="43FF8271" w:rsidR="003A1944" w:rsidRPr="00F04E4A" w:rsidRDefault="003A1944" w:rsidP="003A1944">
      <w:pPr>
        <w:spacing w:line="360" w:lineRule="auto"/>
      </w:pPr>
      <w:r w:rsidRPr="00F04E4A">
        <w:t>bakalářská práce, Pardubice 202</w:t>
      </w:r>
      <w:r>
        <w:t>1</w:t>
      </w:r>
    </w:p>
    <w:p w14:paraId="7ECB014E" w14:textId="77777777" w:rsidR="003A1944" w:rsidRPr="00F04E4A" w:rsidRDefault="003A1944" w:rsidP="003A1944">
      <w:pPr>
        <w:spacing w:line="360" w:lineRule="auto"/>
        <w:jc w:val="both"/>
      </w:pPr>
      <w:r w:rsidRPr="00F04E4A">
        <w:t>Univerzita Pardubice, Fakulta filozofická, Ústav historických věd</w:t>
      </w:r>
    </w:p>
    <w:p w14:paraId="64C93C30" w14:textId="1716F2B4" w:rsidR="003A1944" w:rsidRDefault="003A1944" w:rsidP="003A1944">
      <w:pPr>
        <w:pBdr>
          <w:bottom w:val="single" w:sz="12" w:space="1" w:color="auto"/>
        </w:pBdr>
        <w:spacing w:line="360" w:lineRule="auto"/>
        <w:jc w:val="both"/>
      </w:pPr>
      <w:r w:rsidRPr="00F04E4A">
        <w:t xml:space="preserve">studijní program: B7105 Historické vědy </w:t>
      </w:r>
    </w:p>
    <w:p w14:paraId="4CFDF676" w14:textId="3C3BFF98" w:rsidR="003A1944" w:rsidRPr="00F04E4A" w:rsidRDefault="003A1944" w:rsidP="003A1944">
      <w:pPr>
        <w:pBdr>
          <w:bottom w:val="single" w:sz="12" w:space="1" w:color="auto"/>
        </w:pBdr>
        <w:spacing w:line="360" w:lineRule="auto"/>
        <w:jc w:val="both"/>
      </w:pPr>
      <w:r w:rsidRPr="00F04E4A">
        <w:t>studijní obor: Kulturní dějiny</w:t>
      </w:r>
    </w:p>
    <w:p w14:paraId="45E4E0B6" w14:textId="6669A121" w:rsidR="003A1944" w:rsidRDefault="003A1944" w:rsidP="003A1944">
      <w:pPr>
        <w:spacing w:line="360" w:lineRule="auto"/>
      </w:pPr>
    </w:p>
    <w:p w14:paraId="7D576299" w14:textId="54DBE9F2" w:rsidR="003A1944" w:rsidRDefault="003A1944" w:rsidP="003A1944">
      <w:pPr>
        <w:spacing w:line="360" w:lineRule="auto"/>
      </w:pPr>
      <w:r>
        <w:t>Bakalářská práce Ondřeje Zástěry si klade za cíl objasnit výsledky hospodaření města Pardubic za rok 1773 na základě tzv. městského počtu</w:t>
      </w:r>
      <w:r w:rsidR="00987C38">
        <w:t>,</w:t>
      </w:r>
      <w:r>
        <w:t xml:space="preserve"> vypracovaného na konci uvedeného roku tehdy úřadující městskou radou, a </w:t>
      </w:r>
      <w:r w:rsidR="00987C38">
        <w:t xml:space="preserve">zároveň měl </w:t>
      </w:r>
      <w:r w:rsidR="00400A25">
        <w:t xml:space="preserve">autor </w:t>
      </w:r>
      <w:r>
        <w:t xml:space="preserve">tento dokument edičně zpřístupnit. Předložená práce jako celek se hodnotí těžko. Na jedné misce vah leží </w:t>
      </w:r>
      <w:r w:rsidR="00031DF1">
        <w:t>obsahové zvládnutí úkolu, na druhé misce forma zpracování.</w:t>
      </w:r>
    </w:p>
    <w:p w14:paraId="3816EBFA" w14:textId="6267A1DF" w:rsidR="00031DF1" w:rsidRDefault="00031DF1" w:rsidP="003A1944">
      <w:pPr>
        <w:spacing w:line="360" w:lineRule="auto"/>
      </w:pPr>
    </w:p>
    <w:p w14:paraId="7852E32A" w14:textId="5BDC5D20" w:rsidR="00FC59F3" w:rsidRDefault="00031DF1" w:rsidP="00E723DD">
      <w:pPr>
        <w:spacing w:line="360" w:lineRule="auto"/>
      </w:pPr>
      <w:r>
        <w:t>Ondřej Zástěr</w:t>
      </w:r>
      <w:r w:rsidR="009E7640">
        <w:t>a</w:t>
      </w:r>
      <w:r w:rsidR="00FC7964">
        <w:t xml:space="preserve"> originální rukopisný dokument čítající 88 stran v</w:t>
      </w:r>
      <w:r w:rsidR="00400A25">
        <w:t>ětšího</w:t>
      </w:r>
      <w:r w:rsidR="00FC7964">
        <w:t xml:space="preserve"> formátu</w:t>
      </w:r>
      <w:r w:rsidR="00400A25">
        <w:t xml:space="preserve"> (23x36 cm)</w:t>
      </w:r>
      <w:r>
        <w:t xml:space="preserve"> </w:t>
      </w:r>
      <w:r w:rsidR="00987C38">
        <w:t xml:space="preserve">prostudoval </w:t>
      </w:r>
      <w:r w:rsidR="00FC7964">
        <w:t>a zpřístupnil</w:t>
      </w:r>
      <w:r w:rsidR="00400A25">
        <w:t xml:space="preserve"> jej formou transkripce </w:t>
      </w:r>
      <w:r w:rsidR="00987C38">
        <w:t>s tím</w:t>
      </w:r>
      <w:r w:rsidR="00400A25">
        <w:t xml:space="preserve">, že jednotlivé údaje uspořádal do tabulek. </w:t>
      </w:r>
      <w:r w:rsidR="009E7640">
        <w:t xml:space="preserve"> Vznikl tak text v rozsahu 61 stran, což lze rozhodně hodnotit kladně. Zástěra v</w:t>
      </w:r>
      <w:r w:rsidR="00400A25">
        <w:t>ytvořil jakýsi regestář</w:t>
      </w:r>
      <w:r w:rsidR="009E7640">
        <w:t xml:space="preserve"> </w:t>
      </w:r>
      <w:r w:rsidR="00E94648">
        <w:t>zmíněného</w:t>
      </w:r>
      <w:r w:rsidR="00987C38">
        <w:t xml:space="preserve"> dokumentu</w:t>
      </w:r>
      <w:r w:rsidR="00400A25">
        <w:t xml:space="preserve">, který </w:t>
      </w:r>
      <w:r w:rsidR="00670B72">
        <w:t>sice</w:t>
      </w:r>
      <w:r w:rsidR="00E94648">
        <w:t xml:space="preserve"> </w:t>
      </w:r>
      <w:r w:rsidR="009E7640">
        <w:t xml:space="preserve">má </w:t>
      </w:r>
      <w:r w:rsidR="00987C38">
        <w:t xml:space="preserve">podle měřítek </w:t>
      </w:r>
      <w:r w:rsidR="009E7640">
        <w:t>klasické edic</w:t>
      </w:r>
      <w:r w:rsidR="00987C38">
        <w:t>e</w:t>
      </w:r>
      <w:r w:rsidR="009E7640">
        <w:t xml:space="preserve"> </w:t>
      </w:r>
      <w:r w:rsidR="009E7640">
        <w:t xml:space="preserve">ještě </w:t>
      </w:r>
      <w:r w:rsidR="00E94648">
        <w:t xml:space="preserve">určité </w:t>
      </w:r>
      <w:r w:rsidR="00987C38">
        <w:t>mezery</w:t>
      </w:r>
      <w:r w:rsidR="009E7640">
        <w:t xml:space="preserve">, </w:t>
      </w:r>
      <w:r w:rsidR="00987C38">
        <w:t xml:space="preserve">především </w:t>
      </w:r>
      <w:r w:rsidR="00E94648">
        <w:t xml:space="preserve">v </w:t>
      </w:r>
      <w:r w:rsidR="00987C38">
        <w:t>důkladnější</w:t>
      </w:r>
      <w:r w:rsidR="00E94648">
        <w:t>m</w:t>
      </w:r>
      <w:r w:rsidR="00987C38">
        <w:t xml:space="preserve"> poznámkov</w:t>
      </w:r>
      <w:r w:rsidR="00E94648">
        <w:t>ém</w:t>
      </w:r>
      <w:r w:rsidR="00FC59F3">
        <w:t xml:space="preserve"> aparát</w:t>
      </w:r>
      <w:r w:rsidR="00E94648">
        <w:t>u</w:t>
      </w:r>
      <w:r w:rsidR="00FC59F3">
        <w:t xml:space="preserve">, </w:t>
      </w:r>
      <w:r w:rsidR="009E7640">
        <w:t xml:space="preserve">což </w:t>
      </w:r>
      <w:r w:rsidR="00987C38">
        <w:t>je</w:t>
      </w:r>
      <w:r w:rsidR="00E723DD">
        <w:t xml:space="preserve"> ale </w:t>
      </w:r>
      <w:r w:rsidR="00670B72">
        <w:t xml:space="preserve">mj. </w:t>
      </w:r>
      <w:r w:rsidR="00E723DD">
        <w:t>dá</w:t>
      </w:r>
      <w:r w:rsidR="00987C38">
        <w:t>no tím, že jde o bakalářskou práci</w:t>
      </w:r>
      <w:r w:rsidR="00FC59F3">
        <w:t xml:space="preserve">: </w:t>
      </w:r>
      <w:r w:rsidR="009E7640">
        <w:t>viz časové nároky</w:t>
      </w:r>
      <w:r w:rsidR="00670B72">
        <w:t xml:space="preserve"> na to</w:t>
      </w:r>
      <w:r w:rsidR="009E7640">
        <w:t>, dostupnost dalších pramenů a literatury</w:t>
      </w:r>
      <w:r w:rsidR="00E723DD">
        <w:t xml:space="preserve"> (práce vznikala v covidové době s mnoha omezeními)</w:t>
      </w:r>
      <w:r w:rsidR="00FC59F3">
        <w:t xml:space="preserve">. Vytknout </w:t>
      </w:r>
      <w:r w:rsidR="00E94648">
        <w:t xml:space="preserve">ovšem </w:t>
      </w:r>
      <w:r w:rsidR="00FC59F3">
        <w:t>lze</w:t>
      </w:r>
      <w:r w:rsidR="00E723DD">
        <w:t xml:space="preserve">, </w:t>
      </w:r>
      <w:r w:rsidR="00512F5F">
        <w:t xml:space="preserve">že se Zástěra při přepisu textu nechal </w:t>
      </w:r>
      <w:r w:rsidR="00E94648">
        <w:t>leckdy svést</w:t>
      </w:r>
      <w:r w:rsidR="00FC59F3">
        <w:t xml:space="preserve"> originálním pravopisem nebo neporozuměl významu slov</w:t>
      </w:r>
      <w:r w:rsidR="00E94648">
        <w:t xml:space="preserve"> a některá slova znějí nenáležitě</w:t>
      </w:r>
      <w:r w:rsidR="00FC59F3">
        <w:t xml:space="preserve">. </w:t>
      </w:r>
      <w:r w:rsidR="002E214E">
        <w:t>Uvedu jen příklady:</w:t>
      </w:r>
      <w:r w:rsidR="00FC59F3">
        <w:t xml:space="preserve"> „šanze“ jsou šance</w:t>
      </w:r>
      <w:r w:rsidR="00670B72">
        <w:t>;</w:t>
      </w:r>
      <w:r w:rsidR="00273B0C">
        <w:t xml:space="preserve"> </w:t>
      </w:r>
      <w:r w:rsidR="003C6973">
        <w:t>„bürger mistrovské rejstříky“ by bylo lépe psát srozumitelněj</w:t>
      </w:r>
      <w:r w:rsidR="002E214E">
        <w:t>i jako</w:t>
      </w:r>
      <w:r w:rsidR="003C6973">
        <w:t xml:space="preserve"> purkmistrovské rejstříky</w:t>
      </w:r>
      <w:r w:rsidR="00670B72">
        <w:t xml:space="preserve">. </w:t>
      </w:r>
      <w:r w:rsidR="003C6973">
        <w:t>Výraz typu „z 2 věder piva panu Janu Machkov</w:t>
      </w:r>
      <w:r w:rsidR="003C6973" w:rsidRPr="003C6973">
        <w:rPr>
          <w:b/>
          <w:bCs/>
        </w:rPr>
        <w:t>y</w:t>
      </w:r>
      <w:r w:rsidR="003C6973">
        <w:t xml:space="preserve"> zaplaceno“ se notoricky opakuje u témě</w:t>
      </w:r>
      <w:r w:rsidR="002E214E">
        <w:t>ř</w:t>
      </w:r>
      <w:r w:rsidR="003C6973">
        <w:t xml:space="preserve"> všech </w:t>
      </w:r>
      <w:r w:rsidR="002E214E">
        <w:t xml:space="preserve">případů </w:t>
      </w:r>
      <w:r w:rsidR="003C6973">
        <w:t>těchto pádových vaz</w:t>
      </w:r>
      <w:r w:rsidR="002E214E">
        <w:t>e</w:t>
      </w:r>
      <w:r w:rsidR="003C6973">
        <w:t xml:space="preserve">b. </w:t>
      </w:r>
      <w:r w:rsidR="00CD533E">
        <w:t xml:space="preserve">A je jich tam požehnaně. </w:t>
      </w:r>
      <w:r w:rsidR="003C6973">
        <w:t xml:space="preserve">Pokud je to podlehnutí psaným literám v originálu, je to v přepisu </w:t>
      </w:r>
      <w:r w:rsidR="002E214E">
        <w:t>špatn</w:t>
      </w:r>
      <w:r w:rsidR="00CD533E">
        <w:t>ě</w:t>
      </w:r>
      <w:r w:rsidR="002E214E">
        <w:t>, pokud je to pravopisné pomýlení autora</w:t>
      </w:r>
      <w:r w:rsidR="00CD533E">
        <w:t xml:space="preserve"> regestáře</w:t>
      </w:r>
      <w:r w:rsidR="002E214E">
        <w:t>, je to ostuda. V textu je hojně latinských a německých slov. Ne vždy si je autor dobře přeložil nebo je z kontextu pochopil.</w:t>
      </w:r>
    </w:p>
    <w:p w14:paraId="519BE916" w14:textId="77777777" w:rsidR="003C6973" w:rsidRDefault="003C6973" w:rsidP="00E723DD">
      <w:pPr>
        <w:spacing w:line="360" w:lineRule="auto"/>
      </w:pPr>
    </w:p>
    <w:p w14:paraId="4D24A3F8" w14:textId="6EC5B391" w:rsidR="00F66A61" w:rsidRDefault="00FC59F3" w:rsidP="00E723DD">
      <w:pPr>
        <w:spacing w:line="360" w:lineRule="auto"/>
      </w:pPr>
      <w:r>
        <w:t>Práce je napsána tak, že po</w:t>
      </w:r>
      <w:r w:rsidR="00E94648">
        <w:t xml:space="preserve"> kratičkém úvodu</w:t>
      </w:r>
      <w:r>
        <w:t xml:space="preserve"> (s.</w:t>
      </w:r>
      <w:r w:rsidR="00E94648">
        <w:t xml:space="preserve"> 8-9) </w:t>
      </w:r>
      <w:r w:rsidR="009243AF">
        <w:t>následuje kapitola s přehledem historie Pardubic do roku 1773 (s. 10-13). Zde se autor držel starší literatury a přebíral i některá zastaralá data. Nevím např.</w:t>
      </w:r>
      <w:r w:rsidR="00AF4220">
        <w:t>,</w:t>
      </w:r>
      <w:r w:rsidR="009243AF">
        <w:t xml:space="preserve"> jak přišel na formulaci, že první obyvatelé končin </w:t>
      </w:r>
      <w:r w:rsidR="00AF4220">
        <w:t>Pardubicka v pravěku „se především zaobírali výrobou zbraní“ (s.10). Více jak třetina tohoto krátkého přehledu se správně věnuje 18. stol., tedy době předcházející roku 1773</w:t>
      </w:r>
      <w:r w:rsidR="00670B72">
        <w:t>. M</w:t>
      </w:r>
      <w:r w:rsidR="00AF4220">
        <w:t xml:space="preserve">ohl to být jistě text </w:t>
      </w:r>
      <w:r w:rsidR="00AF4220">
        <w:lastRenderedPageBreak/>
        <w:t>obsáhlejší, ale především tu máme před sebou spíše jen jakési nakupení dat a různých údajů než nějaký ucelený výklad. V další části práce se Ondřej Zástěra věnoval charakteristice správy města (s.</w:t>
      </w:r>
      <w:r w:rsidR="00F66A61">
        <w:t xml:space="preserve"> 14-18). Podle mého názoru se zbytečně pouštěl do výkladů o obecném vývoji městské samosprávy od středověku. Působí to cizorodě.</w:t>
      </w:r>
    </w:p>
    <w:p w14:paraId="24366802" w14:textId="77777777" w:rsidR="00F66A61" w:rsidRDefault="00F66A61" w:rsidP="00E723DD">
      <w:pPr>
        <w:spacing w:line="360" w:lineRule="auto"/>
      </w:pPr>
    </w:p>
    <w:p w14:paraId="31DD862B" w14:textId="22F0B88B" w:rsidR="00FD7E82" w:rsidRDefault="00F66A61" w:rsidP="00E723DD">
      <w:pPr>
        <w:spacing w:line="360" w:lineRule="auto"/>
      </w:pPr>
      <w:r>
        <w:t xml:space="preserve">Pokud jde o vlastní analýzu výsledků hospodaření města Pardubic v roce 1773 (s. </w:t>
      </w:r>
      <w:r w:rsidR="000A5E5A">
        <w:t xml:space="preserve">84-98), lze konstatovat, že Zástěra zadání práce v zásadě splnil a jeho analýza přinesla řadu velice zajímavých údajů. Nepodařilo se mu je sice hlouběji interpretovat, což je otázka </w:t>
      </w:r>
      <w:r w:rsidR="00273B0C">
        <w:t xml:space="preserve">eventuálního </w:t>
      </w:r>
      <w:r w:rsidR="000A5E5A">
        <w:t xml:space="preserve">širšího výzkumu, ale </w:t>
      </w:r>
      <w:r w:rsidR="00F7660A">
        <w:t>asi</w:t>
      </w:r>
      <w:r w:rsidR="000A5E5A">
        <w:t xml:space="preserve"> by se dalo aspoň srovnat některá data z hospodaření města s údaji zhruba o sto let staršími, </w:t>
      </w:r>
      <w:r w:rsidR="00FD7E82">
        <w:t>které jsou</w:t>
      </w:r>
      <w:r w:rsidR="000A5E5A">
        <w:t xml:space="preserve"> prezentov</w:t>
      </w:r>
      <w:r w:rsidR="00FD7E82">
        <w:t>ány</w:t>
      </w:r>
      <w:r w:rsidR="000A5E5A">
        <w:t xml:space="preserve"> v bakalářských pracích obhájených </w:t>
      </w:r>
      <w:r w:rsidR="00273B0C">
        <w:t xml:space="preserve">před lety </w:t>
      </w:r>
      <w:r w:rsidR="000A5E5A">
        <w:t xml:space="preserve">na zdejší fakultě (na mysli mám např. hospodaření městského dvora, </w:t>
      </w:r>
      <w:r w:rsidR="00FD7E82">
        <w:t>vaření piva aj.). Určitě by si zasloužila</w:t>
      </w:r>
      <w:r w:rsidR="00273B0C" w:rsidRPr="00273B0C">
        <w:t xml:space="preserve"> </w:t>
      </w:r>
      <w:r w:rsidR="00273B0C">
        <w:t xml:space="preserve">většina </w:t>
      </w:r>
      <w:r w:rsidR="00273B0C">
        <w:t>autorov</w:t>
      </w:r>
      <w:r w:rsidR="00273B0C">
        <w:t>ých</w:t>
      </w:r>
      <w:r w:rsidR="00273B0C">
        <w:t xml:space="preserve"> zjištění o výsledcích hospodaření</w:t>
      </w:r>
      <w:r w:rsidR="00FD7E82">
        <w:t xml:space="preserve"> </w:t>
      </w:r>
      <w:r w:rsidR="00273B0C">
        <w:t xml:space="preserve">města </w:t>
      </w:r>
      <w:r w:rsidR="00FD7E82">
        <w:t>podrobnější komentář a někde i hlubší rozbor (především u bilance příjmů a výdajů</w:t>
      </w:r>
      <w:r w:rsidR="00273B0C">
        <w:t>;</w:t>
      </w:r>
      <w:r w:rsidR="00FD7E82">
        <w:t xml:space="preserve"> nákladů na chod města).</w:t>
      </w:r>
    </w:p>
    <w:p w14:paraId="789552C3" w14:textId="77777777" w:rsidR="00FD7E82" w:rsidRDefault="00FD7E82" w:rsidP="00E723DD">
      <w:pPr>
        <w:spacing w:line="360" w:lineRule="auto"/>
      </w:pPr>
    </w:p>
    <w:p w14:paraId="76F57330" w14:textId="709C1A9A" w:rsidR="00F908A0" w:rsidRDefault="00FD7E82" w:rsidP="00E723DD">
      <w:pPr>
        <w:spacing w:line="360" w:lineRule="auto"/>
      </w:pPr>
      <w:r>
        <w:t>Stinnou stránkou posuzované práce, kterou nutno položit na misku vah, je stylistická stránka a jazyková správnost. V</w:t>
      </w:r>
      <w:r w:rsidR="00F908A0">
        <w:t> obou případech j</w:t>
      </w:r>
      <w:r w:rsidR="00273B0C">
        <w:t>de o</w:t>
      </w:r>
      <w:r w:rsidR="00F908A0">
        <w:t xml:space="preserve"> slabinu práce. Opakující se slovesné tvary byl, byla, bylo, leckdy krkolomné formulace…., časté chyby v</w:t>
      </w:r>
      <w:r w:rsidR="00CD533E">
        <w:t> </w:t>
      </w:r>
      <w:r w:rsidR="00F908A0">
        <w:t>interpunkci</w:t>
      </w:r>
      <w:r w:rsidR="00CD533E">
        <w:t xml:space="preserve"> nebo psaní velkých písmen</w:t>
      </w:r>
      <w:r w:rsidR="00273B0C">
        <w:t>.</w:t>
      </w:r>
    </w:p>
    <w:p w14:paraId="59656880" w14:textId="77777777" w:rsidR="00F908A0" w:rsidRDefault="00F908A0" w:rsidP="00E723DD">
      <w:pPr>
        <w:spacing w:line="360" w:lineRule="auto"/>
      </w:pPr>
    </w:p>
    <w:p w14:paraId="1E8570C8" w14:textId="34335A05" w:rsidR="00273B0C" w:rsidRDefault="00F908A0" w:rsidP="00E723DD">
      <w:pPr>
        <w:spacing w:line="360" w:lineRule="auto"/>
      </w:pPr>
      <w:r>
        <w:t>Zvážím-li klady a zápory bakalářské práce Ondřeje Zástěry, doporučuji ji přijmout k obhajobě u státní závěrečné zkoušky a navrhuji ji klasifikovat známkou C (2)</w:t>
      </w:r>
      <w:r w:rsidR="00273B0C">
        <w:t xml:space="preserve">                                        </w:t>
      </w:r>
    </w:p>
    <w:p w14:paraId="5E0D224B" w14:textId="77777777" w:rsidR="00273B0C" w:rsidRDefault="00273B0C" w:rsidP="00E723DD">
      <w:pPr>
        <w:spacing w:line="360" w:lineRule="auto"/>
      </w:pPr>
    </w:p>
    <w:p w14:paraId="53A13E5F" w14:textId="311149DC" w:rsidR="00273B0C" w:rsidRDefault="00273B0C" w:rsidP="00E723DD">
      <w:pPr>
        <w:spacing w:line="360" w:lineRule="auto"/>
      </w:pPr>
      <w:r>
        <w:t>V Pardubicích 19. 8. 2021</w:t>
      </w:r>
    </w:p>
    <w:p w14:paraId="7F4B40CE" w14:textId="36D579DF" w:rsidR="00273B0C" w:rsidRDefault="00273B0C" w:rsidP="00E723DD">
      <w:pPr>
        <w:spacing w:line="360" w:lineRule="auto"/>
      </w:pPr>
      <w:r>
        <w:t xml:space="preserve">                                                                                                              František Šebek</w:t>
      </w:r>
    </w:p>
    <w:p w14:paraId="03E5027A" w14:textId="6BE2A7BD" w:rsidR="00F6660A" w:rsidRDefault="00273B0C" w:rsidP="00E723DD">
      <w:pPr>
        <w:spacing w:line="360" w:lineRule="auto"/>
      </w:pPr>
      <w:r>
        <w:t xml:space="preserve"> </w:t>
      </w:r>
      <w:r w:rsidR="00F908A0">
        <w:t xml:space="preserve">   </w:t>
      </w:r>
      <w:r w:rsidR="00FD7E82">
        <w:t xml:space="preserve">  </w:t>
      </w:r>
      <w:r w:rsidR="000A5E5A">
        <w:t xml:space="preserve">  </w:t>
      </w:r>
      <w:r w:rsidR="00F66A61">
        <w:t xml:space="preserve">  </w:t>
      </w:r>
      <w:r w:rsidR="00AF4220">
        <w:t xml:space="preserve">    </w:t>
      </w:r>
      <w:r w:rsidR="009243AF">
        <w:t xml:space="preserve"> </w:t>
      </w:r>
      <w:r w:rsidR="00E94648">
        <w:t xml:space="preserve"> </w:t>
      </w:r>
      <w:r w:rsidR="00FC59F3">
        <w:t xml:space="preserve">  </w:t>
      </w:r>
      <w:r w:rsidR="00512F5F">
        <w:t xml:space="preserve"> </w:t>
      </w:r>
      <w:r w:rsidR="00E723DD">
        <w:t xml:space="preserve"> </w:t>
      </w:r>
    </w:p>
    <w:sectPr w:rsidR="00F666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1944"/>
    <w:rsid w:val="00031DF1"/>
    <w:rsid w:val="000A5E5A"/>
    <w:rsid w:val="00273B0C"/>
    <w:rsid w:val="002E214E"/>
    <w:rsid w:val="003A1944"/>
    <w:rsid w:val="003C6973"/>
    <w:rsid w:val="00400A25"/>
    <w:rsid w:val="00512F5F"/>
    <w:rsid w:val="00670B72"/>
    <w:rsid w:val="009243AF"/>
    <w:rsid w:val="00987C38"/>
    <w:rsid w:val="009E7640"/>
    <w:rsid w:val="00AF4220"/>
    <w:rsid w:val="00CD533E"/>
    <w:rsid w:val="00E723DD"/>
    <w:rsid w:val="00E94648"/>
    <w:rsid w:val="00F6660A"/>
    <w:rsid w:val="00F66A61"/>
    <w:rsid w:val="00F7660A"/>
    <w:rsid w:val="00F908A0"/>
    <w:rsid w:val="00FC59F3"/>
    <w:rsid w:val="00FC7964"/>
    <w:rsid w:val="00FD7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377AA"/>
  <w15:chartTrackingRefBased/>
  <w15:docId w15:val="{5CEAB222-2E37-42BE-915F-9E13F366A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A1944"/>
    <w:pPr>
      <w:spacing w:line="240" w:lineRule="auto"/>
    </w:pPr>
    <w:rPr>
      <w:rFonts w:eastAsia="Calibri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1107</TotalTime>
  <Pages>2</Pages>
  <Words>595</Words>
  <Characters>3513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Sebek Frantisek</dc:creator>
  <cp:keywords/>
  <dc:description/>
  <cp:lastModifiedBy>Sebek Frantisek</cp:lastModifiedBy>
  <cp:revision>2</cp:revision>
  <dcterms:created xsi:type="dcterms:W3CDTF">2021-08-19T12:11:00Z</dcterms:created>
  <dcterms:modified xsi:type="dcterms:W3CDTF">2021-08-20T06:39:00Z</dcterms:modified>
</cp:coreProperties>
</file>