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B04FE" w:rsidRDefault="00114C6F" w:rsidP="00461905">
      <w:pPr>
        <w:pStyle w:val="Default"/>
        <w:spacing w:line="360" w:lineRule="auto"/>
        <w:jc w:val="both"/>
      </w:pPr>
      <w:r>
        <w:t>Michael</w:t>
      </w:r>
      <w:r w:rsidR="00082DAA">
        <w:t>a</w:t>
      </w:r>
      <w:r w:rsidR="001B04FE">
        <w:t xml:space="preserve"> </w:t>
      </w:r>
      <w:r>
        <w:t>Kav</w:t>
      </w:r>
      <w:r w:rsidR="00835766">
        <w:t>k</w:t>
      </w:r>
      <w:r w:rsidR="00C82384">
        <w:t>ová:</w:t>
      </w:r>
      <w:r>
        <w:t xml:space="preserve"> Zpracování historie Archivu České televize od jeho počátků do současnosti se zaměřením na ukládání a archivaci specifických druhů archiválií</w:t>
      </w:r>
      <w:r w:rsidR="00835766">
        <w:t>.</w:t>
      </w:r>
    </w:p>
    <w:p w:rsidR="003D799D" w:rsidRDefault="003D799D" w:rsidP="00461905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114C6F">
        <w:t>á práce, 2017</w:t>
      </w:r>
      <w:r>
        <w:t>.</w:t>
      </w:r>
    </w:p>
    <w:p w:rsidR="00633BE9" w:rsidRDefault="006A4351" w:rsidP="00461905">
      <w:pPr>
        <w:spacing w:line="360" w:lineRule="auto"/>
        <w:jc w:val="both"/>
      </w:pPr>
      <w:r>
        <w:t>posudek oponenta</w:t>
      </w:r>
    </w:p>
    <w:p w:rsidR="00A130F7" w:rsidRDefault="00A130F7" w:rsidP="00461905">
      <w:pPr>
        <w:spacing w:line="360" w:lineRule="auto"/>
        <w:contextualSpacing/>
        <w:jc w:val="both"/>
      </w:pPr>
    </w:p>
    <w:p w:rsidR="00DA437B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A130F7">
        <w:t>zmapovat přehled vývoje dnešního Archivu</w:t>
      </w:r>
      <w:r w:rsidR="000E764B">
        <w:t xml:space="preserve"> České televize. Autorka nejprve podala rámcový nástin</w:t>
      </w:r>
      <w:r w:rsidR="00A130F7">
        <w:t xml:space="preserve"> dějin televizního vysílání u nás. Od druhé kapitoly už se práce týká výhradně televizního archivu od počátků, které jsou společné s </w:t>
      </w:r>
      <w:r w:rsidR="000E764B">
        <w:t>rozhlasovým</w:t>
      </w:r>
      <w:r w:rsidR="00A130F7">
        <w:t>,</w:t>
      </w:r>
      <w:r w:rsidR="000E764B">
        <w:t xml:space="preserve"> přes </w:t>
      </w:r>
      <w:r w:rsidR="00461905">
        <w:t xml:space="preserve">jeho </w:t>
      </w:r>
      <w:r w:rsidR="000E764B">
        <w:t>osamostatnění a charakteristiku</w:t>
      </w:r>
      <w:r w:rsidR="00A130F7">
        <w:t xml:space="preserve"> specifik tohoto prostředí. Těžiště práce spočívá v popisu současného stavu jak po stránce normativní, tak pohledem běžné praxe</w:t>
      </w:r>
      <w:r w:rsidR="000E764B">
        <w:t xml:space="preserve">. To vše ve vybraném zaměření, protože sledovaná instituce je poměrně nekompaktní celek, plnící řadu mnohdy dost rozdílných úkolů. </w:t>
      </w:r>
      <w:r w:rsidR="00B45541">
        <w:t>Práce je doplněn</w:t>
      </w:r>
      <w:r w:rsidR="00A130F7">
        <w:t>a seznamem používaných zkratek</w:t>
      </w:r>
      <w:r w:rsidR="00191207">
        <w:t>.</w:t>
      </w:r>
      <w:r w:rsidR="00A130F7">
        <w:t xml:space="preserve"> Přílohy tvoří tabulkové přehledy a ukázky různých interních</w:t>
      </w:r>
      <w:r w:rsidR="000E764B">
        <w:t xml:space="preserve"> evidenčních a průvodních písemností.</w:t>
      </w:r>
    </w:p>
    <w:p w:rsidR="00702099" w:rsidRDefault="00702099" w:rsidP="003747A1">
      <w:pPr>
        <w:spacing w:line="360" w:lineRule="auto"/>
        <w:contextualSpacing/>
        <w:jc w:val="both"/>
      </w:pPr>
      <w:r>
        <w:t xml:space="preserve">     Autorka při práci vycházela především z primárního výzkumu a informací přímo z praxe. Existující literatura je použita v přiměřeném rozsahu. Informace o badatelské nedostupnosti části skartačních řádů, se kterou se bylo potřeba vyrovnat, je v práci uvedena, ale až v příslušné kapitole (tedy poměrně dobře ukryta na s. 26), patřila by do úvodu. Obsahově je práce vyrovnaná a vytyčené téma zvládnuté, v tomto smyslu autorka odvedla solidní práci.</w:t>
      </w:r>
      <w:r w:rsidR="00C274C2" w:rsidRPr="00C274C2">
        <w:t xml:space="preserve"> </w:t>
      </w:r>
      <w:r w:rsidR="00C274C2">
        <w:t>Její závěr, s opakujícím se popisem obsahu jednotlivých kapitol, však zůstal za možnostmi, které se s ohledem na předcházející text nabízely.</w:t>
      </w:r>
    </w:p>
    <w:p w:rsidR="00FF2B86" w:rsidRDefault="00C274C2" w:rsidP="003747A1">
      <w:pPr>
        <w:spacing w:line="360" w:lineRule="auto"/>
        <w:contextualSpacing/>
        <w:jc w:val="both"/>
      </w:pPr>
      <w:r>
        <w:t xml:space="preserve">     Ve</w:t>
      </w:r>
      <w:r w:rsidR="00702099">
        <w:t xml:space="preserve"> formální</w:t>
      </w:r>
      <w:r>
        <w:t>m</w:t>
      </w:r>
      <w:r w:rsidR="00702099">
        <w:t xml:space="preserve"> </w:t>
      </w:r>
      <w:r>
        <w:t>zpracování</w:t>
      </w:r>
      <w:r w:rsidR="00702099">
        <w:t xml:space="preserve"> </w:t>
      </w:r>
      <w:r>
        <w:t xml:space="preserve">práce jsou patrné nesporné rezervy. V seznamu použitých informačních zdrojů autorka používá minimálně tři druhy citací, odkazy na on-line zdroje zůstaly v interaktivní podobě. </w:t>
      </w:r>
      <w:r w:rsidR="00461905">
        <w:t xml:space="preserve">Bylo by rovněž dobré se rozhodnout, zda Archiv české televize, nebo Archiv České televize. </w:t>
      </w:r>
      <w:r>
        <w:t xml:space="preserve">Text </w:t>
      </w:r>
      <w:r w:rsidR="00461905">
        <w:t xml:space="preserve">po </w:t>
      </w:r>
      <w:r>
        <w:t xml:space="preserve">stylistické stránce působí buď nedbalým, nebo velmi uspěchaným dojmem. Některé věty zůstaly nedokončené, </w:t>
      </w:r>
      <w:r w:rsidR="00270E10">
        <w:t>v některých</w:t>
      </w:r>
      <w:r>
        <w:t xml:space="preserve"> jsou </w:t>
      </w:r>
      <w:r w:rsidR="00270E10">
        <w:t xml:space="preserve">myšlenky </w:t>
      </w:r>
      <w:r>
        <w:t xml:space="preserve">zkrácené až za hranici svého předpokládatelného původního významu. </w:t>
      </w:r>
      <w:r w:rsidR="00270E10">
        <w:t>Někde se text autorce zcela vymkl</w:t>
      </w:r>
      <w:r>
        <w:t xml:space="preserve">: </w:t>
      </w:r>
      <w:r w:rsidR="00270E10">
        <w:t xml:space="preserve">příklad za všechny ze </w:t>
      </w:r>
      <w:r w:rsidR="00FF2B86">
        <w:t>s. 53 – „</w:t>
      </w:r>
      <w:r w:rsidR="00FF2B86" w:rsidRPr="00C274C2">
        <w:rPr>
          <w:i/>
        </w:rPr>
        <w:t>restauraci archivních materiálů opravuje speciální technik</w:t>
      </w:r>
      <w:r w:rsidR="00FF2B86">
        <w:t>“</w:t>
      </w:r>
      <w:r>
        <w:t xml:space="preserve">. </w:t>
      </w:r>
    </w:p>
    <w:p w:rsidR="00114C6F" w:rsidRDefault="00114C6F" w:rsidP="003747A1">
      <w:pPr>
        <w:spacing w:line="360" w:lineRule="auto"/>
        <w:contextualSpacing/>
        <w:jc w:val="both"/>
      </w:pPr>
    </w:p>
    <w:p w:rsidR="004D2F5D" w:rsidRDefault="00191207" w:rsidP="003747A1">
      <w:pPr>
        <w:spacing w:line="360" w:lineRule="auto"/>
        <w:contextualSpacing/>
        <w:jc w:val="both"/>
      </w:pPr>
      <w:r>
        <w:t xml:space="preserve">     </w:t>
      </w:r>
      <w:r w:rsidR="008E0CEC">
        <w:t xml:space="preserve">     </w:t>
      </w:r>
      <w:r w:rsidR="00114C6F">
        <w:t xml:space="preserve">   </w:t>
      </w:r>
      <w:r w:rsidR="004D2F5D">
        <w:t>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 </w:t>
      </w:r>
    </w:p>
    <w:p w:rsidR="00461905" w:rsidRDefault="00461905" w:rsidP="003747A1">
      <w:pPr>
        <w:spacing w:line="360" w:lineRule="auto"/>
        <w:contextualSpacing/>
        <w:jc w:val="both"/>
      </w:pPr>
    </w:p>
    <w:p w:rsidR="008C7975" w:rsidRDefault="008C7975" w:rsidP="003747A1">
      <w:pPr>
        <w:spacing w:line="360" w:lineRule="auto"/>
        <w:contextualSpacing/>
        <w:jc w:val="both"/>
      </w:pPr>
      <w:r>
        <w:t xml:space="preserve">     </w:t>
      </w:r>
    </w:p>
    <w:p w:rsidR="00200B89" w:rsidRDefault="00461905" w:rsidP="00200B89">
      <w:pPr>
        <w:spacing w:line="360" w:lineRule="auto"/>
        <w:contextualSpacing/>
        <w:jc w:val="both"/>
      </w:pPr>
      <w:r>
        <w:lastRenderedPageBreak/>
        <w:t xml:space="preserve">     Navzdory uvedenému a</w:t>
      </w:r>
      <w:r w:rsidR="00200B89">
        <w:t>utorka prokázala schopnost pracovat s odpovídajícími zdroji informací a následně získané informace sou</w:t>
      </w:r>
      <w:r w:rsidR="0042008E">
        <w:t>s</w:t>
      </w:r>
      <w:r w:rsidR="00270E10">
        <w:t>tředit do finální</w:t>
      </w:r>
      <w:bookmarkStart w:id="0" w:name="_GoBack"/>
      <w:bookmarkEnd w:id="0"/>
      <w:r w:rsidR="00270E10">
        <w:t>ho textu</w:t>
      </w:r>
      <w:r w:rsidR="00200B89">
        <w:t>. Předložená práce splňuje podmínky kladené na bakalářskou práci, a proto ji doporučuji k ob</w:t>
      </w:r>
      <w:r w:rsidR="00587D68">
        <w:t>hajobě a navrhuji hodnotit</w:t>
      </w:r>
      <w:r w:rsidR="008E0CEC">
        <w:t xml:space="preserve"> </w:t>
      </w:r>
      <w:r>
        <w:t>snad ještě výborně, pokud autorka zvládne obhajobu na patřičné úrovni</w:t>
      </w:r>
      <w:r w:rsidR="00200B89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461905" w:rsidP="00C30C3C">
      <w:pPr>
        <w:spacing w:line="360" w:lineRule="auto"/>
        <w:contextualSpacing/>
        <w:jc w:val="both"/>
      </w:pPr>
      <w:r>
        <w:t>Ústí nad Orlicí, 9</w:t>
      </w:r>
      <w:r w:rsidR="00C30C3C">
        <w:t xml:space="preserve">. </w:t>
      </w:r>
      <w:r w:rsidR="00114C6F">
        <w:t>l</w:t>
      </w:r>
      <w:r w:rsidR="00DA437B">
        <w:t>e</w:t>
      </w:r>
      <w:r w:rsidR="00114C6F">
        <w:t>dna</w:t>
      </w:r>
      <w:r w:rsidR="00C30C3C">
        <w:t xml:space="preserve"> 201</w:t>
      </w:r>
      <w:r w:rsidR="00114C6F">
        <w:t>7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82DAA"/>
    <w:rsid w:val="000C3CA5"/>
    <w:rsid w:val="000E5FC4"/>
    <w:rsid w:val="000E764B"/>
    <w:rsid w:val="000F32AB"/>
    <w:rsid w:val="000F3EE7"/>
    <w:rsid w:val="00114C6F"/>
    <w:rsid w:val="00141693"/>
    <w:rsid w:val="00181540"/>
    <w:rsid w:val="00191207"/>
    <w:rsid w:val="001B04FE"/>
    <w:rsid w:val="001B6249"/>
    <w:rsid w:val="00200B89"/>
    <w:rsid w:val="00225976"/>
    <w:rsid w:val="00227E4D"/>
    <w:rsid w:val="00270E10"/>
    <w:rsid w:val="00273976"/>
    <w:rsid w:val="0028095D"/>
    <w:rsid w:val="00287206"/>
    <w:rsid w:val="002D6720"/>
    <w:rsid w:val="002E0100"/>
    <w:rsid w:val="002E1519"/>
    <w:rsid w:val="002E19FA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9019D"/>
    <w:rsid w:val="00813D2A"/>
    <w:rsid w:val="00827592"/>
    <w:rsid w:val="00835766"/>
    <w:rsid w:val="00884CD8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E009EE"/>
    <w:rsid w:val="00E305F4"/>
    <w:rsid w:val="00E47598"/>
    <w:rsid w:val="00E667F5"/>
    <w:rsid w:val="00E80001"/>
    <w:rsid w:val="00EE2633"/>
    <w:rsid w:val="00EF6B88"/>
    <w:rsid w:val="00F30B64"/>
    <w:rsid w:val="00F37EDE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366</Words>
  <Characters>2225</Characters>
  <Application>Microsoft Office Word</Application>
  <DocSecurity>0</DocSecurity>
  <Lines>45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2016-12-26T07:50:00Z</dcterms:created>
  <dcterms:modified xsi:type="dcterms:W3CDTF">2017-01-15T14:32:00Z</dcterms:modified>
</cp:coreProperties>
</file>