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58A0" w:rsidRDefault="008958A0" w:rsidP="008958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roofErr w:type="spellStart"/>
      <w:r w:rsidRPr="686CD7F6">
        <w:rPr>
          <w:rFonts w:ascii="Times New Roman" w:eastAsia="Times New Roman" w:hAnsi="Times New Roman" w:cs="Times New Roman"/>
          <w:color w:val="000000" w:themeColor="text1"/>
          <w:lang w:eastAsia="cs-CZ"/>
        </w:rPr>
        <w:t>This</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is</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the</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accepted</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version</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of</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the</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following</w:t>
      </w:r>
      <w:proofErr w:type="spellEnd"/>
      <w:r w:rsidRPr="686CD7F6">
        <w:rPr>
          <w:rFonts w:ascii="Times New Roman" w:eastAsia="Times New Roman" w:hAnsi="Times New Roman" w:cs="Times New Roman"/>
          <w:color w:val="000000" w:themeColor="text1"/>
          <w:lang w:eastAsia="cs-CZ"/>
        </w:rPr>
        <w:t xml:space="preserve"> </w:t>
      </w:r>
      <w:proofErr w:type="spellStart"/>
      <w:r w:rsidRPr="686CD7F6">
        <w:rPr>
          <w:rFonts w:ascii="Times New Roman" w:eastAsia="Times New Roman" w:hAnsi="Times New Roman" w:cs="Times New Roman"/>
          <w:color w:val="000000" w:themeColor="text1"/>
          <w:lang w:eastAsia="cs-CZ"/>
        </w:rPr>
        <w:t>article</w:t>
      </w:r>
      <w:proofErr w:type="spellEnd"/>
      <w:r w:rsidRPr="686CD7F6">
        <w:rPr>
          <w:rFonts w:ascii="Times New Roman" w:eastAsia="Times New Roman" w:hAnsi="Times New Roman" w:cs="Times New Roman"/>
          <w:color w:val="000000" w:themeColor="text1"/>
          <w:lang w:eastAsia="cs-CZ"/>
        </w:rPr>
        <w:t xml:space="preserve">: </w:t>
      </w:r>
    </w:p>
    <w:p w:rsidR="008958A0" w:rsidRDefault="008958A0" w:rsidP="008958A0">
      <w:pPr>
        <w:spacing w:line="480" w:lineRule="auto"/>
        <w:rPr>
          <w:rFonts w:ascii="Times New Roman" w:hAnsi="Times New Roman" w:cs="Times New Roman"/>
          <w:sz w:val="24"/>
          <w:szCs w:val="24"/>
          <w:lang w:val="en-US"/>
        </w:rPr>
      </w:pPr>
    </w:p>
    <w:p w:rsidR="008958A0" w:rsidRPr="006374E9" w:rsidRDefault="008958A0" w:rsidP="008958A0">
      <w:pPr>
        <w:pStyle w:val="Nadpis2"/>
        <w:rPr>
          <w:rFonts w:asciiTheme="minorHAnsi" w:hAnsiTheme="minorHAnsi" w:cstheme="minorHAnsi"/>
          <w:color w:val="auto"/>
          <w:sz w:val="22"/>
          <w:szCs w:val="22"/>
        </w:rPr>
      </w:pPr>
      <w:proofErr w:type="spellStart"/>
      <w:r w:rsidRPr="006374E9">
        <w:rPr>
          <w:rFonts w:asciiTheme="minorHAnsi" w:hAnsiTheme="minorHAnsi" w:cstheme="minorHAnsi"/>
          <w:color w:val="auto"/>
          <w:sz w:val="22"/>
          <w:szCs w:val="22"/>
          <w:lang w:val="en-US"/>
        </w:rPr>
        <w:t>Janicek</w:t>
      </w:r>
      <w:proofErr w:type="spellEnd"/>
      <w:r w:rsidRPr="006374E9">
        <w:rPr>
          <w:rFonts w:asciiTheme="minorHAnsi" w:hAnsiTheme="minorHAnsi" w:cstheme="minorHAnsi"/>
          <w:color w:val="auto"/>
          <w:sz w:val="22"/>
          <w:szCs w:val="22"/>
          <w:lang w:val="en-US"/>
        </w:rPr>
        <w:t xml:space="preserve">, P., </w:t>
      </w:r>
      <w:proofErr w:type="spellStart"/>
      <w:r w:rsidRPr="006374E9">
        <w:rPr>
          <w:rFonts w:asciiTheme="minorHAnsi" w:hAnsiTheme="minorHAnsi" w:cstheme="minorHAnsi"/>
          <w:color w:val="auto"/>
          <w:sz w:val="22"/>
          <w:szCs w:val="22"/>
          <w:lang w:val="en-US"/>
        </w:rPr>
        <w:t>Funke</w:t>
      </w:r>
      <w:proofErr w:type="spellEnd"/>
      <w:r w:rsidRPr="006374E9">
        <w:rPr>
          <w:rFonts w:asciiTheme="minorHAnsi" w:hAnsiTheme="minorHAnsi" w:cstheme="minorHAnsi"/>
          <w:color w:val="auto"/>
          <w:sz w:val="22"/>
          <w:szCs w:val="22"/>
          <w:lang w:val="en-US"/>
        </w:rPr>
        <w:t xml:space="preserve">, S., </w:t>
      </w:r>
      <w:proofErr w:type="spellStart"/>
      <w:r w:rsidRPr="006374E9">
        <w:rPr>
          <w:rFonts w:asciiTheme="minorHAnsi" w:hAnsiTheme="minorHAnsi" w:cstheme="minorHAnsi"/>
          <w:color w:val="auto"/>
          <w:sz w:val="22"/>
          <w:szCs w:val="22"/>
          <w:lang w:val="en-US"/>
        </w:rPr>
        <w:t>Thiesen</w:t>
      </w:r>
      <w:proofErr w:type="spellEnd"/>
      <w:r w:rsidRPr="006374E9">
        <w:rPr>
          <w:rFonts w:asciiTheme="minorHAnsi" w:hAnsiTheme="minorHAnsi" w:cstheme="minorHAnsi"/>
          <w:color w:val="auto"/>
          <w:sz w:val="22"/>
          <w:szCs w:val="22"/>
          <w:lang w:val="en-US"/>
        </w:rPr>
        <w:t xml:space="preserve">, P.H., Slang, S., </w:t>
      </w:r>
      <w:proofErr w:type="spellStart"/>
      <w:r w:rsidRPr="006374E9">
        <w:rPr>
          <w:rFonts w:asciiTheme="minorHAnsi" w:hAnsiTheme="minorHAnsi" w:cstheme="minorHAnsi"/>
          <w:color w:val="auto"/>
          <w:sz w:val="22"/>
          <w:szCs w:val="22"/>
          <w:lang w:val="en-US"/>
        </w:rPr>
        <w:t>Palka</w:t>
      </w:r>
      <w:proofErr w:type="spellEnd"/>
      <w:r w:rsidRPr="006374E9">
        <w:rPr>
          <w:rFonts w:asciiTheme="minorHAnsi" w:hAnsiTheme="minorHAnsi" w:cstheme="minorHAnsi"/>
          <w:color w:val="auto"/>
          <w:sz w:val="22"/>
          <w:szCs w:val="22"/>
          <w:lang w:val="en-US"/>
        </w:rPr>
        <w:t xml:space="preserve">, K., </w:t>
      </w:r>
      <w:proofErr w:type="spellStart"/>
      <w:r w:rsidRPr="006374E9">
        <w:rPr>
          <w:rFonts w:asciiTheme="minorHAnsi" w:hAnsiTheme="minorHAnsi" w:cstheme="minorHAnsi"/>
          <w:color w:val="auto"/>
          <w:sz w:val="22"/>
          <w:szCs w:val="22"/>
          <w:lang w:val="en-US"/>
        </w:rPr>
        <w:t>Mistrik</w:t>
      </w:r>
      <w:proofErr w:type="spellEnd"/>
      <w:r w:rsidRPr="006374E9">
        <w:rPr>
          <w:rFonts w:asciiTheme="minorHAnsi" w:hAnsiTheme="minorHAnsi" w:cstheme="minorHAnsi"/>
          <w:color w:val="auto"/>
          <w:sz w:val="22"/>
          <w:szCs w:val="22"/>
          <w:lang w:val="en-US"/>
        </w:rPr>
        <w:t xml:space="preserve">, J., </w:t>
      </w:r>
      <w:proofErr w:type="spellStart"/>
      <w:r w:rsidRPr="006374E9">
        <w:rPr>
          <w:rFonts w:asciiTheme="minorHAnsi" w:hAnsiTheme="minorHAnsi" w:cstheme="minorHAnsi"/>
          <w:color w:val="auto"/>
          <w:sz w:val="22"/>
          <w:szCs w:val="22"/>
          <w:lang w:val="en-US"/>
        </w:rPr>
        <w:t>Grinco</w:t>
      </w:r>
      <w:proofErr w:type="spellEnd"/>
      <w:r w:rsidRPr="006374E9">
        <w:rPr>
          <w:rFonts w:asciiTheme="minorHAnsi" w:hAnsiTheme="minorHAnsi" w:cstheme="minorHAnsi"/>
          <w:color w:val="auto"/>
          <w:sz w:val="22"/>
          <w:szCs w:val="22"/>
          <w:lang w:val="en-US"/>
        </w:rPr>
        <w:t xml:space="preserve">, M., </w:t>
      </w:r>
      <w:r w:rsidRPr="006374E9">
        <w:rPr>
          <w:rFonts w:asciiTheme="minorHAnsi" w:hAnsiTheme="minorHAnsi" w:cstheme="minorHAnsi"/>
          <w:color w:val="auto"/>
          <w:sz w:val="22"/>
          <w:szCs w:val="22"/>
        </w:rPr>
        <w:t xml:space="preserve">&amp; </w:t>
      </w:r>
      <w:proofErr w:type="spellStart"/>
      <w:r w:rsidRPr="006374E9">
        <w:rPr>
          <w:rFonts w:asciiTheme="minorHAnsi" w:hAnsiTheme="minorHAnsi" w:cstheme="minorHAnsi"/>
          <w:color w:val="auto"/>
          <w:sz w:val="22"/>
          <w:szCs w:val="22"/>
          <w:lang w:val="en-US"/>
        </w:rPr>
        <w:t>Vlcek</w:t>
      </w:r>
      <w:proofErr w:type="spellEnd"/>
      <w:r w:rsidRPr="006374E9">
        <w:rPr>
          <w:rFonts w:asciiTheme="minorHAnsi" w:hAnsiTheme="minorHAnsi" w:cstheme="minorHAnsi"/>
          <w:color w:val="auto"/>
          <w:sz w:val="22"/>
          <w:szCs w:val="22"/>
          <w:lang w:val="en-US"/>
        </w:rPr>
        <w:t xml:space="preserve">, M. (2018).  </w:t>
      </w:r>
      <w:proofErr w:type="spellStart"/>
      <w:r w:rsidRPr="006374E9">
        <w:rPr>
          <w:rStyle w:val="scopustermhighlight"/>
          <w:rFonts w:asciiTheme="minorHAnsi" w:hAnsiTheme="minorHAnsi" w:cstheme="minorHAnsi"/>
          <w:color w:val="auto"/>
          <w:sz w:val="22"/>
          <w:szCs w:val="22"/>
        </w:rPr>
        <w:t>Electron</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beam</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induced</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changes</w:t>
      </w:r>
      <w:proofErr w:type="spellEnd"/>
      <w:r w:rsidRPr="006374E9">
        <w:rPr>
          <w:rFonts w:asciiTheme="minorHAnsi" w:hAnsiTheme="minorHAnsi" w:cstheme="minorHAnsi"/>
          <w:color w:val="auto"/>
          <w:sz w:val="22"/>
          <w:szCs w:val="22"/>
        </w:rPr>
        <w:t xml:space="preserve"> </w:t>
      </w:r>
      <w:r w:rsidRPr="006374E9">
        <w:rPr>
          <w:rStyle w:val="scopustermhighlight"/>
          <w:rFonts w:asciiTheme="minorHAnsi" w:hAnsiTheme="minorHAnsi" w:cstheme="minorHAnsi"/>
          <w:color w:val="auto"/>
          <w:sz w:val="22"/>
          <w:szCs w:val="22"/>
        </w:rPr>
        <w:t>in</w:t>
      </w:r>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optical</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properties</w:t>
      </w:r>
      <w:proofErr w:type="spellEnd"/>
      <w:r w:rsidRPr="006374E9">
        <w:rPr>
          <w:rFonts w:asciiTheme="minorHAnsi" w:hAnsiTheme="minorHAnsi" w:cstheme="minorHAnsi"/>
          <w:color w:val="auto"/>
          <w:sz w:val="22"/>
          <w:szCs w:val="22"/>
        </w:rPr>
        <w:t xml:space="preserve"> </w:t>
      </w:r>
      <w:proofErr w:type="spellStart"/>
      <w:r w:rsidRPr="006374E9">
        <w:rPr>
          <w:rFonts w:asciiTheme="minorHAnsi" w:hAnsiTheme="minorHAnsi" w:cstheme="minorHAnsi"/>
          <w:color w:val="auto"/>
          <w:sz w:val="22"/>
          <w:szCs w:val="22"/>
        </w:rPr>
        <w:t>of</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glassy</w:t>
      </w:r>
      <w:proofErr w:type="spellEnd"/>
      <w:r w:rsidRPr="006374E9">
        <w:rPr>
          <w:rFonts w:asciiTheme="minorHAnsi" w:hAnsiTheme="minorHAnsi" w:cstheme="minorHAnsi"/>
          <w:color w:val="auto"/>
          <w:sz w:val="22"/>
          <w:szCs w:val="22"/>
        </w:rPr>
        <w:t xml:space="preserve"> As</w:t>
      </w:r>
      <w:r w:rsidRPr="006374E9">
        <w:rPr>
          <w:rFonts w:asciiTheme="minorHAnsi" w:hAnsiTheme="minorHAnsi" w:cstheme="minorHAnsi"/>
          <w:color w:val="auto"/>
          <w:sz w:val="22"/>
          <w:szCs w:val="22"/>
          <w:vertAlign w:val="subscript"/>
        </w:rPr>
        <w:t>35</w:t>
      </w:r>
      <w:r w:rsidRPr="006374E9">
        <w:rPr>
          <w:rFonts w:asciiTheme="minorHAnsi" w:hAnsiTheme="minorHAnsi" w:cstheme="minorHAnsi"/>
          <w:color w:val="auto"/>
          <w:sz w:val="22"/>
          <w:szCs w:val="22"/>
        </w:rPr>
        <w:t>S</w:t>
      </w:r>
      <w:r w:rsidRPr="006374E9">
        <w:rPr>
          <w:rFonts w:asciiTheme="minorHAnsi" w:hAnsiTheme="minorHAnsi" w:cstheme="minorHAnsi"/>
          <w:color w:val="auto"/>
          <w:sz w:val="22"/>
          <w:szCs w:val="22"/>
          <w:vertAlign w:val="subscript"/>
        </w:rPr>
        <w:t>65</w:t>
      </w:r>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chalcogenide</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thin</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films</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studied</w:t>
      </w:r>
      <w:proofErr w:type="spellEnd"/>
      <w:r w:rsidRPr="006374E9">
        <w:rPr>
          <w:rFonts w:asciiTheme="minorHAnsi" w:hAnsiTheme="minorHAnsi" w:cstheme="minorHAnsi"/>
          <w:color w:val="auto"/>
          <w:sz w:val="22"/>
          <w:szCs w:val="22"/>
        </w:rPr>
        <w:t xml:space="preserve"> by </w:t>
      </w:r>
      <w:proofErr w:type="spellStart"/>
      <w:r w:rsidRPr="006374E9">
        <w:rPr>
          <w:rStyle w:val="scopustermhighlight"/>
          <w:rFonts w:asciiTheme="minorHAnsi" w:hAnsiTheme="minorHAnsi" w:cstheme="minorHAnsi"/>
          <w:color w:val="auto"/>
          <w:sz w:val="22"/>
          <w:szCs w:val="22"/>
        </w:rPr>
        <w:t>imaging</w:t>
      </w:r>
      <w:proofErr w:type="spellEnd"/>
      <w:r w:rsidRPr="006374E9">
        <w:rPr>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color w:val="auto"/>
          <w:sz w:val="22"/>
          <w:szCs w:val="22"/>
        </w:rPr>
        <w:t>ellipsometry</w:t>
      </w:r>
      <w:proofErr w:type="spellEnd"/>
      <w:r>
        <w:rPr>
          <w:rStyle w:val="scopustermhighlight"/>
          <w:rFonts w:asciiTheme="minorHAnsi" w:hAnsiTheme="minorHAnsi" w:cstheme="minorHAnsi"/>
          <w:color w:val="auto"/>
          <w:sz w:val="22"/>
          <w:szCs w:val="22"/>
        </w:rPr>
        <w:t xml:space="preserve">. </w:t>
      </w:r>
      <w:proofErr w:type="spellStart"/>
      <w:r w:rsidRPr="006374E9">
        <w:rPr>
          <w:rStyle w:val="scopustermhighlight"/>
          <w:rFonts w:asciiTheme="minorHAnsi" w:hAnsiTheme="minorHAnsi" w:cstheme="minorHAnsi"/>
          <w:i/>
          <w:color w:val="auto"/>
          <w:sz w:val="22"/>
          <w:szCs w:val="22"/>
        </w:rPr>
        <w:t>Thin</w:t>
      </w:r>
      <w:proofErr w:type="spellEnd"/>
      <w:r w:rsidRPr="006374E9">
        <w:rPr>
          <w:rStyle w:val="scopustermhighlight"/>
          <w:rFonts w:asciiTheme="minorHAnsi" w:hAnsiTheme="minorHAnsi" w:cstheme="minorHAnsi"/>
          <w:i/>
          <w:color w:val="auto"/>
          <w:sz w:val="22"/>
          <w:szCs w:val="22"/>
        </w:rPr>
        <w:t xml:space="preserve"> </w:t>
      </w:r>
      <w:proofErr w:type="spellStart"/>
      <w:r w:rsidRPr="006374E9">
        <w:rPr>
          <w:rStyle w:val="scopustermhighlight"/>
          <w:rFonts w:asciiTheme="minorHAnsi" w:hAnsiTheme="minorHAnsi" w:cstheme="minorHAnsi"/>
          <w:i/>
          <w:color w:val="auto"/>
          <w:sz w:val="22"/>
          <w:szCs w:val="22"/>
        </w:rPr>
        <w:t>Solids</w:t>
      </w:r>
      <w:proofErr w:type="spellEnd"/>
      <w:r w:rsidRPr="006374E9">
        <w:rPr>
          <w:rStyle w:val="scopustermhighlight"/>
          <w:rFonts w:asciiTheme="minorHAnsi" w:hAnsiTheme="minorHAnsi" w:cstheme="minorHAnsi"/>
          <w:i/>
          <w:color w:val="auto"/>
          <w:sz w:val="22"/>
          <w:szCs w:val="22"/>
        </w:rPr>
        <w:t xml:space="preserve"> </w:t>
      </w:r>
      <w:proofErr w:type="spellStart"/>
      <w:r w:rsidRPr="006374E9">
        <w:rPr>
          <w:rStyle w:val="scopustermhighlight"/>
          <w:rFonts w:asciiTheme="minorHAnsi" w:hAnsiTheme="minorHAnsi" w:cstheme="minorHAnsi"/>
          <w:i/>
          <w:color w:val="auto"/>
          <w:sz w:val="22"/>
          <w:szCs w:val="22"/>
        </w:rPr>
        <w:t>Film</w:t>
      </w:r>
      <w:r>
        <w:rPr>
          <w:rStyle w:val="scopustermhighlight"/>
          <w:rFonts w:asciiTheme="minorHAnsi" w:hAnsiTheme="minorHAnsi" w:cstheme="minorHAnsi"/>
          <w:i/>
          <w:color w:val="auto"/>
          <w:sz w:val="22"/>
          <w:szCs w:val="22"/>
        </w:rPr>
        <w:t>s</w:t>
      </w:r>
      <w:proofErr w:type="spellEnd"/>
      <w:r>
        <w:rPr>
          <w:rStyle w:val="scopustermhighlight"/>
          <w:rFonts w:asciiTheme="minorHAnsi" w:hAnsiTheme="minorHAnsi" w:cstheme="minorHAnsi"/>
          <w:i/>
          <w:color w:val="auto"/>
          <w:sz w:val="22"/>
          <w:szCs w:val="22"/>
        </w:rPr>
        <w:t xml:space="preserve">, 660, pp. 759-765. </w:t>
      </w:r>
      <w:proofErr w:type="spellStart"/>
      <w:r w:rsidRPr="006374E9">
        <w:rPr>
          <w:rStyle w:val="scopustermhighlight"/>
          <w:rFonts w:asciiTheme="minorHAnsi" w:hAnsiTheme="minorHAnsi" w:cstheme="minorHAnsi"/>
          <w:color w:val="auto"/>
          <w:sz w:val="22"/>
          <w:szCs w:val="22"/>
        </w:rPr>
        <w:t>doi</w:t>
      </w:r>
      <w:proofErr w:type="spellEnd"/>
      <w:r w:rsidRPr="006374E9">
        <w:rPr>
          <w:rStyle w:val="scopustermhighlight"/>
          <w:rFonts w:asciiTheme="minorHAnsi" w:hAnsiTheme="minorHAnsi" w:cstheme="minorHAnsi"/>
          <w:color w:val="auto"/>
          <w:sz w:val="22"/>
          <w:szCs w:val="22"/>
        </w:rPr>
        <w:t xml:space="preserve">: </w:t>
      </w:r>
      <w:r w:rsidRPr="006374E9">
        <w:rPr>
          <w:rFonts w:asciiTheme="minorHAnsi" w:hAnsiTheme="minorHAnsi" w:cstheme="minorHAnsi"/>
          <w:color w:val="auto"/>
          <w:sz w:val="22"/>
          <w:szCs w:val="22"/>
        </w:rPr>
        <w:t>10.1016/j.tsf.2018.03.079</w:t>
      </w:r>
    </w:p>
    <w:p w:rsidR="008958A0" w:rsidRPr="006374E9" w:rsidRDefault="008958A0" w:rsidP="008958A0">
      <w:pPr>
        <w:pStyle w:val="Bezmezer"/>
        <w:rPr>
          <w:rFonts w:cstheme="minorHAnsi"/>
          <w:lang w:val="en-US"/>
        </w:rPr>
      </w:pPr>
    </w:p>
    <w:p w:rsidR="008958A0" w:rsidRDefault="008958A0" w:rsidP="008958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
    <w:p w:rsidR="008958A0" w:rsidRDefault="008958A0" w:rsidP="008958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
    <w:p w:rsidR="008958A0" w:rsidRDefault="008958A0" w:rsidP="008958A0">
      <w:pPr>
        <w:rPr>
          <w:rStyle w:val="bold"/>
        </w:rPr>
      </w:pPr>
      <w:proofErr w:type="spellStart"/>
      <w:r w:rsidRPr="00825069">
        <w:rPr>
          <w:rFonts w:ascii="Times New Roman" w:eastAsia="Times New Roman" w:hAnsi="Times New Roman" w:cs="Times New Roman"/>
        </w:rPr>
        <w:t>This</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postprint</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version</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is</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available</w:t>
      </w:r>
      <w:proofErr w:type="spellEnd"/>
      <w:r w:rsidRPr="00825069">
        <w:rPr>
          <w:rFonts w:ascii="Times New Roman" w:eastAsia="Times New Roman" w:hAnsi="Times New Roman" w:cs="Times New Roman"/>
        </w:rPr>
        <w:t xml:space="preserve"> </w:t>
      </w:r>
      <w:proofErr w:type="spellStart"/>
      <w:r w:rsidRPr="00825069">
        <w:rPr>
          <w:rFonts w:ascii="Times New Roman" w:eastAsia="Times New Roman" w:hAnsi="Times New Roman" w:cs="Times New Roman"/>
        </w:rPr>
        <w:t>from</w:t>
      </w:r>
      <w:proofErr w:type="spellEnd"/>
      <w:r w:rsidRPr="00825069">
        <w:rPr>
          <w:rFonts w:ascii="Times New Roman" w:eastAsia="Times New Roman" w:hAnsi="Times New Roman" w:cs="Times New Roman"/>
        </w:rPr>
        <w:t xml:space="preserve"> </w:t>
      </w:r>
      <w:r>
        <w:rPr>
          <w:rStyle w:val="bold"/>
        </w:rPr>
        <w:t xml:space="preserve">URI  </w:t>
      </w:r>
      <w:hyperlink r:id="rId6" w:history="1">
        <w:r>
          <w:rPr>
            <w:rStyle w:val="Hypertextovodkaz"/>
          </w:rPr>
          <w:t>https://hdl.handle.net/10195/72631</w:t>
        </w:r>
      </w:hyperlink>
    </w:p>
    <w:p w:rsidR="008958A0" w:rsidRPr="00825069" w:rsidRDefault="008958A0" w:rsidP="008958A0">
      <w:pPr>
        <w:rPr>
          <w:rFonts w:ascii="Times New Roman" w:eastAsia="Times New Roman" w:hAnsi="Times New Roman" w:cs="Times New Roman"/>
        </w:rPr>
      </w:pPr>
    </w:p>
    <w:p w:rsidR="008958A0" w:rsidRDefault="008958A0" w:rsidP="008958A0">
      <w:pPr>
        <w:rPr>
          <w:rFonts w:ascii="Times New Roman" w:eastAsia="Times New Roman" w:hAnsi="Times New Roman" w:cs="Times New Roman"/>
        </w:rPr>
      </w:pPr>
      <w:r w:rsidRPr="686CD7F6">
        <w:rPr>
          <w:rFonts w:ascii="Times New Roman" w:eastAsia="Times New Roman" w:hAnsi="Times New Roman" w:cs="Times New Roman"/>
          <w:color w:val="0000FF"/>
        </w:rPr>
        <w:t xml:space="preserve"> </w:t>
      </w:r>
      <w:proofErr w:type="spellStart"/>
      <w:r w:rsidRPr="686CD7F6">
        <w:rPr>
          <w:rFonts w:ascii="Times New Roman" w:eastAsia="Times New Roman" w:hAnsi="Times New Roman" w:cs="Times New Roman"/>
        </w:rPr>
        <w:t>Publisher’s</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version</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is</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available</w:t>
      </w:r>
      <w:proofErr w:type="spellEnd"/>
      <w:r w:rsidRPr="686CD7F6">
        <w:rPr>
          <w:rFonts w:ascii="Times New Roman" w:eastAsia="Times New Roman" w:hAnsi="Times New Roman" w:cs="Times New Roman"/>
        </w:rPr>
        <w:t xml:space="preserve"> </w:t>
      </w:r>
      <w:proofErr w:type="spellStart"/>
      <w:r w:rsidRPr="686CD7F6">
        <w:rPr>
          <w:rFonts w:ascii="Times New Roman" w:eastAsia="Times New Roman" w:hAnsi="Times New Roman" w:cs="Times New Roman"/>
        </w:rPr>
        <w:t>from</w:t>
      </w:r>
      <w:proofErr w:type="spellEnd"/>
      <w:r w:rsidRPr="686CD7F6">
        <w:rPr>
          <w:rFonts w:ascii="Times New Roman" w:eastAsia="Times New Roman" w:hAnsi="Times New Roman" w:cs="Times New Roman"/>
        </w:rPr>
        <w:t xml:space="preserve"> </w:t>
      </w:r>
    </w:p>
    <w:p w:rsidR="008958A0" w:rsidRDefault="008958A0" w:rsidP="008958A0">
      <w:pPr>
        <w:rPr>
          <w:rFonts w:ascii="Times New Roman" w:eastAsia="Times New Roman" w:hAnsi="Times New Roman" w:cs="Times New Roman"/>
        </w:rPr>
      </w:pPr>
      <w:hyperlink r:id="rId7" w:history="1">
        <w:r w:rsidRPr="009B4437">
          <w:rPr>
            <w:rStyle w:val="Hypertextovodkaz"/>
            <w:rFonts w:ascii="Times New Roman" w:eastAsia="Times New Roman" w:hAnsi="Times New Roman" w:cs="Times New Roman"/>
          </w:rPr>
          <w:t>https://www.sciencedirect.com/science/article/pii/S0040609018302293?via%3Dihub</w:t>
        </w:r>
      </w:hyperlink>
    </w:p>
    <w:p w:rsidR="008958A0" w:rsidRDefault="008958A0" w:rsidP="008958A0">
      <w:pPr>
        <w:rPr>
          <w:rFonts w:ascii="Times New Roman" w:eastAsia="Times New Roman" w:hAnsi="Times New Roman" w:cs="Times New Roman"/>
        </w:rPr>
      </w:pPr>
    </w:p>
    <w:p w:rsidR="008958A0" w:rsidRDefault="008958A0" w:rsidP="008958A0">
      <w:pPr>
        <w:rPr>
          <w:rFonts w:ascii="Times New Roman" w:hAnsi="Times New Roman" w:cs="Times New Roman"/>
        </w:rPr>
      </w:pPr>
      <w:r>
        <w:rPr>
          <w:noProof/>
          <w:lang w:eastAsia="cs-CZ"/>
        </w:rPr>
        <w:drawing>
          <wp:inline distT="0" distB="0" distL="0" distR="0" wp14:anchorId="084225FF" wp14:editId="6CB85172">
            <wp:extent cx="999218" cy="349726"/>
            <wp:effectExtent l="0" t="0" r="0" b="0"/>
            <wp:docPr id="1" name="Obrázek 1" descr="https://upload.wikimedia.org/wikipedia/commons/thumb/4/4f/Cc_by-nc-nd_euro_icon.svg/2000px-Cc_by-nc-nd_euro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4/4f/Cc_by-nc-nd_euro_icon.svg/2000px-Cc_by-nc-nd_euro_icon.svg.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9383" cy="367284"/>
                    </a:xfrm>
                    <a:prstGeom prst="rect">
                      <a:avLst/>
                    </a:prstGeom>
                    <a:noFill/>
                    <a:ln>
                      <a:noFill/>
                    </a:ln>
                  </pic:spPr>
                </pic:pic>
              </a:graphicData>
            </a:graphic>
          </wp:inline>
        </w:drawing>
      </w:r>
    </w:p>
    <w:p w:rsidR="008958A0" w:rsidRPr="004D7AB0" w:rsidRDefault="008958A0" w:rsidP="008958A0">
      <w:pPr>
        <w:rPr>
          <w:rFonts w:ascii="Times New Roman" w:hAnsi="Times New Roman" w:cs="Times New Roman"/>
        </w:rPr>
      </w:pPr>
      <w:proofErr w:type="spellStart"/>
      <w:r>
        <w:rPr>
          <w:rFonts w:ascii="Times New Roman" w:hAnsi="Times New Roman" w:cs="Times New Roman"/>
          <w:shd w:val="clear" w:color="auto" w:fill="FFFFFF"/>
        </w:rPr>
        <w:t>This</w:t>
      </w:r>
      <w:proofErr w:type="spellEnd"/>
      <w:r>
        <w:rPr>
          <w:rFonts w:ascii="Times New Roman" w:hAnsi="Times New Roman" w:cs="Times New Roman"/>
          <w:shd w:val="clear" w:color="auto" w:fill="FFFFFF"/>
        </w:rPr>
        <w:t xml:space="preserve"> </w:t>
      </w:r>
      <w:proofErr w:type="spellStart"/>
      <w:r>
        <w:rPr>
          <w:rFonts w:ascii="Times New Roman" w:hAnsi="Times New Roman" w:cs="Times New Roman"/>
          <w:shd w:val="clear" w:color="auto" w:fill="FFFFFF"/>
        </w:rPr>
        <w:t>postprint</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version</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is</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licenced</w:t>
      </w:r>
      <w:proofErr w:type="spellEnd"/>
      <w:r w:rsidRPr="004D7AB0">
        <w:rPr>
          <w:rFonts w:ascii="Times New Roman" w:hAnsi="Times New Roman" w:cs="Times New Roman"/>
          <w:shd w:val="clear" w:color="auto" w:fill="FFFFFF"/>
        </w:rPr>
        <w:t xml:space="preserve"> </w:t>
      </w:r>
      <w:proofErr w:type="spellStart"/>
      <w:r w:rsidRPr="004D7AB0">
        <w:rPr>
          <w:rFonts w:ascii="Times New Roman" w:hAnsi="Times New Roman" w:cs="Times New Roman"/>
          <w:shd w:val="clear" w:color="auto" w:fill="FFFFFF"/>
        </w:rPr>
        <w:t>under</w:t>
      </w:r>
      <w:proofErr w:type="spellEnd"/>
      <w:r w:rsidRPr="004D7AB0">
        <w:rPr>
          <w:rFonts w:ascii="Times New Roman" w:hAnsi="Times New Roman" w:cs="Times New Roman"/>
          <w:shd w:val="clear" w:color="auto" w:fill="FFFFFF"/>
        </w:rPr>
        <w:t xml:space="preserve"> a </w:t>
      </w:r>
      <w:hyperlink r:id="rId9" w:history="1">
        <w:proofErr w:type="spellStart"/>
        <w:r w:rsidRPr="004D7AB0">
          <w:rPr>
            <w:rStyle w:val="Hypertextovodkaz"/>
            <w:rFonts w:ascii="Times New Roman" w:hAnsi="Times New Roman" w:cs="Times New Roman"/>
            <w:color w:val="0000FF"/>
          </w:rPr>
          <w:t>Creative</w:t>
        </w:r>
        <w:proofErr w:type="spellEnd"/>
        <w:r w:rsidRPr="004D7AB0">
          <w:rPr>
            <w:rStyle w:val="Hypertextovodkaz"/>
            <w:rFonts w:ascii="Times New Roman" w:hAnsi="Times New Roman" w:cs="Times New Roman"/>
            <w:color w:val="0000FF"/>
          </w:rPr>
          <w:t xml:space="preserve"> </w:t>
        </w:r>
        <w:proofErr w:type="spellStart"/>
        <w:r w:rsidRPr="004D7AB0">
          <w:rPr>
            <w:rStyle w:val="Hypertextovodkaz"/>
            <w:rFonts w:ascii="Times New Roman" w:hAnsi="Times New Roman" w:cs="Times New Roman"/>
            <w:color w:val="0000FF"/>
          </w:rPr>
          <w:t>Commons</w:t>
        </w:r>
        <w:proofErr w:type="spellEnd"/>
        <w:r w:rsidRPr="004D7AB0">
          <w:rPr>
            <w:rStyle w:val="Hypertextovodkaz"/>
            <w:rFonts w:ascii="Times New Roman" w:hAnsi="Times New Roman" w:cs="Times New Roman"/>
            <w:color w:val="0000FF"/>
          </w:rPr>
          <w:t xml:space="preserve"> </w:t>
        </w:r>
        <w:proofErr w:type="spellStart"/>
        <w:r w:rsidRPr="004D7AB0">
          <w:rPr>
            <w:rStyle w:val="Hypertextovodkaz"/>
            <w:rFonts w:ascii="Times New Roman" w:hAnsi="Times New Roman" w:cs="Times New Roman"/>
            <w:color w:val="0000FF"/>
          </w:rPr>
          <w:t>Attribution-NonCommercial-NoDerivatives</w:t>
        </w:r>
        <w:proofErr w:type="spellEnd"/>
        <w:r w:rsidRPr="004D7AB0">
          <w:rPr>
            <w:rStyle w:val="Hypertextovodkaz"/>
            <w:rFonts w:ascii="Times New Roman" w:hAnsi="Times New Roman" w:cs="Times New Roman"/>
            <w:color w:val="0000FF"/>
          </w:rPr>
          <w:t xml:space="preserve"> </w:t>
        </w:r>
        <w:proofErr w:type="gramStart"/>
        <w:r w:rsidRPr="004D7AB0">
          <w:rPr>
            <w:rStyle w:val="Hypertextovodkaz"/>
            <w:rFonts w:ascii="Times New Roman" w:hAnsi="Times New Roman" w:cs="Times New Roman"/>
            <w:color w:val="0000FF"/>
          </w:rPr>
          <w:t>4.0.International</w:t>
        </w:r>
        <w:proofErr w:type="gramEnd"/>
      </w:hyperlink>
      <w:r w:rsidRPr="004D7AB0">
        <w:rPr>
          <w:rFonts w:ascii="Times New Roman" w:hAnsi="Times New Roman" w:cs="Times New Roman"/>
        </w:rPr>
        <w:t>.</w:t>
      </w:r>
    </w:p>
    <w:p w:rsidR="008958A0" w:rsidRDefault="008958A0" w:rsidP="00982A5E">
      <w:pPr>
        <w:spacing w:line="480" w:lineRule="auto"/>
        <w:rPr>
          <w:rFonts w:ascii="Times New Roman" w:hAnsi="Times New Roman" w:cs="Times New Roman"/>
          <w:b/>
          <w:sz w:val="24"/>
          <w:szCs w:val="24"/>
          <w:lang w:val="en-US"/>
        </w:rPr>
      </w:pPr>
      <w:bookmarkStart w:id="0" w:name="_GoBack"/>
      <w:bookmarkEnd w:id="0"/>
    </w:p>
    <w:p w:rsidR="008958A0" w:rsidRDefault="008958A0" w:rsidP="00982A5E">
      <w:pPr>
        <w:spacing w:line="480" w:lineRule="auto"/>
        <w:rPr>
          <w:rFonts w:ascii="Times New Roman" w:hAnsi="Times New Roman" w:cs="Times New Roman"/>
          <w:b/>
          <w:sz w:val="24"/>
          <w:szCs w:val="24"/>
          <w:lang w:val="en-US"/>
        </w:rPr>
      </w:pPr>
    </w:p>
    <w:p w:rsidR="00280CC7" w:rsidRPr="00982A5E" w:rsidRDefault="00280CC7" w:rsidP="00982A5E">
      <w:pPr>
        <w:spacing w:line="480" w:lineRule="auto"/>
        <w:rPr>
          <w:rFonts w:ascii="Times New Roman" w:hAnsi="Times New Roman" w:cs="Times New Roman"/>
          <w:b/>
          <w:sz w:val="24"/>
          <w:szCs w:val="24"/>
          <w:lang w:val="en-US"/>
        </w:rPr>
      </w:pPr>
      <w:r w:rsidRPr="00982A5E">
        <w:rPr>
          <w:rFonts w:ascii="Times New Roman" w:hAnsi="Times New Roman" w:cs="Times New Roman"/>
          <w:b/>
          <w:sz w:val="24"/>
          <w:szCs w:val="24"/>
          <w:lang w:val="en-US"/>
        </w:rPr>
        <w:t xml:space="preserve">Electron beam induced changes in optical properties of </w:t>
      </w:r>
      <w:r w:rsidR="00E4190C" w:rsidRPr="00982A5E">
        <w:rPr>
          <w:rFonts w:ascii="Times New Roman" w:hAnsi="Times New Roman" w:cs="Times New Roman"/>
          <w:b/>
          <w:sz w:val="24"/>
          <w:szCs w:val="24"/>
          <w:lang w:val="en-US"/>
        </w:rPr>
        <w:t xml:space="preserve">glassy </w:t>
      </w:r>
      <w:r w:rsidRPr="00982A5E">
        <w:rPr>
          <w:rFonts w:ascii="Times New Roman" w:hAnsi="Times New Roman" w:cs="Times New Roman"/>
          <w:b/>
          <w:sz w:val="24"/>
          <w:szCs w:val="24"/>
          <w:lang w:val="en-US"/>
        </w:rPr>
        <w:t>As</w:t>
      </w:r>
      <w:r w:rsidRPr="00982A5E">
        <w:rPr>
          <w:rFonts w:ascii="Times New Roman" w:hAnsi="Times New Roman" w:cs="Times New Roman"/>
          <w:b/>
          <w:sz w:val="24"/>
          <w:szCs w:val="24"/>
          <w:vertAlign w:val="subscript"/>
          <w:lang w:val="en-US"/>
        </w:rPr>
        <w:t>35</w:t>
      </w:r>
      <w:r w:rsidRPr="00982A5E">
        <w:rPr>
          <w:rFonts w:ascii="Times New Roman" w:hAnsi="Times New Roman" w:cs="Times New Roman"/>
          <w:b/>
          <w:sz w:val="24"/>
          <w:szCs w:val="24"/>
          <w:lang w:val="en-US"/>
        </w:rPr>
        <w:t>S</w:t>
      </w:r>
      <w:r w:rsidRPr="00982A5E">
        <w:rPr>
          <w:rFonts w:ascii="Times New Roman" w:hAnsi="Times New Roman" w:cs="Times New Roman"/>
          <w:b/>
          <w:sz w:val="24"/>
          <w:szCs w:val="24"/>
          <w:vertAlign w:val="subscript"/>
          <w:lang w:val="en-US"/>
        </w:rPr>
        <w:t>65</w:t>
      </w:r>
      <w:r w:rsidRPr="00982A5E">
        <w:rPr>
          <w:rFonts w:ascii="Times New Roman" w:hAnsi="Times New Roman" w:cs="Times New Roman"/>
          <w:b/>
          <w:sz w:val="24"/>
          <w:szCs w:val="24"/>
          <w:lang w:val="en-US"/>
        </w:rPr>
        <w:t xml:space="preserve"> chalcogenide thin films studied by </w:t>
      </w:r>
      <w:r w:rsidR="00E4190C" w:rsidRPr="00982A5E">
        <w:rPr>
          <w:rFonts w:ascii="Times New Roman" w:hAnsi="Times New Roman" w:cs="Times New Roman"/>
          <w:b/>
          <w:sz w:val="24"/>
          <w:szCs w:val="24"/>
          <w:lang w:val="en-US"/>
        </w:rPr>
        <w:t>imaging</w:t>
      </w:r>
      <w:r w:rsidRPr="00982A5E">
        <w:rPr>
          <w:rFonts w:ascii="Times New Roman" w:hAnsi="Times New Roman" w:cs="Times New Roman"/>
          <w:b/>
          <w:sz w:val="24"/>
          <w:szCs w:val="24"/>
          <w:lang w:val="en-US"/>
        </w:rPr>
        <w:t xml:space="preserve"> </w:t>
      </w:r>
      <w:proofErr w:type="spellStart"/>
      <w:r w:rsidRPr="00982A5E">
        <w:rPr>
          <w:rFonts w:ascii="Times New Roman" w:hAnsi="Times New Roman" w:cs="Times New Roman"/>
          <w:b/>
          <w:sz w:val="24"/>
          <w:szCs w:val="24"/>
          <w:lang w:val="en-US"/>
        </w:rPr>
        <w:t>ellipsometry</w:t>
      </w:r>
      <w:proofErr w:type="spellEnd"/>
    </w:p>
    <w:p w:rsidR="00280CC7"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P. Janicek</w:t>
      </w:r>
      <w:r w:rsidRPr="00982A5E">
        <w:rPr>
          <w:rFonts w:ascii="Times New Roman" w:hAnsi="Times New Roman" w:cs="Times New Roman"/>
          <w:sz w:val="24"/>
          <w:szCs w:val="24"/>
          <w:vertAlign w:val="superscript"/>
          <w:lang w:val="en-US"/>
        </w:rPr>
        <w:t>1</w:t>
      </w:r>
      <w:proofErr w:type="gramStart"/>
      <w:r w:rsidRPr="00982A5E">
        <w:rPr>
          <w:rFonts w:ascii="Times New Roman" w:hAnsi="Times New Roman" w:cs="Times New Roman"/>
          <w:sz w:val="24"/>
          <w:szCs w:val="24"/>
          <w:vertAlign w:val="superscript"/>
          <w:lang w:val="en-US"/>
        </w:rPr>
        <w:t>,2</w:t>
      </w:r>
      <w:proofErr w:type="gramEnd"/>
      <w:r w:rsidR="001F3AC3" w:rsidRPr="00982A5E">
        <w:rPr>
          <w:rFonts w:ascii="Times New Roman" w:hAnsi="Times New Roman" w:cs="Times New Roman"/>
          <w:sz w:val="24"/>
          <w:szCs w:val="24"/>
          <w:vertAlign w:val="superscript"/>
          <w:lang w:val="en-US"/>
        </w:rPr>
        <w:t>,*</w:t>
      </w:r>
      <w:r w:rsidRPr="00982A5E">
        <w:rPr>
          <w:rFonts w:ascii="Times New Roman" w:hAnsi="Times New Roman" w:cs="Times New Roman"/>
          <w:sz w:val="24"/>
          <w:szCs w:val="24"/>
          <w:lang w:val="en-US"/>
        </w:rPr>
        <w:t>, S. Funke</w:t>
      </w:r>
      <w:r w:rsidRPr="00982A5E">
        <w:rPr>
          <w:rFonts w:ascii="Times New Roman" w:hAnsi="Times New Roman" w:cs="Times New Roman"/>
          <w:sz w:val="24"/>
          <w:szCs w:val="24"/>
          <w:vertAlign w:val="superscript"/>
          <w:lang w:val="en-US"/>
        </w:rPr>
        <w:t>3</w:t>
      </w:r>
      <w:r w:rsidRPr="00982A5E">
        <w:rPr>
          <w:rFonts w:ascii="Times New Roman" w:hAnsi="Times New Roman" w:cs="Times New Roman"/>
          <w:sz w:val="24"/>
          <w:szCs w:val="24"/>
          <w:lang w:val="en-US"/>
        </w:rPr>
        <w:t>, P</w:t>
      </w:r>
      <w:r w:rsidR="00034241"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H. Thiesen</w:t>
      </w:r>
      <w:r w:rsidRPr="00982A5E">
        <w:rPr>
          <w:rFonts w:ascii="Times New Roman" w:hAnsi="Times New Roman" w:cs="Times New Roman"/>
          <w:sz w:val="24"/>
          <w:szCs w:val="24"/>
          <w:vertAlign w:val="superscript"/>
          <w:lang w:val="en-US"/>
        </w:rPr>
        <w:t>3</w:t>
      </w:r>
      <w:r w:rsidRPr="00982A5E">
        <w:rPr>
          <w:rFonts w:ascii="Times New Roman" w:hAnsi="Times New Roman" w:cs="Times New Roman"/>
          <w:sz w:val="24"/>
          <w:szCs w:val="24"/>
          <w:lang w:val="en-US"/>
        </w:rPr>
        <w:t>, S. Slang</w:t>
      </w:r>
      <w:r w:rsidRPr="00982A5E">
        <w:rPr>
          <w:rFonts w:ascii="Times New Roman" w:hAnsi="Times New Roman" w:cs="Times New Roman"/>
          <w:sz w:val="24"/>
          <w:szCs w:val="24"/>
          <w:vertAlign w:val="superscript"/>
          <w:lang w:val="en-US"/>
        </w:rPr>
        <w:t>2</w:t>
      </w:r>
      <w:r w:rsidRPr="00982A5E">
        <w:rPr>
          <w:rFonts w:ascii="Times New Roman" w:hAnsi="Times New Roman" w:cs="Times New Roman"/>
          <w:sz w:val="24"/>
          <w:szCs w:val="24"/>
          <w:lang w:val="en-US"/>
        </w:rPr>
        <w:t>, K. Palka</w:t>
      </w:r>
      <w:r w:rsidRPr="00982A5E">
        <w:rPr>
          <w:rFonts w:ascii="Times New Roman" w:hAnsi="Times New Roman" w:cs="Times New Roman"/>
          <w:sz w:val="24"/>
          <w:szCs w:val="24"/>
          <w:vertAlign w:val="superscript"/>
          <w:lang w:val="en-US"/>
        </w:rPr>
        <w:t>4,2</w:t>
      </w:r>
      <w:r w:rsidRPr="00982A5E">
        <w:rPr>
          <w:rFonts w:ascii="Times New Roman" w:hAnsi="Times New Roman" w:cs="Times New Roman"/>
          <w:sz w:val="24"/>
          <w:szCs w:val="24"/>
          <w:lang w:val="en-US"/>
        </w:rPr>
        <w:t>, J. Mistrik</w:t>
      </w:r>
      <w:r w:rsidRPr="00982A5E">
        <w:rPr>
          <w:rFonts w:ascii="Times New Roman" w:hAnsi="Times New Roman" w:cs="Times New Roman"/>
          <w:sz w:val="24"/>
          <w:szCs w:val="24"/>
          <w:vertAlign w:val="superscript"/>
          <w:lang w:val="en-US"/>
        </w:rPr>
        <w:t>1,2</w:t>
      </w:r>
      <w:r w:rsidRPr="00982A5E">
        <w:rPr>
          <w:rFonts w:ascii="Times New Roman" w:hAnsi="Times New Roman" w:cs="Times New Roman"/>
          <w:sz w:val="24"/>
          <w:szCs w:val="24"/>
          <w:lang w:val="en-US"/>
        </w:rPr>
        <w:t xml:space="preserve">, </w:t>
      </w:r>
      <w:r w:rsidR="00E4190C" w:rsidRPr="00982A5E">
        <w:rPr>
          <w:rFonts w:ascii="Times New Roman" w:hAnsi="Times New Roman" w:cs="Times New Roman"/>
          <w:sz w:val="24"/>
          <w:szCs w:val="24"/>
          <w:lang w:val="en-US"/>
        </w:rPr>
        <w:t>M. Grinco</w:t>
      </w:r>
      <w:r w:rsidR="00E4190C" w:rsidRPr="00982A5E">
        <w:rPr>
          <w:rFonts w:ascii="Times New Roman" w:hAnsi="Times New Roman" w:cs="Times New Roman"/>
          <w:sz w:val="24"/>
          <w:szCs w:val="24"/>
          <w:vertAlign w:val="superscript"/>
          <w:lang w:val="en-US"/>
        </w:rPr>
        <w:t>2</w:t>
      </w:r>
      <w:r w:rsidR="00E4190C"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M. Vlcek</w:t>
      </w:r>
      <w:r w:rsidRPr="00982A5E">
        <w:rPr>
          <w:rFonts w:ascii="Times New Roman" w:hAnsi="Times New Roman" w:cs="Times New Roman"/>
          <w:sz w:val="24"/>
          <w:szCs w:val="24"/>
          <w:vertAlign w:val="superscript"/>
          <w:lang w:val="en-US"/>
        </w:rPr>
        <w:t>2</w:t>
      </w:r>
    </w:p>
    <w:p w:rsidR="00280CC7"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1 Institute of Applied Physics and Mathematics, Faculty of Chemical Technology, University of Pardubice, </w:t>
      </w:r>
      <w:proofErr w:type="spellStart"/>
      <w:r w:rsidRPr="00982A5E">
        <w:rPr>
          <w:rFonts w:ascii="Times New Roman" w:hAnsi="Times New Roman" w:cs="Times New Roman"/>
          <w:sz w:val="24"/>
          <w:szCs w:val="24"/>
          <w:lang w:val="en-US"/>
        </w:rPr>
        <w:t>Studentska</w:t>
      </w:r>
      <w:proofErr w:type="spellEnd"/>
      <w:r w:rsidRPr="00982A5E">
        <w:rPr>
          <w:rFonts w:ascii="Times New Roman" w:hAnsi="Times New Roman" w:cs="Times New Roman"/>
          <w:sz w:val="24"/>
          <w:szCs w:val="24"/>
          <w:lang w:val="en-US"/>
        </w:rPr>
        <w:t xml:space="preserve"> 95, Pardubice 532 10, Czech Republic</w:t>
      </w:r>
    </w:p>
    <w:p w:rsidR="00280CC7"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2 Center of Materials and Nanotechnologies, Faculty of Chemical Technology, University of Pardubice, </w:t>
      </w:r>
      <w:proofErr w:type="spellStart"/>
      <w:r w:rsidRPr="00982A5E">
        <w:rPr>
          <w:rFonts w:ascii="Times New Roman" w:hAnsi="Times New Roman" w:cs="Times New Roman"/>
          <w:sz w:val="24"/>
          <w:szCs w:val="24"/>
          <w:lang w:val="en-US"/>
        </w:rPr>
        <w:t>Studentska</w:t>
      </w:r>
      <w:proofErr w:type="spellEnd"/>
      <w:r w:rsidRPr="00982A5E">
        <w:rPr>
          <w:rFonts w:ascii="Times New Roman" w:hAnsi="Times New Roman" w:cs="Times New Roman"/>
          <w:sz w:val="24"/>
          <w:szCs w:val="24"/>
          <w:lang w:val="en-US"/>
        </w:rPr>
        <w:t xml:space="preserve"> 95, Pardubice 532 10, Czech Republic</w:t>
      </w:r>
    </w:p>
    <w:p w:rsidR="00280CC7"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3 </w:t>
      </w:r>
      <w:proofErr w:type="spellStart"/>
      <w:r w:rsidRPr="00982A5E">
        <w:rPr>
          <w:rFonts w:ascii="Times New Roman" w:hAnsi="Times New Roman" w:cs="Times New Roman"/>
          <w:sz w:val="24"/>
          <w:szCs w:val="24"/>
          <w:lang w:val="en-US"/>
        </w:rPr>
        <w:t>Accurion</w:t>
      </w:r>
      <w:proofErr w:type="spellEnd"/>
      <w:r w:rsidRPr="00982A5E">
        <w:rPr>
          <w:rFonts w:ascii="Times New Roman" w:hAnsi="Times New Roman" w:cs="Times New Roman"/>
          <w:sz w:val="24"/>
          <w:szCs w:val="24"/>
          <w:lang w:val="en-US"/>
        </w:rPr>
        <w:t xml:space="preserve"> GmbH, </w:t>
      </w:r>
      <w:proofErr w:type="spellStart"/>
      <w:r w:rsidRPr="00982A5E">
        <w:rPr>
          <w:rFonts w:ascii="Times New Roman" w:hAnsi="Times New Roman" w:cs="Times New Roman"/>
          <w:sz w:val="24"/>
          <w:szCs w:val="24"/>
          <w:lang w:val="en-US"/>
        </w:rPr>
        <w:t>Stresemannstrasse</w:t>
      </w:r>
      <w:proofErr w:type="spellEnd"/>
      <w:r w:rsidRPr="00982A5E">
        <w:rPr>
          <w:rFonts w:ascii="Times New Roman" w:hAnsi="Times New Roman" w:cs="Times New Roman"/>
          <w:sz w:val="24"/>
          <w:szCs w:val="24"/>
          <w:lang w:val="en-US"/>
        </w:rPr>
        <w:t xml:space="preserve"> 30, 37073 </w:t>
      </w:r>
      <w:proofErr w:type="spellStart"/>
      <w:r w:rsidRPr="00982A5E">
        <w:rPr>
          <w:rFonts w:ascii="Times New Roman" w:hAnsi="Times New Roman" w:cs="Times New Roman"/>
          <w:sz w:val="24"/>
          <w:szCs w:val="24"/>
          <w:lang w:val="en-US"/>
        </w:rPr>
        <w:t>Göttingen</w:t>
      </w:r>
      <w:proofErr w:type="spellEnd"/>
    </w:p>
    <w:p w:rsidR="00280CC7"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lastRenderedPageBreak/>
        <w:t xml:space="preserve">4 Department of General and Inorganic Chemistry, Faculty of Chemical Technology, University of Pardubice, </w:t>
      </w:r>
      <w:proofErr w:type="spellStart"/>
      <w:r w:rsidRPr="00982A5E">
        <w:rPr>
          <w:rFonts w:ascii="Times New Roman" w:hAnsi="Times New Roman" w:cs="Times New Roman"/>
          <w:sz w:val="24"/>
          <w:szCs w:val="24"/>
          <w:lang w:val="en-US"/>
        </w:rPr>
        <w:t>Studentska</w:t>
      </w:r>
      <w:proofErr w:type="spellEnd"/>
      <w:r w:rsidRPr="00982A5E">
        <w:rPr>
          <w:rFonts w:ascii="Times New Roman" w:hAnsi="Times New Roman" w:cs="Times New Roman"/>
          <w:sz w:val="24"/>
          <w:szCs w:val="24"/>
          <w:lang w:val="en-US"/>
        </w:rPr>
        <w:t xml:space="preserve"> 95, Pardubice 532 10, Czech Republic</w:t>
      </w:r>
    </w:p>
    <w:p w:rsidR="00280CC7"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The corresponding author e-mail: petr.janicek@upce.cz</w:t>
      </w:r>
    </w:p>
    <w:p w:rsidR="0035172F" w:rsidRPr="00982A5E" w:rsidRDefault="00280CC7"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Keywords: imaging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optical properties, chalcogenide glass, thin films, </w:t>
      </w:r>
      <w:r w:rsidR="00E4190C" w:rsidRPr="00982A5E">
        <w:rPr>
          <w:rFonts w:ascii="Times New Roman" w:hAnsi="Times New Roman" w:cs="Times New Roman"/>
          <w:sz w:val="24"/>
          <w:szCs w:val="24"/>
          <w:lang w:val="en-US"/>
        </w:rPr>
        <w:t>micro</w:t>
      </w:r>
      <w:r w:rsidRPr="00982A5E">
        <w:rPr>
          <w:rFonts w:ascii="Times New Roman" w:hAnsi="Times New Roman" w:cs="Times New Roman"/>
          <w:sz w:val="24"/>
          <w:szCs w:val="24"/>
          <w:lang w:val="en-US"/>
        </w:rPr>
        <w:t>-</w:t>
      </w:r>
      <w:proofErr w:type="gramStart"/>
      <w:r w:rsidRPr="00982A5E">
        <w:rPr>
          <w:rFonts w:ascii="Times New Roman" w:hAnsi="Times New Roman" w:cs="Times New Roman"/>
          <w:sz w:val="24"/>
          <w:szCs w:val="24"/>
          <w:lang w:val="en-US"/>
        </w:rPr>
        <w:t>structuring</w:t>
      </w:r>
      <w:proofErr w:type="gramEnd"/>
    </w:p>
    <w:p w:rsidR="00A40F22" w:rsidRPr="00982A5E" w:rsidRDefault="00A40F22" w:rsidP="00982A5E">
      <w:pPr>
        <w:spacing w:line="480" w:lineRule="auto"/>
        <w:rPr>
          <w:rFonts w:ascii="Times New Roman" w:hAnsi="Times New Roman" w:cs="Times New Roman"/>
          <w:b/>
          <w:sz w:val="24"/>
          <w:szCs w:val="24"/>
          <w:lang w:val="en-US"/>
        </w:rPr>
      </w:pPr>
      <w:r w:rsidRPr="00982A5E">
        <w:rPr>
          <w:rFonts w:ascii="Times New Roman" w:hAnsi="Times New Roman" w:cs="Times New Roman"/>
          <w:b/>
          <w:sz w:val="24"/>
          <w:szCs w:val="24"/>
          <w:lang w:val="en-US"/>
        </w:rPr>
        <w:t>Abstract</w:t>
      </w:r>
    </w:p>
    <w:p w:rsidR="00425628" w:rsidRPr="00277F76" w:rsidRDefault="00A40F22"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Spectroscopic </w:t>
      </w:r>
      <w:r w:rsidR="00034241" w:rsidRPr="00982A5E">
        <w:rPr>
          <w:rFonts w:ascii="Times New Roman" w:hAnsi="Times New Roman" w:cs="Times New Roman"/>
          <w:sz w:val="24"/>
          <w:szCs w:val="24"/>
          <w:lang w:val="en-US"/>
        </w:rPr>
        <w:t xml:space="preserve">imaging </w:t>
      </w:r>
      <w:proofErr w:type="spellStart"/>
      <w:r w:rsidRPr="00982A5E">
        <w:rPr>
          <w:rFonts w:ascii="Times New Roman" w:hAnsi="Times New Roman" w:cs="Times New Roman"/>
          <w:sz w:val="24"/>
          <w:szCs w:val="24"/>
          <w:lang w:val="en-US"/>
        </w:rPr>
        <w:t>ellipsometry</w:t>
      </w:r>
      <w:proofErr w:type="spellEnd"/>
      <w:r w:rsidR="00034241" w:rsidRPr="00982A5E">
        <w:rPr>
          <w:rFonts w:ascii="Times New Roman" w:hAnsi="Times New Roman" w:cs="Times New Roman"/>
          <w:sz w:val="24"/>
          <w:szCs w:val="24"/>
          <w:lang w:val="en-US"/>
        </w:rPr>
        <w:t xml:space="preserve"> was used to</w:t>
      </w:r>
      <w:r w:rsidRPr="00982A5E">
        <w:rPr>
          <w:rFonts w:ascii="Times New Roman" w:hAnsi="Times New Roman" w:cs="Times New Roman"/>
          <w:sz w:val="24"/>
          <w:szCs w:val="24"/>
          <w:lang w:val="en-US"/>
        </w:rPr>
        <w:t xml:space="preserve"> study </w:t>
      </w:r>
      <w:r w:rsidR="00425628" w:rsidRPr="00982A5E">
        <w:rPr>
          <w:rFonts w:ascii="Times New Roman" w:hAnsi="Times New Roman" w:cs="Times New Roman"/>
          <w:sz w:val="24"/>
          <w:szCs w:val="24"/>
          <w:lang w:val="en-US"/>
        </w:rPr>
        <w:t xml:space="preserve">50 µm </w:t>
      </w:r>
      <w:r w:rsidR="00425628" w:rsidRPr="00982A5E">
        <w:rPr>
          <w:rFonts w:ascii="Times New Roman" w:hAnsi="Times New Roman" w:cs="Times New Roman"/>
          <w:sz w:val="24"/>
          <w:szCs w:val="24"/>
          <w:lang w:val="en-US"/>
        </w:rPr>
        <w:sym w:font="Symbol" w:char="F0B4"/>
      </w:r>
      <w:r w:rsidR="00425628" w:rsidRPr="00982A5E">
        <w:rPr>
          <w:rFonts w:ascii="Times New Roman" w:hAnsi="Times New Roman" w:cs="Times New Roman"/>
          <w:sz w:val="24"/>
          <w:szCs w:val="24"/>
          <w:lang w:val="en-US"/>
        </w:rPr>
        <w:t xml:space="preserve"> 50 µm squares </w:t>
      </w:r>
      <w:r w:rsidR="00034241" w:rsidRPr="00982A5E">
        <w:rPr>
          <w:rFonts w:ascii="Times New Roman" w:hAnsi="Times New Roman" w:cs="Times New Roman"/>
          <w:sz w:val="24"/>
          <w:szCs w:val="24"/>
          <w:lang w:val="en-US"/>
        </w:rPr>
        <w:t>recorded into glassy As</w:t>
      </w:r>
      <w:r w:rsidR="00034241" w:rsidRPr="00982A5E">
        <w:rPr>
          <w:rFonts w:ascii="Times New Roman" w:hAnsi="Times New Roman" w:cs="Times New Roman"/>
          <w:sz w:val="24"/>
          <w:szCs w:val="24"/>
          <w:vertAlign w:val="subscript"/>
          <w:lang w:val="en-US"/>
        </w:rPr>
        <w:t>35</w:t>
      </w:r>
      <w:r w:rsidR="00034241" w:rsidRPr="00982A5E">
        <w:rPr>
          <w:rFonts w:ascii="Times New Roman" w:hAnsi="Times New Roman" w:cs="Times New Roman"/>
          <w:sz w:val="24"/>
          <w:szCs w:val="24"/>
          <w:lang w:val="en-US"/>
        </w:rPr>
        <w:t>S</w:t>
      </w:r>
      <w:r w:rsidR="00034241" w:rsidRPr="00982A5E">
        <w:rPr>
          <w:rFonts w:ascii="Times New Roman" w:hAnsi="Times New Roman" w:cs="Times New Roman"/>
          <w:sz w:val="24"/>
          <w:szCs w:val="24"/>
          <w:vertAlign w:val="subscript"/>
          <w:lang w:val="en-US"/>
        </w:rPr>
        <w:t>65</w:t>
      </w:r>
      <w:r w:rsidR="00034241" w:rsidRPr="00982A5E">
        <w:rPr>
          <w:rFonts w:ascii="Times New Roman" w:hAnsi="Times New Roman" w:cs="Times New Roman"/>
          <w:sz w:val="24"/>
          <w:szCs w:val="24"/>
          <w:lang w:val="en-US"/>
        </w:rPr>
        <w:t xml:space="preserve"> thin film</w:t>
      </w:r>
      <w:r w:rsidR="00197F33" w:rsidRPr="00982A5E">
        <w:rPr>
          <w:rFonts w:ascii="Times New Roman" w:hAnsi="Times New Roman" w:cs="Times New Roman"/>
          <w:sz w:val="24"/>
          <w:szCs w:val="24"/>
          <w:lang w:val="en-US"/>
        </w:rPr>
        <w:t xml:space="preserve"> by</w:t>
      </w:r>
      <w:r w:rsidRPr="00982A5E">
        <w:rPr>
          <w:rFonts w:ascii="Times New Roman" w:hAnsi="Times New Roman" w:cs="Times New Roman"/>
          <w:sz w:val="24"/>
          <w:szCs w:val="24"/>
          <w:lang w:val="en-US"/>
        </w:rPr>
        <w:t xml:space="preserve"> electron beam with different </w:t>
      </w:r>
      <w:r w:rsidR="00E36C88" w:rsidRPr="00982A5E">
        <w:rPr>
          <w:rFonts w:ascii="Times New Roman" w:hAnsi="Times New Roman" w:cs="Times New Roman"/>
          <w:sz w:val="24"/>
          <w:szCs w:val="24"/>
          <w:lang w:val="en-US"/>
        </w:rPr>
        <w:t>exposure dose</w:t>
      </w:r>
      <w:r w:rsidR="00034241" w:rsidRPr="00982A5E">
        <w:rPr>
          <w:rFonts w:ascii="Times New Roman" w:hAnsi="Times New Roman" w:cs="Times New Roman"/>
          <w:sz w:val="24"/>
          <w:szCs w:val="24"/>
          <w:lang w:val="en-US"/>
        </w:rPr>
        <w:t>s</w:t>
      </w:r>
      <w:r w:rsidRPr="00982A5E">
        <w:rPr>
          <w:rFonts w:ascii="Times New Roman" w:hAnsi="Times New Roman" w:cs="Times New Roman"/>
          <w:sz w:val="24"/>
          <w:szCs w:val="24"/>
          <w:lang w:val="en-US"/>
        </w:rPr>
        <w:t xml:space="preserve">. Optical constants (refractive index </w:t>
      </w:r>
      <w:r w:rsidRPr="00982A5E">
        <w:rPr>
          <w:rFonts w:ascii="Times New Roman" w:hAnsi="Times New Roman" w:cs="Times New Roman"/>
          <w:i/>
          <w:sz w:val="24"/>
          <w:szCs w:val="24"/>
          <w:lang w:val="en-US"/>
        </w:rPr>
        <w:t>n</w:t>
      </w:r>
      <w:r w:rsidRPr="00982A5E">
        <w:rPr>
          <w:rFonts w:ascii="Times New Roman" w:hAnsi="Times New Roman" w:cs="Times New Roman"/>
          <w:sz w:val="24"/>
          <w:szCs w:val="24"/>
          <w:lang w:val="en-US"/>
        </w:rPr>
        <w:t xml:space="preserve"> and extinction coefficient </w:t>
      </w:r>
      <w:r w:rsidRPr="00982A5E">
        <w:rPr>
          <w:rFonts w:ascii="Times New Roman" w:hAnsi="Times New Roman" w:cs="Times New Roman"/>
          <w:i/>
          <w:sz w:val="24"/>
          <w:szCs w:val="24"/>
          <w:lang w:val="en-US"/>
        </w:rPr>
        <w:t>k</w:t>
      </w:r>
      <w:r w:rsidRPr="00982A5E">
        <w:rPr>
          <w:rFonts w:ascii="Times New Roman" w:hAnsi="Times New Roman" w:cs="Times New Roman"/>
          <w:sz w:val="24"/>
          <w:szCs w:val="24"/>
          <w:lang w:val="en-US"/>
        </w:rPr>
        <w:t xml:space="preserve">) of </w:t>
      </w:r>
      <w:r w:rsidR="00034241" w:rsidRPr="00982A5E">
        <w:rPr>
          <w:rFonts w:ascii="Times New Roman" w:hAnsi="Times New Roman" w:cs="Times New Roman"/>
          <w:sz w:val="24"/>
          <w:szCs w:val="24"/>
          <w:lang w:val="en-US"/>
        </w:rPr>
        <w:t>electron exposed areas</w:t>
      </w:r>
      <w:r w:rsidR="00425628"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 xml:space="preserve">were determined from </w:t>
      </w:r>
      <w:r w:rsidR="00A058B6" w:rsidRPr="00982A5E">
        <w:rPr>
          <w:rFonts w:ascii="Times New Roman" w:hAnsi="Times New Roman" w:cs="Times New Roman"/>
          <w:sz w:val="24"/>
          <w:szCs w:val="24"/>
          <w:lang w:val="en-US"/>
        </w:rPr>
        <w:t xml:space="preserve">imaging </w:t>
      </w:r>
      <w:proofErr w:type="spellStart"/>
      <w:r w:rsidRPr="00982A5E">
        <w:rPr>
          <w:rFonts w:ascii="Times New Roman" w:hAnsi="Times New Roman" w:cs="Times New Roman"/>
          <w:sz w:val="24"/>
          <w:szCs w:val="24"/>
          <w:lang w:val="en-US"/>
        </w:rPr>
        <w:t>ellipsometric</w:t>
      </w:r>
      <w:proofErr w:type="spellEnd"/>
      <w:r w:rsidRPr="00982A5E">
        <w:rPr>
          <w:rFonts w:ascii="Times New Roman" w:hAnsi="Times New Roman" w:cs="Times New Roman"/>
          <w:sz w:val="24"/>
          <w:szCs w:val="24"/>
          <w:lang w:val="en-US"/>
        </w:rPr>
        <w:t xml:space="preserve"> data recorded over a spectral range </w:t>
      </w:r>
      <w:r w:rsidR="002819E5" w:rsidRPr="00982A5E">
        <w:rPr>
          <w:rFonts w:ascii="Times New Roman" w:hAnsi="Times New Roman" w:cs="Times New Roman"/>
          <w:sz w:val="24"/>
          <w:szCs w:val="24"/>
          <w:lang w:val="en-US"/>
        </w:rPr>
        <w:t xml:space="preserve">390 </w:t>
      </w:r>
      <w:r w:rsidRPr="00982A5E">
        <w:rPr>
          <w:rFonts w:ascii="Times New Roman" w:hAnsi="Times New Roman" w:cs="Times New Roman"/>
          <w:sz w:val="24"/>
          <w:szCs w:val="24"/>
          <w:lang w:val="en-US"/>
        </w:rPr>
        <w:t xml:space="preserve">– </w:t>
      </w:r>
      <w:r w:rsidR="002819E5" w:rsidRPr="00982A5E">
        <w:rPr>
          <w:rFonts w:ascii="Times New Roman" w:hAnsi="Times New Roman" w:cs="Times New Roman"/>
          <w:sz w:val="24"/>
          <w:szCs w:val="24"/>
          <w:lang w:val="en-US"/>
        </w:rPr>
        <w:t>800</w:t>
      </w:r>
      <w:r w:rsidRPr="00982A5E">
        <w:rPr>
          <w:rFonts w:ascii="Times New Roman" w:hAnsi="Times New Roman" w:cs="Times New Roman"/>
          <w:sz w:val="24"/>
          <w:szCs w:val="24"/>
          <w:lang w:val="en-US"/>
        </w:rPr>
        <w:t xml:space="preserve"> </w:t>
      </w:r>
      <w:r w:rsidR="002819E5" w:rsidRPr="00982A5E">
        <w:rPr>
          <w:rFonts w:ascii="Times New Roman" w:hAnsi="Times New Roman" w:cs="Times New Roman"/>
          <w:sz w:val="24"/>
          <w:szCs w:val="24"/>
          <w:lang w:val="en-US"/>
        </w:rPr>
        <w:t>nm</w:t>
      </w:r>
      <w:r w:rsidRPr="00982A5E">
        <w:rPr>
          <w:rFonts w:ascii="Times New Roman" w:hAnsi="Times New Roman" w:cs="Times New Roman"/>
          <w:sz w:val="24"/>
          <w:szCs w:val="24"/>
          <w:lang w:val="en-US"/>
        </w:rPr>
        <w:t xml:space="preserve">. </w:t>
      </w:r>
      <w:r w:rsidR="00425628" w:rsidRPr="00982A5E">
        <w:rPr>
          <w:rFonts w:ascii="Times New Roman" w:hAnsi="Times New Roman" w:cs="Times New Roman"/>
          <w:sz w:val="24"/>
          <w:szCs w:val="24"/>
          <w:lang w:val="en-US"/>
        </w:rPr>
        <w:t>C</w:t>
      </w:r>
      <w:r w:rsidR="002819E5" w:rsidRPr="00982A5E">
        <w:rPr>
          <w:rFonts w:ascii="Times New Roman" w:hAnsi="Times New Roman" w:cs="Times New Roman"/>
          <w:sz w:val="24"/>
          <w:szCs w:val="24"/>
          <w:lang w:val="en-US"/>
        </w:rPr>
        <w:t xml:space="preserve">omplex dielectric permittivity </w:t>
      </w:r>
      <w:r w:rsidRPr="00982A5E">
        <w:rPr>
          <w:rFonts w:ascii="Times New Roman" w:hAnsi="Times New Roman" w:cs="Times New Roman"/>
          <w:sz w:val="24"/>
          <w:szCs w:val="24"/>
          <w:lang w:val="en-US"/>
        </w:rPr>
        <w:t>of</w:t>
      </w:r>
      <w:r w:rsidR="00425628" w:rsidRPr="00982A5E">
        <w:rPr>
          <w:rFonts w:ascii="Times New Roman" w:hAnsi="Times New Roman" w:cs="Times New Roman"/>
          <w:sz w:val="24"/>
          <w:szCs w:val="24"/>
          <w:lang w:val="en-US"/>
        </w:rPr>
        <w:t xml:space="preserve"> each of </w:t>
      </w:r>
      <w:r w:rsidR="00034241" w:rsidRPr="00982A5E">
        <w:rPr>
          <w:rFonts w:ascii="Times New Roman" w:hAnsi="Times New Roman" w:cs="Times New Roman"/>
          <w:sz w:val="24"/>
          <w:szCs w:val="24"/>
          <w:lang w:val="en-US"/>
        </w:rPr>
        <w:t>electron exposed square</w:t>
      </w:r>
      <w:r w:rsidRPr="00982A5E">
        <w:rPr>
          <w:rFonts w:ascii="Times New Roman" w:hAnsi="Times New Roman" w:cs="Times New Roman"/>
          <w:sz w:val="24"/>
          <w:szCs w:val="24"/>
          <w:lang w:val="en-US"/>
        </w:rPr>
        <w:t xml:space="preserve"> </w:t>
      </w:r>
      <w:r w:rsidR="00425628" w:rsidRPr="00982A5E">
        <w:rPr>
          <w:rFonts w:ascii="Times New Roman" w:hAnsi="Times New Roman" w:cs="Times New Roman"/>
          <w:sz w:val="24"/>
          <w:szCs w:val="24"/>
          <w:lang w:val="en-US"/>
        </w:rPr>
        <w:t>(</w:t>
      </w:r>
      <w:r w:rsidR="006D327F" w:rsidRPr="00982A5E">
        <w:rPr>
          <w:rFonts w:ascii="Times New Roman" w:hAnsi="Times New Roman" w:cs="Times New Roman"/>
          <w:sz w:val="24"/>
          <w:szCs w:val="24"/>
          <w:lang w:val="en-US"/>
        </w:rPr>
        <w:t xml:space="preserve">glassy </w:t>
      </w:r>
      <w:r w:rsidR="00425628" w:rsidRPr="00982A5E">
        <w:rPr>
          <w:rFonts w:ascii="Times New Roman" w:hAnsi="Times New Roman" w:cs="Times New Roman"/>
          <w:sz w:val="24"/>
          <w:szCs w:val="24"/>
          <w:lang w:val="en-US"/>
        </w:rPr>
        <w:t>As</w:t>
      </w:r>
      <w:r w:rsidR="00425628" w:rsidRPr="00982A5E">
        <w:rPr>
          <w:rFonts w:ascii="Times New Roman" w:hAnsi="Times New Roman" w:cs="Times New Roman"/>
          <w:sz w:val="24"/>
          <w:szCs w:val="24"/>
          <w:vertAlign w:val="subscript"/>
          <w:lang w:val="en-US"/>
        </w:rPr>
        <w:t>3</w:t>
      </w:r>
      <w:r w:rsidRPr="00982A5E">
        <w:rPr>
          <w:rFonts w:ascii="Times New Roman" w:hAnsi="Times New Roman" w:cs="Times New Roman"/>
          <w:sz w:val="24"/>
          <w:szCs w:val="24"/>
          <w:vertAlign w:val="subscript"/>
          <w:lang w:val="en-US"/>
        </w:rPr>
        <w:t>5</w:t>
      </w:r>
      <w:r w:rsidRPr="00982A5E">
        <w:rPr>
          <w:rFonts w:ascii="Times New Roman" w:hAnsi="Times New Roman" w:cs="Times New Roman"/>
          <w:sz w:val="24"/>
          <w:szCs w:val="24"/>
          <w:lang w:val="en-US"/>
        </w:rPr>
        <w:t>S</w:t>
      </w:r>
      <w:r w:rsidR="00425628" w:rsidRPr="00982A5E">
        <w:rPr>
          <w:rFonts w:ascii="Times New Roman" w:hAnsi="Times New Roman" w:cs="Times New Roman"/>
          <w:sz w:val="24"/>
          <w:szCs w:val="24"/>
          <w:vertAlign w:val="subscript"/>
          <w:lang w:val="en-US"/>
        </w:rPr>
        <w:t>6</w:t>
      </w:r>
      <w:r w:rsidRPr="00982A5E">
        <w:rPr>
          <w:rFonts w:ascii="Times New Roman" w:hAnsi="Times New Roman" w:cs="Times New Roman"/>
          <w:sz w:val="24"/>
          <w:szCs w:val="24"/>
          <w:vertAlign w:val="subscript"/>
          <w:lang w:val="en-US"/>
        </w:rPr>
        <w:t>5</w:t>
      </w:r>
      <w:r w:rsidRPr="00982A5E">
        <w:rPr>
          <w:rFonts w:ascii="Times New Roman" w:hAnsi="Times New Roman" w:cs="Times New Roman"/>
          <w:sz w:val="24"/>
          <w:szCs w:val="24"/>
          <w:lang w:val="en-US"/>
        </w:rPr>
        <w:t xml:space="preserve"> </w:t>
      </w:r>
      <w:r w:rsidR="00425628" w:rsidRPr="00982A5E">
        <w:rPr>
          <w:rFonts w:ascii="Times New Roman" w:hAnsi="Times New Roman" w:cs="Times New Roman"/>
          <w:sz w:val="24"/>
          <w:szCs w:val="24"/>
          <w:lang w:val="en-US"/>
        </w:rPr>
        <w:t xml:space="preserve">with different electron </w:t>
      </w:r>
      <w:r w:rsidR="00E36C88" w:rsidRPr="00982A5E">
        <w:rPr>
          <w:rFonts w:ascii="Times New Roman" w:hAnsi="Times New Roman" w:cs="Times New Roman"/>
          <w:sz w:val="24"/>
          <w:szCs w:val="24"/>
          <w:lang w:val="en-US"/>
        </w:rPr>
        <w:t>exposure dose</w:t>
      </w:r>
      <w:r w:rsidR="00425628" w:rsidRPr="00982A5E">
        <w:rPr>
          <w:rFonts w:ascii="Times New Roman" w:hAnsi="Times New Roman" w:cs="Times New Roman"/>
          <w:sz w:val="24"/>
          <w:szCs w:val="24"/>
          <w:lang w:val="en-US"/>
        </w:rPr>
        <w:t>) was parametrized by a</w:t>
      </w:r>
      <w:r w:rsidRPr="00982A5E">
        <w:rPr>
          <w:rFonts w:ascii="Times New Roman" w:hAnsi="Times New Roman" w:cs="Times New Roman"/>
          <w:sz w:val="24"/>
          <w:szCs w:val="24"/>
          <w:lang w:val="en-US"/>
        </w:rPr>
        <w:t xml:space="preserve"> </w:t>
      </w:r>
      <w:proofErr w:type="spellStart"/>
      <w:r w:rsidRPr="00982A5E">
        <w:rPr>
          <w:rFonts w:ascii="Times New Roman" w:hAnsi="Times New Roman" w:cs="Times New Roman"/>
          <w:sz w:val="24"/>
          <w:szCs w:val="24"/>
          <w:lang w:val="en-US"/>
        </w:rPr>
        <w:t>Tauc</w:t>
      </w:r>
      <w:proofErr w:type="spellEnd"/>
      <w:r w:rsidRPr="00982A5E">
        <w:rPr>
          <w:rFonts w:ascii="Times New Roman" w:hAnsi="Times New Roman" w:cs="Times New Roman"/>
          <w:sz w:val="24"/>
          <w:szCs w:val="24"/>
          <w:lang w:val="en-US"/>
        </w:rPr>
        <w:t>-Lorentz oscillator</w:t>
      </w:r>
      <w:r w:rsidR="00425628" w:rsidRPr="00982A5E">
        <w:rPr>
          <w:rFonts w:ascii="Times New Roman" w:hAnsi="Times New Roman" w:cs="Times New Roman"/>
          <w:sz w:val="24"/>
          <w:szCs w:val="24"/>
          <w:lang w:val="en-US"/>
        </w:rPr>
        <w:t>.</w:t>
      </w:r>
      <w:r w:rsidR="0039404F">
        <w:rPr>
          <w:rFonts w:ascii="Times New Roman" w:hAnsi="Times New Roman" w:cs="Times New Roman"/>
          <w:sz w:val="24"/>
          <w:szCs w:val="24"/>
          <w:lang w:val="en-US"/>
        </w:rPr>
        <w:t xml:space="preserve"> </w:t>
      </w:r>
      <w:r w:rsidR="0039404F" w:rsidRPr="00277F76">
        <w:rPr>
          <w:rFonts w:ascii="Times New Roman" w:hAnsi="Times New Roman" w:cs="Times New Roman"/>
          <w:sz w:val="24"/>
          <w:szCs w:val="24"/>
          <w:highlight w:val="yellow"/>
          <w:lang w:val="en-US"/>
        </w:rPr>
        <w:t>Gradient optical model with the refractive index changing linearly within the layer thickness was used.</w:t>
      </w:r>
    </w:p>
    <w:p w:rsidR="00425628" w:rsidRPr="00982A5E" w:rsidRDefault="00197F33"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Evaluation </w:t>
      </w:r>
      <w:r w:rsidR="00425628" w:rsidRPr="00982A5E">
        <w:rPr>
          <w:rFonts w:ascii="Times New Roman" w:hAnsi="Times New Roman" w:cs="Times New Roman"/>
          <w:sz w:val="24"/>
          <w:szCs w:val="24"/>
          <w:lang w:val="en-US"/>
        </w:rPr>
        <w:t xml:space="preserve">of parameters of </w:t>
      </w:r>
      <w:proofErr w:type="spellStart"/>
      <w:r w:rsidR="00425628" w:rsidRPr="00982A5E">
        <w:rPr>
          <w:rFonts w:ascii="Times New Roman" w:hAnsi="Times New Roman" w:cs="Times New Roman"/>
          <w:sz w:val="24"/>
          <w:szCs w:val="24"/>
          <w:lang w:val="en-US"/>
        </w:rPr>
        <w:t>Tauc</w:t>
      </w:r>
      <w:proofErr w:type="spellEnd"/>
      <w:r w:rsidR="00425628" w:rsidRPr="00982A5E">
        <w:rPr>
          <w:rFonts w:ascii="Times New Roman" w:hAnsi="Times New Roman" w:cs="Times New Roman"/>
          <w:sz w:val="24"/>
          <w:szCs w:val="24"/>
          <w:lang w:val="en-US"/>
        </w:rPr>
        <w:t>-Lorentz oscillator revealed decrease of energy bandgap, increase of the refractive index in whole recorded spectra</w:t>
      </w:r>
      <w:r w:rsidR="0039404F">
        <w:rPr>
          <w:rFonts w:ascii="Times New Roman" w:hAnsi="Times New Roman" w:cs="Times New Roman"/>
          <w:sz w:val="24"/>
          <w:szCs w:val="24"/>
          <w:lang w:val="en-US"/>
        </w:rPr>
        <w:t xml:space="preserve"> </w:t>
      </w:r>
      <w:r w:rsidR="0039404F" w:rsidRPr="00277F76">
        <w:rPr>
          <w:rFonts w:ascii="Times New Roman" w:hAnsi="Times New Roman" w:cs="Times New Roman"/>
          <w:sz w:val="24"/>
          <w:szCs w:val="24"/>
          <w:highlight w:val="yellow"/>
          <w:lang w:val="en-US"/>
        </w:rPr>
        <w:t>(more pronounced at the top of the film)</w:t>
      </w:r>
      <w:r w:rsidR="00425628" w:rsidRPr="00982A5E">
        <w:rPr>
          <w:rFonts w:ascii="Times New Roman" w:hAnsi="Times New Roman" w:cs="Times New Roman"/>
          <w:sz w:val="24"/>
          <w:szCs w:val="24"/>
          <w:lang w:val="en-US"/>
        </w:rPr>
        <w:t xml:space="preserve"> and increase of extinction coefficient in the part of spectra where the </w:t>
      </w:r>
      <w:r w:rsidRPr="00982A5E">
        <w:rPr>
          <w:rFonts w:ascii="Times New Roman" w:hAnsi="Times New Roman" w:cs="Times New Roman"/>
          <w:sz w:val="24"/>
          <w:szCs w:val="24"/>
          <w:lang w:val="en-US"/>
        </w:rPr>
        <w:t xml:space="preserve">material </w:t>
      </w:r>
      <w:r w:rsidR="00425628" w:rsidRPr="00982A5E">
        <w:rPr>
          <w:rFonts w:ascii="Times New Roman" w:hAnsi="Times New Roman" w:cs="Times New Roman"/>
          <w:sz w:val="24"/>
          <w:szCs w:val="24"/>
          <w:lang w:val="en-US"/>
        </w:rPr>
        <w:t xml:space="preserve">absorbs with the increasing electron </w:t>
      </w:r>
      <w:r w:rsidR="00E36C88" w:rsidRPr="00982A5E">
        <w:rPr>
          <w:rFonts w:ascii="Times New Roman" w:hAnsi="Times New Roman" w:cs="Times New Roman"/>
          <w:sz w:val="24"/>
          <w:szCs w:val="24"/>
          <w:lang w:val="en-US"/>
        </w:rPr>
        <w:t>exposure dose</w:t>
      </w:r>
      <w:r w:rsidRPr="00982A5E">
        <w:rPr>
          <w:rFonts w:ascii="Times New Roman" w:hAnsi="Times New Roman" w:cs="Times New Roman"/>
          <w:sz w:val="24"/>
          <w:szCs w:val="24"/>
          <w:lang w:val="en-US"/>
        </w:rPr>
        <w:t xml:space="preserve"> used for </w:t>
      </w:r>
      <w:r w:rsidR="00034241" w:rsidRPr="00982A5E">
        <w:rPr>
          <w:rFonts w:ascii="Times New Roman" w:hAnsi="Times New Roman" w:cs="Times New Roman"/>
          <w:sz w:val="24"/>
          <w:szCs w:val="24"/>
          <w:lang w:val="en-US"/>
        </w:rPr>
        <w:t>exposure</w:t>
      </w:r>
      <w:r w:rsidRPr="00982A5E">
        <w:rPr>
          <w:rFonts w:ascii="Times New Roman" w:hAnsi="Times New Roman" w:cs="Times New Roman"/>
          <w:sz w:val="24"/>
          <w:szCs w:val="24"/>
          <w:lang w:val="en-US"/>
        </w:rPr>
        <w:t xml:space="preserve"> of the square</w:t>
      </w:r>
      <w:r w:rsidR="006D327F" w:rsidRPr="00982A5E">
        <w:rPr>
          <w:rFonts w:ascii="Times New Roman" w:hAnsi="Times New Roman" w:cs="Times New Roman"/>
          <w:sz w:val="24"/>
          <w:szCs w:val="24"/>
          <w:lang w:val="en-US"/>
        </w:rPr>
        <w:t>s</w:t>
      </w:r>
      <w:r w:rsidR="00425628" w:rsidRPr="00982A5E">
        <w:rPr>
          <w:rFonts w:ascii="Times New Roman" w:hAnsi="Times New Roman" w:cs="Times New Roman"/>
          <w:sz w:val="24"/>
          <w:szCs w:val="24"/>
          <w:lang w:val="en-US"/>
        </w:rPr>
        <w:t>.</w:t>
      </w:r>
    </w:p>
    <w:p w:rsidR="00227514" w:rsidRPr="00277F76" w:rsidRDefault="00227514" w:rsidP="00227514">
      <w:pPr>
        <w:spacing w:line="480" w:lineRule="auto"/>
        <w:ind w:firstLine="720"/>
        <w:jc w:val="both"/>
        <w:rPr>
          <w:rFonts w:ascii="Times New Roman" w:hAnsi="Times New Roman" w:cs="Times New Roman"/>
          <w:sz w:val="24"/>
          <w:szCs w:val="24"/>
          <w:lang w:val="en-US"/>
        </w:rPr>
      </w:pPr>
      <w:r w:rsidRPr="00277F76">
        <w:rPr>
          <w:rFonts w:ascii="Times New Roman" w:hAnsi="Times New Roman" w:cs="Times New Roman"/>
          <w:sz w:val="24"/>
          <w:szCs w:val="24"/>
          <w:highlight w:val="yellow"/>
          <w:lang w:val="en-US"/>
        </w:rPr>
        <w:t xml:space="preserve">The decrease in local disorder with increasing electron exposure dose is quantified from the short wavelength absorption edge onset using a Mott-Davis model. </w:t>
      </w:r>
      <w:r w:rsidR="0039404F" w:rsidRPr="00277F76">
        <w:rPr>
          <w:rFonts w:ascii="Times New Roman" w:hAnsi="Times New Roman" w:cs="Times New Roman"/>
          <w:sz w:val="24"/>
          <w:szCs w:val="24"/>
          <w:highlight w:val="yellow"/>
          <w:lang w:val="en-US"/>
        </w:rPr>
        <w:t xml:space="preserve">The dependence of the parameters of </w:t>
      </w:r>
      <w:r w:rsidRPr="00277F76">
        <w:rPr>
          <w:rFonts w:ascii="Times New Roman" w:hAnsi="Times New Roman" w:cs="Times New Roman"/>
          <w:sz w:val="24"/>
          <w:szCs w:val="24"/>
          <w:highlight w:val="yellow"/>
          <w:lang w:val="en-US"/>
        </w:rPr>
        <w:t>Wemple-</w:t>
      </w:r>
      <w:proofErr w:type="spellStart"/>
      <w:r w:rsidRPr="00277F76">
        <w:rPr>
          <w:rFonts w:ascii="Times New Roman" w:hAnsi="Times New Roman" w:cs="Times New Roman"/>
          <w:sz w:val="24"/>
          <w:szCs w:val="24"/>
          <w:highlight w:val="yellow"/>
          <w:lang w:val="en-US"/>
        </w:rPr>
        <w:t>DiDomenico</w:t>
      </w:r>
      <w:proofErr w:type="spellEnd"/>
      <w:r w:rsidRPr="00277F76">
        <w:rPr>
          <w:rFonts w:ascii="Times New Roman" w:hAnsi="Times New Roman" w:cs="Times New Roman"/>
          <w:sz w:val="24"/>
          <w:szCs w:val="24"/>
          <w:highlight w:val="yellow"/>
          <w:lang w:val="en-US"/>
        </w:rPr>
        <w:t xml:space="preserve"> model for the transparent part of the optical constants spectra</w:t>
      </w:r>
      <w:r w:rsidR="0039404F" w:rsidRPr="00277F76">
        <w:rPr>
          <w:rFonts w:ascii="Times New Roman" w:hAnsi="Times New Roman" w:cs="Times New Roman"/>
          <w:sz w:val="24"/>
          <w:szCs w:val="24"/>
          <w:highlight w:val="yellow"/>
          <w:lang w:val="en-US"/>
        </w:rPr>
        <w:t xml:space="preserve"> on electron exposure dose is shown</w:t>
      </w:r>
      <w:r w:rsidRPr="00277F76">
        <w:rPr>
          <w:rFonts w:ascii="Times New Roman" w:hAnsi="Times New Roman" w:cs="Times New Roman"/>
          <w:sz w:val="24"/>
          <w:szCs w:val="24"/>
          <w:highlight w:val="yellow"/>
          <w:lang w:val="en-US"/>
        </w:rPr>
        <w:t>.</w:t>
      </w:r>
    </w:p>
    <w:p w:rsidR="00B04612" w:rsidRPr="00982A5E" w:rsidRDefault="00197F33"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lastRenderedPageBreak/>
        <w:t xml:space="preserve">Thin film with recorded image was </w:t>
      </w:r>
      <w:r w:rsidR="00034241" w:rsidRPr="00982A5E">
        <w:rPr>
          <w:rFonts w:ascii="Times New Roman" w:hAnsi="Times New Roman" w:cs="Times New Roman"/>
          <w:sz w:val="24"/>
          <w:szCs w:val="24"/>
          <w:lang w:val="en-US"/>
        </w:rPr>
        <w:t xml:space="preserve">subsequently </w:t>
      </w:r>
      <w:r w:rsidRPr="00982A5E">
        <w:rPr>
          <w:rFonts w:ascii="Times New Roman" w:hAnsi="Times New Roman" w:cs="Times New Roman"/>
          <w:sz w:val="24"/>
          <w:szCs w:val="24"/>
          <w:lang w:val="en-US"/>
        </w:rPr>
        <w:t>etched in amine based solution in aprotic solvent</w:t>
      </w:r>
      <w:r w:rsidR="0038311A" w:rsidRPr="00982A5E">
        <w:rPr>
          <w:rFonts w:ascii="Times New Roman" w:hAnsi="Times New Roman" w:cs="Times New Roman"/>
          <w:sz w:val="24"/>
          <w:szCs w:val="24"/>
          <w:lang w:val="en-US"/>
        </w:rPr>
        <w:t xml:space="preserve">. </w:t>
      </w:r>
      <w:r w:rsidR="00B04612" w:rsidRPr="00982A5E">
        <w:rPr>
          <w:rFonts w:ascii="Times New Roman" w:hAnsi="Times New Roman" w:cs="Times New Roman"/>
          <w:sz w:val="24"/>
          <w:szCs w:val="24"/>
          <w:lang w:val="en-US"/>
        </w:rPr>
        <w:t xml:space="preserve">While native film </w:t>
      </w:r>
      <w:r w:rsidR="00F02D16" w:rsidRPr="00982A5E">
        <w:rPr>
          <w:rFonts w:ascii="Times New Roman" w:hAnsi="Times New Roman" w:cs="Times New Roman"/>
          <w:sz w:val="24"/>
          <w:szCs w:val="24"/>
          <w:lang w:val="en-US"/>
        </w:rPr>
        <w:t>was</w:t>
      </w:r>
      <w:r w:rsidR="00B04612" w:rsidRPr="00982A5E">
        <w:rPr>
          <w:rFonts w:ascii="Times New Roman" w:hAnsi="Times New Roman" w:cs="Times New Roman"/>
          <w:sz w:val="24"/>
          <w:szCs w:val="24"/>
          <w:lang w:val="en-US"/>
        </w:rPr>
        <w:t xml:space="preserve"> fully </w:t>
      </w:r>
      <w:r w:rsidR="0038311A" w:rsidRPr="00982A5E">
        <w:rPr>
          <w:rFonts w:ascii="Times New Roman" w:hAnsi="Times New Roman" w:cs="Times New Roman"/>
          <w:sz w:val="24"/>
          <w:szCs w:val="24"/>
          <w:lang w:val="en-US"/>
        </w:rPr>
        <w:t>etched</w:t>
      </w:r>
      <w:r w:rsidR="00034241" w:rsidRPr="00982A5E">
        <w:rPr>
          <w:rFonts w:ascii="Times New Roman" w:hAnsi="Times New Roman" w:cs="Times New Roman"/>
          <w:sz w:val="24"/>
          <w:szCs w:val="24"/>
          <w:lang w:val="en-US"/>
        </w:rPr>
        <w:t xml:space="preserve"> off</w:t>
      </w:r>
      <w:r w:rsidR="00B04612" w:rsidRPr="00982A5E">
        <w:rPr>
          <w:rFonts w:ascii="Times New Roman" w:hAnsi="Times New Roman" w:cs="Times New Roman"/>
          <w:sz w:val="24"/>
          <w:szCs w:val="24"/>
          <w:lang w:val="en-US"/>
        </w:rPr>
        <w:t xml:space="preserve"> the remaining height of the </w:t>
      </w:r>
      <w:r w:rsidR="00034241" w:rsidRPr="00982A5E">
        <w:rPr>
          <w:rFonts w:ascii="Times New Roman" w:hAnsi="Times New Roman" w:cs="Times New Roman"/>
          <w:sz w:val="24"/>
          <w:szCs w:val="24"/>
          <w:lang w:val="en-US"/>
        </w:rPr>
        <w:t>exposed areas</w:t>
      </w:r>
      <w:r w:rsidR="00B04612" w:rsidRPr="00982A5E">
        <w:rPr>
          <w:rFonts w:ascii="Times New Roman" w:hAnsi="Times New Roman" w:cs="Times New Roman"/>
          <w:sz w:val="24"/>
          <w:szCs w:val="24"/>
          <w:lang w:val="en-US"/>
        </w:rPr>
        <w:t xml:space="preserve"> is increasing with the increasing electron </w:t>
      </w:r>
      <w:r w:rsidR="00E36C88" w:rsidRPr="00982A5E">
        <w:rPr>
          <w:rFonts w:ascii="Times New Roman" w:hAnsi="Times New Roman" w:cs="Times New Roman"/>
          <w:sz w:val="24"/>
          <w:szCs w:val="24"/>
          <w:lang w:val="en-US"/>
        </w:rPr>
        <w:t>exposure dose</w:t>
      </w:r>
      <w:r w:rsidR="0038311A" w:rsidRPr="00982A5E">
        <w:rPr>
          <w:rFonts w:ascii="Times New Roman" w:hAnsi="Times New Roman" w:cs="Times New Roman"/>
          <w:sz w:val="24"/>
          <w:szCs w:val="24"/>
          <w:lang w:val="en-US"/>
        </w:rPr>
        <w:t xml:space="preserve"> used</w:t>
      </w:r>
      <w:r w:rsidR="00B04612" w:rsidRPr="00982A5E">
        <w:rPr>
          <w:rFonts w:ascii="Times New Roman" w:hAnsi="Times New Roman" w:cs="Times New Roman"/>
          <w:sz w:val="24"/>
          <w:szCs w:val="24"/>
          <w:lang w:val="en-US"/>
        </w:rPr>
        <w:t>.</w:t>
      </w:r>
    </w:p>
    <w:p w:rsidR="00B04612" w:rsidRPr="00982A5E" w:rsidRDefault="00B04612" w:rsidP="00982A5E">
      <w:pPr>
        <w:spacing w:after="0" w:line="480" w:lineRule="auto"/>
        <w:ind w:firstLine="708"/>
        <w:contextualSpacing/>
        <w:jc w:val="both"/>
        <w:rPr>
          <w:rFonts w:ascii="Times New Roman" w:eastAsia="Times New Roman" w:hAnsi="Times New Roman" w:cs="Times New Roman"/>
          <w:sz w:val="24"/>
          <w:szCs w:val="24"/>
          <w:lang w:val="en-US"/>
        </w:rPr>
      </w:pPr>
      <w:r w:rsidRPr="00982A5E">
        <w:rPr>
          <w:rFonts w:ascii="Times New Roman" w:eastAsia="Times New Roman" w:hAnsi="Times New Roman" w:cs="Times New Roman"/>
          <w:sz w:val="24"/>
          <w:szCs w:val="24"/>
          <w:lang w:val="en-US"/>
        </w:rPr>
        <w:t>Knowledge of the</w:t>
      </w:r>
      <w:r w:rsidR="001F74C9" w:rsidRPr="00982A5E">
        <w:rPr>
          <w:rFonts w:ascii="Times New Roman" w:eastAsia="Times New Roman" w:hAnsi="Times New Roman" w:cs="Times New Roman"/>
          <w:sz w:val="24"/>
          <w:szCs w:val="24"/>
          <w:lang w:val="en-US"/>
        </w:rPr>
        <w:t xml:space="preserve"> change</w:t>
      </w:r>
      <w:r w:rsidR="00034241" w:rsidRPr="00982A5E">
        <w:rPr>
          <w:rFonts w:ascii="Times New Roman" w:eastAsia="Times New Roman" w:hAnsi="Times New Roman" w:cs="Times New Roman"/>
          <w:sz w:val="24"/>
          <w:szCs w:val="24"/>
          <w:lang w:val="en-US"/>
        </w:rPr>
        <w:t>s</w:t>
      </w:r>
      <w:r w:rsidR="001F74C9" w:rsidRPr="00982A5E">
        <w:rPr>
          <w:rFonts w:ascii="Times New Roman" w:eastAsia="Times New Roman" w:hAnsi="Times New Roman" w:cs="Times New Roman"/>
          <w:sz w:val="24"/>
          <w:szCs w:val="24"/>
          <w:lang w:val="en-US"/>
        </w:rPr>
        <w:t xml:space="preserve"> of </w:t>
      </w:r>
      <w:r w:rsidRPr="00982A5E">
        <w:rPr>
          <w:rFonts w:ascii="Times New Roman" w:eastAsia="Times New Roman" w:hAnsi="Times New Roman" w:cs="Times New Roman"/>
          <w:sz w:val="24"/>
          <w:szCs w:val="24"/>
          <w:lang w:val="en-US"/>
        </w:rPr>
        <w:t>optical properties</w:t>
      </w:r>
      <w:r w:rsidR="00034241" w:rsidRPr="00982A5E">
        <w:rPr>
          <w:rFonts w:ascii="Times New Roman" w:eastAsia="Times New Roman" w:hAnsi="Times New Roman" w:cs="Times New Roman"/>
          <w:sz w:val="24"/>
          <w:szCs w:val="24"/>
          <w:lang w:val="en-US"/>
        </w:rPr>
        <w:t xml:space="preserve"> and etching rates induced</w:t>
      </w:r>
      <w:r w:rsidRPr="00982A5E">
        <w:rPr>
          <w:rFonts w:ascii="Times New Roman" w:eastAsia="Times New Roman" w:hAnsi="Times New Roman" w:cs="Times New Roman"/>
          <w:sz w:val="24"/>
          <w:szCs w:val="24"/>
          <w:lang w:val="en-US"/>
        </w:rPr>
        <w:t xml:space="preserve"> </w:t>
      </w:r>
      <w:r w:rsidR="001F74C9" w:rsidRPr="00982A5E">
        <w:rPr>
          <w:rFonts w:ascii="Times New Roman" w:eastAsia="Times New Roman" w:hAnsi="Times New Roman" w:cs="Times New Roman"/>
          <w:sz w:val="24"/>
          <w:szCs w:val="24"/>
          <w:lang w:val="en-US"/>
        </w:rPr>
        <w:t>by electron beam</w:t>
      </w:r>
      <w:r w:rsidR="00034241" w:rsidRPr="00982A5E">
        <w:rPr>
          <w:rFonts w:ascii="Times New Roman" w:eastAsia="Times New Roman" w:hAnsi="Times New Roman" w:cs="Times New Roman"/>
          <w:sz w:val="24"/>
          <w:szCs w:val="24"/>
          <w:lang w:val="en-US"/>
        </w:rPr>
        <w:t xml:space="preserve"> of different</w:t>
      </w:r>
      <w:r w:rsidR="001F74C9" w:rsidRPr="00982A5E">
        <w:rPr>
          <w:rFonts w:ascii="Times New Roman" w:eastAsia="Times New Roman" w:hAnsi="Times New Roman" w:cs="Times New Roman"/>
          <w:sz w:val="24"/>
          <w:szCs w:val="24"/>
          <w:lang w:val="en-US"/>
        </w:rPr>
        <w:t xml:space="preserve"> exposure dose</w:t>
      </w:r>
      <w:r w:rsidR="00034241" w:rsidRPr="00982A5E">
        <w:rPr>
          <w:rFonts w:ascii="Times New Roman" w:eastAsia="Times New Roman" w:hAnsi="Times New Roman" w:cs="Times New Roman"/>
          <w:sz w:val="24"/>
          <w:szCs w:val="24"/>
          <w:lang w:val="en-US"/>
        </w:rPr>
        <w:t>s</w:t>
      </w:r>
      <w:r w:rsidR="001F74C9" w:rsidRPr="00982A5E">
        <w:rPr>
          <w:rFonts w:ascii="Times New Roman" w:eastAsia="Times New Roman" w:hAnsi="Times New Roman" w:cs="Times New Roman"/>
          <w:sz w:val="24"/>
          <w:szCs w:val="24"/>
          <w:lang w:val="en-US"/>
        </w:rPr>
        <w:t xml:space="preserve"> </w:t>
      </w:r>
      <w:r w:rsidRPr="00982A5E">
        <w:rPr>
          <w:rFonts w:ascii="Times New Roman" w:eastAsia="Times New Roman" w:hAnsi="Times New Roman" w:cs="Times New Roman"/>
          <w:sz w:val="24"/>
          <w:szCs w:val="24"/>
          <w:lang w:val="en-US"/>
        </w:rPr>
        <w:t xml:space="preserve">can </w:t>
      </w:r>
      <w:r w:rsidR="00034241" w:rsidRPr="00982A5E">
        <w:rPr>
          <w:rFonts w:ascii="Times New Roman" w:eastAsia="Times New Roman" w:hAnsi="Times New Roman" w:cs="Times New Roman"/>
          <w:sz w:val="24"/>
          <w:szCs w:val="24"/>
          <w:lang w:val="en-US"/>
        </w:rPr>
        <w:t>be used</w:t>
      </w:r>
      <w:r w:rsidRPr="00982A5E">
        <w:rPr>
          <w:rFonts w:ascii="Times New Roman" w:eastAsia="Times New Roman" w:hAnsi="Times New Roman" w:cs="Times New Roman"/>
          <w:sz w:val="24"/>
          <w:szCs w:val="24"/>
          <w:lang w:val="en-US"/>
        </w:rPr>
        <w:t xml:space="preserve"> for fabricating of optical elements by high resolution electron beam lithography.</w:t>
      </w:r>
    </w:p>
    <w:p w:rsidR="00B04612" w:rsidRPr="00982A5E" w:rsidRDefault="00B04612" w:rsidP="00982A5E">
      <w:pPr>
        <w:tabs>
          <w:tab w:val="left" w:pos="360"/>
        </w:tabs>
        <w:spacing w:after="0" w:line="480" w:lineRule="auto"/>
        <w:rPr>
          <w:rFonts w:ascii="Times New Roman" w:eastAsia="Times New Roman" w:hAnsi="Times New Roman" w:cs="Times New Roman"/>
          <w:color w:val="FF0000"/>
          <w:sz w:val="24"/>
          <w:szCs w:val="24"/>
          <w:lang w:val="en-US"/>
        </w:rPr>
      </w:pPr>
    </w:p>
    <w:p w:rsidR="00A40F22" w:rsidRPr="00982A5E" w:rsidRDefault="00A40F22" w:rsidP="00982A5E">
      <w:pPr>
        <w:spacing w:line="480" w:lineRule="auto"/>
        <w:jc w:val="both"/>
        <w:rPr>
          <w:rFonts w:ascii="Times New Roman" w:hAnsi="Times New Roman" w:cs="Times New Roman"/>
          <w:b/>
          <w:sz w:val="24"/>
          <w:szCs w:val="24"/>
          <w:lang w:val="en-US"/>
        </w:rPr>
      </w:pPr>
      <w:r w:rsidRPr="00982A5E">
        <w:rPr>
          <w:rFonts w:ascii="Times New Roman" w:hAnsi="Times New Roman" w:cs="Times New Roman"/>
          <w:b/>
          <w:sz w:val="24"/>
          <w:szCs w:val="24"/>
          <w:lang w:val="en-US"/>
        </w:rPr>
        <w:t>Highlights</w:t>
      </w:r>
    </w:p>
    <w:p w:rsidR="00A40F22" w:rsidRPr="00982A5E" w:rsidRDefault="00A4205D" w:rsidP="00982A5E">
      <w:pPr>
        <w:pStyle w:val="Odstavecseseznamem"/>
        <w:numPr>
          <w:ilvl w:val="0"/>
          <w:numId w:val="2"/>
        </w:numPr>
        <w:spacing w:line="480" w:lineRule="auto"/>
        <w:jc w:val="both"/>
        <w:rPr>
          <w:rFonts w:ascii="Times New Roman" w:hAnsi="Times New Roman" w:cs="Times New Roman"/>
          <w:b/>
          <w:sz w:val="24"/>
          <w:szCs w:val="24"/>
          <w:lang w:val="en-US"/>
        </w:rPr>
      </w:pPr>
      <w:r w:rsidRPr="00982A5E">
        <w:rPr>
          <w:rFonts w:ascii="Times New Roman" w:hAnsi="Times New Roman" w:cs="Times New Roman"/>
          <w:b/>
          <w:sz w:val="24"/>
          <w:szCs w:val="24"/>
          <w:lang w:val="en-US"/>
        </w:rPr>
        <w:t>Study of change of properties of glassy As</w:t>
      </w:r>
      <w:r w:rsidRPr="00982A5E">
        <w:rPr>
          <w:rFonts w:ascii="Times New Roman" w:hAnsi="Times New Roman" w:cs="Times New Roman"/>
          <w:b/>
          <w:sz w:val="24"/>
          <w:szCs w:val="24"/>
          <w:vertAlign w:val="subscript"/>
          <w:lang w:val="en-US"/>
        </w:rPr>
        <w:t>35</w:t>
      </w:r>
      <w:r w:rsidRPr="00982A5E">
        <w:rPr>
          <w:rFonts w:ascii="Times New Roman" w:hAnsi="Times New Roman" w:cs="Times New Roman"/>
          <w:b/>
          <w:sz w:val="24"/>
          <w:szCs w:val="24"/>
          <w:lang w:val="en-US"/>
        </w:rPr>
        <w:t>S</w:t>
      </w:r>
      <w:r w:rsidRPr="00982A5E">
        <w:rPr>
          <w:rFonts w:ascii="Times New Roman" w:hAnsi="Times New Roman" w:cs="Times New Roman"/>
          <w:b/>
          <w:sz w:val="24"/>
          <w:szCs w:val="24"/>
          <w:vertAlign w:val="subscript"/>
          <w:lang w:val="en-US"/>
        </w:rPr>
        <w:t>65</w:t>
      </w:r>
      <w:r w:rsidRPr="00982A5E">
        <w:rPr>
          <w:rFonts w:ascii="Times New Roman" w:hAnsi="Times New Roman" w:cs="Times New Roman"/>
          <w:b/>
          <w:sz w:val="24"/>
          <w:szCs w:val="24"/>
          <w:lang w:val="en-US"/>
        </w:rPr>
        <w:t xml:space="preserve"> by </w:t>
      </w:r>
      <w:r w:rsidR="00B96E6D" w:rsidRPr="00982A5E">
        <w:rPr>
          <w:rFonts w:ascii="Times New Roman" w:hAnsi="Times New Roman" w:cs="Times New Roman"/>
          <w:b/>
          <w:sz w:val="24"/>
          <w:szCs w:val="24"/>
          <w:lang w:val="en-US"/>
        </w:rPr>
        <w:t xml:space="preserve">electron beam </w:t>
      </w:r>
      <w:r w:rsidR="00E36C88" w:rsidRPr="00982A5E">
        <w:rPr>
          <w:rFonts w:ascii="Times New Roman" w:hAnsi="Times New Roman" w:cs="Times New Roman"/>
          <w:b/>
          <w:sz w:val="24"/>
          <w:szCs w:val="24"/>
          <w:lang w:val="en-US"/>
        </w:rPr>
        <w:t>exposure</w:t>
      </w:r>
      <w:r w:rsidR="00A40F22" w:rsidRPr="00982A5E">
        <w:rPr>
          <w:rFonts w:ascii="Times New Roman" w:hAnsi="Times New Roman" w:cs="Times New Roman"/>
          <w:b/>
          <w:sz w:val="24"/>
          <w:szCs w:val="24"/>
          <w:lang w:val="en-US"/>
        </w:rPr>
        <w:t>.</w:t>
      </w:r>
    </w:p>
    <w:p w:rsidR="00A40F22" w:rsidRPr="00982A5E" w:rsidRDefault="00A40F22" w:rsidP="00982A5E">
      <w:pPr>
        <w:pStyle w:val="Odstavecseseznamem"/>
        <w:numPr>
          <w:ilvl w:val="0"/>
          <w:numId w:val="2"/>
        </w:numPr>
        <w:spacing w:line="480" w:lineRule="auto"/>
        <w:jc w:val="both"/>
        <w:rPr>
          <w:rFonts w:ascii="Times New Roman" w:hAnsi="Times New Roman" w:cs="Times New Roman"/>
          <w:b/>
          <w:sz w:val="24"/>
          <w:szCs w:val="24"/>
          <w:lang w:val="en-US"/>
        </w:rPr>
      </w:pPr>
      <w:r w:rsidRPr="00982A5E">
        <w:rPr>
          <w:rFonts w:ascii="Times New Roman" w:hAnsi="Times New Roman" w:cs="Times New Roman"/>
          <w:b/>
          <w:sz w:val="24"/>
          <w:szCs w:val="24"/>
          <w:lang w:val="en-US"/>
        </w:rPr>
        <w:t xml:space="preserve">Discussion of </w:t>
      </w:r>
      <w:r w:rsidR="00B96E6D" w:rsidRPr="00982A5E">
        <w:rPr>
          <w:rFonts w:ascii="Times New Roman" w:hAnsi="Times New Roman" w:cs="Times New Roman"/>
          <w:b/>
          <w:sz w:val="24"/>
          <w:szCs w:val="24"/>
          <w:lang w:val="en-US"/>
        </w:rPr>
        <w:t>induced change</w:t>
      </w:r>
      <w:r w:rsidR="001F74C9" w:rsidRPr="00982A5E">
        <w:rPr>
          <w:rFonts w:ascii="Times New Roman" w:hAnsi="Times New Roman" w:cs="Times New Roman"/>
          <w:b/>
          <w:sz w:val="24"/>
          <w:szCs w:val="24"/>
          <w:lang w:val="en-US"/>
        </w:rPr>
        <w:t>s</w:t>
      </w:r>
      <w:r w:rsidR="00B96E6D" w:rsidRPr="00982A5E">
        <w:rPr>
          <w:rFonts w:ascii="Times New Roman" w:hAnsi="Times New Roman" w:cs="Times New Roman"/>
          <w:b/>
          <w:sz w:val="24"/>
          <w:szCs w:val="24"/>
          <w:lang w:val="en-US"/>
        </w:rPr>
        <w:t xml:space="preserve"> of parameters of </w:t>
      </w:r>
      <w:proofErr w:type="spellStart"/>
      <w:r w:rsidR="00B96E6D" w:rsidRPr="00982A5E">
        <w:rPr>
          <w:rFonts w:ascii="Times New Roman" w:hAnsi="Times New Roman" w:cs="Times New Roman"/>
          <w:b/>
          <w:sz w:val="24"/>
          <w:szCs w:val="24"/>
          <w:lang w:val="en-US"/>
        </w:rPr>
        <w:t>Tauc</w:t>
      </w:r>
      <w:proofErr w:type="spellEnd"/>
      <w:r w:rsidR="00B96E6D" w:rsidRPr="00982A5E">
        <w:rPr>
          <w:rFonts w:ascii="Times New Roman" w:hAnsi="Times New Roman" w:cs="Times New Roman"/>
          <w:b/>
          <w:sz w:val="24"/>
          <w:szCs w:val="24"/>
          <w:lang w:val="en-US"/>
        </w:rPr>
        <w:t>-Lorentz oscillator</w:t>
      </w:r>
      <w:r w:rsidRPr="00982A5E">
        <w:rPr>
          <w:rFonts w:ascii="Times New Roman" w:hAnsi="Times New Roman" w:cs="Times New Roman"/>
          <w:b/>
          <w:sz w:val="24"/>
          <w:szCs w:val="24"/>
          <w:lang w:val="en-US"/>
        </w:rPr>
        <w:t>.</w:t>
      </w:r>
    </w:p>
    <w:p w:rsidR="00A4205D" w:rsidRPr="00982A5E" w:rsidRDefault="00740E11" w:rsidP="00982A5E">
      <w:pPr>
        <w:pStyle w:val="Odstavecseseznamem"/>
        <w:numPr>
          <w:ilvl w:val="0"/>
          <w:numId w:val="2"/>
        </w:numPr>
        <w:spacing w:line="480" w:lineRule="auto"/>
        <w:jc w:val="both"/>
        <w:rPr>
          <w:rFonts w:ascii="Times New Roman" w:hAnsi="Times New Roman" w:cs="Times New Roman"/>
          <w:b/>
          <w:sz w:val="24"/>
          <w:szCs w:val="24"/>
          <w:lang w:val="en-US"/>
        </w:rPr>
      </w:pPr>
      <w:r w:rsidRPr="00982A5E">
        <w:rPr>
          <w:rFonts w:ascii="Times New Roman" w:hAnsi="Times New Roman" w:cs="Times New Roman"/>
          <w:b/>
          <w:sz w:val="24"/>
          <w:szCs w:val="24"/>
          <w:lang w:val="en-US"/>
        </w:rPr>
        <w:t xml:space="preserve">Etching test of </w:t>
      </w:r>
      <w:r w:rsidR="001F74C9" w:rsidRPr="00982A5E">
        <w:rPr>
          <w:rFonts w:ascii="Times New Roman" w:hAnsi="Times New Roman" w:cs="Times New Roman"/>
          <w:b/>
          <w:sz w:val="24"/>
          <w:szCs w:val="24"/>
          <w:lang w:val="en-US"/>
        </w:rPr>
        <w:t>glassy As</w:t>
      </w:r>
      <w:r w:rsidR="001F74C9" w:rsidRPr="00982A5E">
        <w:rPr>
          <w:rFonts w:ascii="Times New Roman" w:hAnsi="Times New Roman" w:cs="Times New Roman"/>
          <w:b/>
          <w:sz w:val="24"/>
          <w:szCs w:val="24"/>
          <w:vertAlign w:val="subscript"/>
          <w:lang w:val="en-US"/>
        </w:rPr>
        <w:t>35</w:t>
      </w:r>
      <w:r w:rsidR="001F74C9" w:rsidRPr="00982A5E">
        <w:rPr>
          <w:rFonts w:ascii="Times New Roman" w:hAnsi="Times New Roman" w:cs="Times New Roman"/>
          <w:b/>
          <w:sz w:val="24"/>
          <w:szCs w:val="24"/>
          <w:lang w:val="en-US"/>
        </w:rPr>
        <w:t>S</w:t>
      </w:r>
      <w:r w:rsidR="001F74C9" w:rsidRPr="00982A5E">
        <w:rPr>
          <w:rFonts w:ascii="Times New Roman" w:hAnsi="Times New Roman" w:cs="Times New Roman"/>
          <w:b/>
          <w:sz w:val="24"/>
          <w:szCs w:val="24"/>
          <w:vertAlign w:val="subscript"/>
          <w:lang w:val="en-US"/>
        </w:rPr>
        <w:t>65</w:t>
      </w:r>
      <w:r w:rsidR="001F74C9" w:rsidRPr="00982A5E">
        <w:rPr>
          <w:rFonts w:ascii="Times New Roman" w:hAnsi="Times New Roman" w:cs="Times New Roman"/>
          <w:b/>
          <w:sz w:val="24"/>
          <w:szCs w:val="24"/>
          <w:lang w:val="en-US"/>
        </w:rPr>
        <w:t xml:space="preserve"> </w:t>
      </w:r>
      <w:r w:rsidRPr="00982A5E">
        <w:rPr>
          <w:rFonts w:ascii="Times New Roman" w:hAnsi="Times New Roman" w:cs="Times New Roman"/>
          <w:b/>
          <w:sz w:val="24"/>
          <w:szCs w:val="24"/>
          <w:lang w:val="en-US"/>
        </w:rPr>
        <w:t>t</w:t>
      </w:r>
      <w:r w:rsidR="00A4205D" w:rsidRPr="00982A5E">
        <w:rPr>
          <w:rFonts w:ascii="Times New Roman" w:hAnsi="Times New Roman" w:cs="Times New Roman"/>
          <w:b/>
          <w:sz w:val="24"/>
          <w:szCs w:val="24"/>
          <w:lang w:val="en-US"/>
        </w:rPr>
        <w:t>hin film with recorded image</w:t>
      </w:r>
      <w:r w:rsidRPr="00982A5E">
        <w:rPr>
          <w:rFonts w:ascii="Times New Roman" w:hAnsi="Times New Roman" w:cs="Times New Roman"/>
          <w:b/>
          <w:sz w:val="24"/>
          <w:szCs w:val="24"/>
          <w:lang w:val="en-US"/>
        </w:rPr>
        <w:t>.</w:t>
      </w:r>
      <w:r w:rsidR="00A4205D" w:rsidRPr="00982A5E">
        <w:rPr>
          <w:rFonts w:ascii="Times New Roman" w:hAnsi="Times New Roman" w:cs="Times New Roman"/>
          <w:b/>
          <w:sz w:val="24"/>
          <w:szCs w:val="24"/>
          <w:lang w:val="en-US"/>
        </w:rPr>
        <w:t xml:space="preserve"> </w:t>
      </w:r>
    </w:p>
    <w:p w:rsidR="00A40F22" w:rsidRDefault="00A40F22" w:rsidP="00982A5E">
      <w:pPr>
        <w:pStyle w:val="Odstavecseseznamem"/>
        <w:numPr>
          <w:ilvl w:val="0"/>
          <w:numId w:val="2"/>
        </w:numPr>
        <w:spacing w:line="480" w:lineRule="auto"/>
        <w:jc w:val="both"/>
        <w:rPr>
          <w:rFonts w:ascii="Times New Roman" w:hAnsi="Times New Roman" w:cs="Times New Roman"/>
          <w:b/>
          <w:sz w:val="24"/>
          <w:szCs w:val="24"/>
          <w:lang w:val="en-US"/>
        </w:rPr>
      </w:pPr>
      <w:r w:rsidRPr="00982A5E">
        <w:rPr>
          <w:rFonts w:ascii="Times New Roman" w:hAnsi="Times New Roman" w:cs="Times New Roman"/>
          <w:b/>
          <w:sz w:val="24"/>
          <w:szCs w:val="24"/>
          <w:lang w:val="en-US"/>
        </w:rPr>
        <w:t xml:space="preserve">Application of </w:t>
      </w:r>
      <w:r w:rsidR="005F79E9" w:rsidRPr="00277F76">
        <w:rPr>
          <w:rFonts w:ascii="Times New Roman" w:hAnsi="Times New Roman" w:cs="Times New Roman"/>
          <w:b/>
          <w:sz w:val="24"/>
          <w:szCs w:val="24"/>
          <w:highlight w:val="yellow"/>
          <w:lang w:val="en-US"/>
        </w:rPr>
        <w:t>gradient optical</w:t>
      </w:r>
      <w:r w:rsidR="005F79E9" w:rsidRPr="00277F76">
        <w:rPr>
          <w:rFonts w:ascii="Times New Roman" w:hAnsi="Times New Roman" w:cs="Times New Roman"/>
          <w:b/>
          <w:sz w:val="24"/>
          <w:szCs w:val="24"/>
          <w:lang w:val="en-US"/>
        </w:rPr>
        <w:t xml:space="preserve"> </w:t>
      </w:r>
      <w:r w:rsidRPr="00982A5E">
        <w:rPr>
          <w:rFonts w:ascii="Times New Roman" w:hAnsi="Times New Roman" w:cs="Times New Roman"/>
          <w:b/>
          <w:sz w:val="24"/>
          <w:szCs w:val="24"/>
          <w:lang w:val="en-US"/>
        </w:rPr>
        <w:t>model.</w:t>
      </w:r>
    </w:p>
    <w:p w:rsidR="005F79E9" w:rsidRPr="005F79E9" w:rsidRDefault="005F79E9" w:rsidP="005F79E9">
      <w:pPr>
        <w:spacing w:line="480" w:lineRule="auto"/>
        <w:jc w:val="both"/>
        <w:rPr>
          <w:rFonts w:ascii="Times New Roman" w:hAnsi="Times New Roman" w:cs="Times New Roman"/>
          <w:b/>
          <w:sz w:val="24"/>
          <w:szCs w:val="24"/>
          <w:lang w:val="en-US"/>
        </w:rPr>
      </w:pPr>
    </w:p>
    <w:p w:rsidR="0035172F" w:rsidRPr="00F81870" w:rsidRDefault="0035172F" w:rsidP="00F81870">
      <w:pPr>
        <w:pStyle w:val="Odstavecseseznamem"/>
        <w:numPr>
          <w:ilvl w:val="0"/>
          <w:numId w:val="3"/>
        </w:numPr>
        <w:spacing w:line="480" w:lineRule="auto"/>
        <w:rPr>
          <w:rFonts w:ascii="Times New Roman" w:hAnsi="Times New Roman" w:cs="Times New Roman"/>
          <w:b/>
          <w:sz w:val="24"/>
          <w:szCs w:val="24"/>
          <w:lang w:val="en-US"/>
        </w:rPr>
      </w:pPr>
      <w:r w:rsidRPr="00F81870">
        <w:rPr>
          <w:rFonts w:ascii="Times New Roman" w:hAnsi="Times New Roman" w:cs="Times New Roman"/>
          <w:b/>
          <w:sz w:val="24"/>
          <w:szCs w:val="24"/>
          <w:lang w:val="en-US"/>
        </w:rPr>
        <w:t>Introduction</w:t>
      </w:r>
    </w:p>
    <w:p w:rsidR="00F164FF" w:rsidRPr="00862E81" w:rsidRDefault="00660549" w:rsidP="00982A5E">
      <w:pPr>
        <w:spacing w:line="480" w:lineRule="auto"/>
        <w:ind w:firstLine="708"/>
        <w:jc w:val="both"/>
        <w:rPr>
          <w:rFonts w:ascii="Times New Roman" w:hAnsi="Times New Roman" w:cs="Times New Roman"/>
          <w:sz w:val="24"/>
          <w:szCs w:val="24"/>
          <w:lang w:val="en-US"/>
        </w:rPr>
      </w:pPr>
      <w:r w:rsidRPr="0027398F">
        <w:rPr>
          <w:rFonts w:ascii="Times New Roman" w:hAnsi="Times New Roman" w:cs="Times New Roman"/>
          <w:sz w:val="24"/>
          <w:szCs w:val="24"/>
          <w:lang w:val="en-US"/>
        </w:rPr>
        <w:t>Chalcogenide glasses are semiconducting optical materials with promising potential especially in infrared optics [</w:t>
      </w:r>
      <w:r w:rsidR="0038721C" w:rsidRPr="0027398F">
        <w:rPr>
          <w:rFonts w:ascii="Times New Roman" w:hAnsi="Times New Roman" w:cs="Times New Roman"/>
          <w:sz w:val="24"/>
          <w:szCs w:val="24"/>
          <w:lang w:val="en-US"/>
        </w:rPr>
        <w:t>1-3</w:t>
      </w:r>
      <w:r w:rsidRPr="0027398F">
        <w:rPr>
          <w:rFonts w:ascii="Times New Roman" w:hAnsi="Times New Roman" w:cs="Times New Roman"/>
          <w:sz w:val="24"/>
          <w:szCs w:val="24"/>
          <w:lang w:val="en-US"/>
        </w:rPr>
        <w:t xml:space="preserve">]. </w:t>
      </w:r>
      <w:r w:rsidR="004B78E5" w:rsidRPr="0027398F">
        <w:rPr>
          <w:rFonts w:ascii="Times New Roman" w:hAnsi="Times New Roman" w:cs="Times New Roman"/>
          <w:sz w:val="24"/>
          <w:szCs w:val="24"/>
          <w:lang w:val="en-US"/>
        </w:rPr>
        <w:t>It is well known that chalcogenide glasses are sensitive when exposed to electromagnetic radiation or an electron beam [</w:t>
      </w:r>
      <w:r w:rsidR="00F96DD9" w:rsidRPr="0027398F">
        <w:rPr>
          <w:rFonts w:ascii="Times New Roman" w:hAnsi="Times New Roman" w:cs="Times New Roman"/>
          <w:sz w:val="24"/>
          <w:szCs w:val="24"/>
          <w:lang w:val="en-US"/>
        </w:rPr>
        <w:t>4</w:t>
      </w:r>
      <w:r w:rsidR="004B78E5" w:rsidRPr="0027398F">
        <w:rPr>
          <w:rFonts w:ascii="Times New Roman" w:hAnsi="Times New Roman" w:cs="Times New Roman"/>
          <w:sz w:val="24"/>
          <w:szCs w:val="24"/>
          <w:lang w:val="en-US"/>
        </w:rPr>
        <w:t xml:space="preserve">]. </w:t>
      </w:r>
      <w:r w:rsidR="00AD4384" w:rsidRPr="00862E81">
        <w:rPr>
          <w:rFonts w:ascii="Times New Roman" w:hAnsi="Times New Roman" w:cs="Times New Roman"/>
          <w:sz w:val="24"/>
          <w:szCs w:val="24"/>
          <w:highlight w:val="yellow"/>
          <w:lang w:val="en-US"/>
        </w:rPr>
        <w:t>Expo</w:t>
      </w:r>
      <w:r w:rsidR="00034241" w:rsidRPr="00862E81">
        <w:rPr>
          <w:rFonts w:ascii="Times New Roman" w:hAnsi="Times New Roman" w:cs="Times New Roman"/>
          <w:sz w:val="24"/>
          <w:szCs w:val="24"/>
          <w:highlight w:val="yellow"/>
          <w:lang w:val="en-US"/>
        </w:rPr>
        <w:t xml:space="preserve">sure </w:t>
      </w:r>
      <w:r w:rsidR="00AD4384" w:rsidRPr="00862E81">
        <w:rPr>
          <w:rFonts w:ascii="Times New Roman" w:hAnsi="Times New Roman" w:cs="Times New Roman"/>
          <w:sz w:val="24"/>
          <w:szCs w:val="24"/>
          <w:highlight w:val="yellow"/>
          <w:lang w:val="en-US"/>
        </w:rPr>
        <w:t xml:space="preserve">of the chalcogenide glasses </w:t>
      </w:r>
      <w:r w:rsidR="001F74C9" w:rsidRPr="00862E81">
        <w:rPr>
          <w:rFonts w:ascii="Times New Roman" w:hAnsi="Times New Roman" w:cs="Times New Roman"/>
          <w:sz w:val="24"/>
          <w:szCs w:val="24"/>
          <w:highlight w:val="yellow"/>
          <w:lang w:val="en-US"/>
        </w:rPr>
        <w:t xml:space="preserve">by </w:t>
      </w:r>
      <w:r w:rsidR="00AD4384" w:rsidRPr="00862E81">
        <w:rPr>
          <w:rFonts w:ascii="Times New Roman" w:hAnsi="Times New Roman" w:cs="Times New Roman"/>
          <w:sz w:val="24"/>
          <w:szCs w:val="24"/>
          <w:highlight w:val="yellow"/>
          <w:lang w:val="en-US"/>
        </w:rPr>
        <w:t xml:space="preserve">the electron beam could lead </w:t>
      </w:r>
      <w:r w:rsidR="00221466" w:rsidRPr="00862E81">
        <w:rPr>
          <w:rFonts w:ascii="Times New Roman" w:hAnsi="Times New Roman" w:cs="Times New Roman"/>
          <w:sz w:val="24"/>
          <w:szCs w:val="24"/>
          <w:highlight w:val="yellow"/>
          <w:lang w:val="en-US"/>
        </w:rPr>
        <w:t xml:space="preserve">e.g. </w:t>
      </w:r>
      <w:r w:rsidR="00AD4384" w:rsidRPr="00862E81">
        <w:rPr>
          <w:rFonts w:ascii="Times New Roman" w:hAnsi="Times New Roman" w:cs="Times New Roman"/>
          <w:sz w:val="24"/>
          <w:szCs w:val="24"/>
          <w:highlight w:val="yellow"/>
          <w:lang w:val="en-US"/>
        </w:rPr>
        <w:t xml:space="preserve">to the local </w:t>
      </w:r>
      <w:r w:rsidR="0027398F" w:rsidRPr="00862E81">
        <w:rPr>
          <w:rFonts w:ascii="Times New Roman" w:hAnsi="Times New Roman" w:cs="Times New Roman"/>
          <w:sz w:val="24"/>
          <w:szCs w:val="24"/>
          <w:highlight w:val="yellow"/>
          <w:lang w:val="en-US"/>
        </w:rPr>
        <w:t xml:space="preserve">surface changes in the thickness </w:t>
      </w:r>
      <w:r w:rsidR="00AD4384" w:rsidRPr="00862E81">
        <w:rPr>
          <w:rFonts w:ascii="Times New Roman" w:hAnsi="Times New Roman" w:cs="Times New Roman"/>
          <w:sz w:val="24"/>
          <w:szCs w:val="24"/>
          <w:highlight w:val="yellow"/>
          <w:lang w:val="en-US"/>
        </w:rPr>
        <w:t>[</w:t>
      </w:r>
      <w:r w:rsidR="00F96DD9" w:rsidRPr="00862E81">
        <w:rPr>
          <w:rFonts w:ascii="Times New Roman" w:hAnsi="Times New Roman" w:cs="Times New Roman"/>
          <w:sz w:val="24"/>
          <w:szCs w:val="24"/>
          <w:highlight w:val="yellow"/>
          <w:lang w:val="en-US"/>
        </w:rPr>
        <w:t>5-7</w:t>
      </w:r>
      <w:r w:rsidR="00AD4384" w:rsidRPr="00862E81">
        <w:rPr>
          <w:rFonts w:ascii="Times New Roman" w:hAnsi="Times New Roman" w:cs="Times New Roman"/>
          <w:sz w:val="24"/>
          <w:szCs w:val="24"/>
          <w:highlight w:val="yellow"/>
          <w:lang w:val="en-US"/>
        </w:rPr>
        <w:t>]</w:t>
      </w:r>
      <w:r w:rsidR="00221466" w:rsidRPr="00862E81">
        <w:rPr>
          <w:rFonts w:ascii="Times New Roman" w:hAnsi="Times New Roman" w:cs="Times New Roman"/>
          <w:sz w:val="24"/>
          <w:szCs w:val="24"/>
          <w:highlight w:val="yellow"/>
          <w:lang w:val="en-US"/>
        </w:rPr>
        <w:t>, or change of refractive index [</w:t>
      </w:r>
      <w:r w:rsidR="00EA0246" w:rsidRPr="00862E81">
        <w:rPr>
          <w:rFonts w:ascii="Times New Roman" w:hAnsi="Times New Roman" w:cs="Times New Roman"/>
          <w:sz w:val="24"/>
          <w:szCs w:val="24"/>
          <w:highlight w:val="yellow"/>
          <w:lang w:val="en-US"/>
        </w:rPr>
        <w:t>7</w:t>
      </w:r>
      <w:r w:rsidR="0027398F" w:rsidRPr="00862E81">
        <w:rPr>
          <w:rFonts w:ascii="Times New Roman" w:hAnsi="Times New Roman" w:cs="Times New Roman"/>
          <w:sz w:val="24"/>
          <w:szCs w:val="24"/>
          <w:highlight w:val="yellow"/>
          <w:lang w:val="en-US"/>
        </w:rPr>
        <w:t>-</w:t>
      </w:r>
      <w:r w:rsidR="004B07D5" w:rsidRPr="00862E81">
        <w:rPr>
          <w:rFonts w:ascii="Times New Roman" w:hAnsi="Times New Roman" w:cs="Times New Roman"/>
          <w:sz w:val="24"/>
          <w:szCs w:val="24"/>
          <w:highlight w:val="yellow"/>
          <w:lang w:val="en-US"/>
        </w:rPr>
        <w:t xml:space="preserve"> </w:t>
      </w:r>
      <w:r w:rsidR="00F84AB0" w:rsidRPr="00862E81">
        <w:rPr>
          <w:rFonts w:ascii="Times New Roman" w:hAnsi="Times New Roman" w:cs="Times New Roman"/>
          <w:sz w:val="24"/>
          <w:szCs w:val="24"/>
          <w:highlight w:val="yellow"/>
          <w:lang w:val="en-US"/>
        </w:rPr>
        <w:t>11</w:t>
      </w:r>
      <w:r w:rsidR="00221466" w:rsidRPr="00862E81">
        <w:rPr>
          <w:rFonts w:ascii="Times New Roman" w:hAnsi="Times New Roman" w:cs="Times New Roman"/>
          <w:sz w:val="24"/>
          <w:szCs w:val="24"/>
          <w:highlight w:val="yellow"/>
          <w:lang w:val="en-US"/>
        </w:rPr>
        <w:t>]</w:t>
      </w:r>
      <w:r w:rsidR="00473EC2" w:rsidRPr="00862E81">
        <w:rPr>
          <w:rFonts w:ascii="Times New Roman" w:hAnsi="Times New Roman" w:cs="Times New Roman"/>
          <w:sz w:val="24"/>
          <w:szCs w:val="24"/>
          <w:highlight w:val="yellow"/>
          <w:lang w:val="en-US"/>
        </w:rPr>
        <w:t>.</w:t>
      </w:r>
      <w:r w:rsidR="003A1CCA" w:rsidRPr="00862E81">
        <w:rPr>
          <w:rFonts w:ascii="Times New Roman" w:hAnsi="Times New Roman" w:cs="Times New Roman"/>
          <w:sz w:val="24"/>
          <w:szCs w:val="24"/>
          <w:highlight w:val="yellow"/>
          <w:lang w:val="en-US"/>
        </w:rPr>
        <w:t xml:space="preserve"> </w:t>
      </w:r>
      <w:r w:rsidR="007F708C" w:rsidRPr="00862E81">
        <w:rPr>
          <w:rFonts w:ascii="Times New Roman" w:hAnsi="Times New Roman" w:cs="Times New Roman"/>
          <w:sz w:val="24"/>
          <w:szCs w:val="24"/>
          <w:highlight w:val="yellow"/>
          <w:lang w:val="en-US"/>
        </w:rPr>
        <w:t xml:space="preserve">Both </w:t>
      </w:r>
      <w:r w:rsidR="00F90348" w:rsidRPr="00862E81">
        <w:rPr>
          <w:rFonts w:ascii="Times New Roman" w:hAnsi="Times New Roman" w:cs="Times New Roman"/>
          <w:sz w:val="24"/>
          <w:szCs w:val="24"/>
          <w:highlight w:val="yellow"/>
          <w:lang w:val="en-US"/>
        </w:rPr>
        <w:t xml:space="preserve">decrease of refractive index of about 20% under irradiation with 300 </w:t>
      </w:r>
      <w:proofErr w:type="spellStart"/>
      <w:r w:rsidR="00F90348" w:rsidRPr="00862E81">
        <w:rPr>
          <w:rFonts w:ascii="Times New Roman" w:hAnsi="Times New Roman" w:cs="Times New Roman"/>
          <w:sz w:val="24"/>
          <w:szCs w:val="24"/>
          <w:highlight w:val="yellow"/>
          <w:lang w:val="en-US"/>
        </w:rPr>
        <w:t>keV</w:t>
      </w:r>
      <w:proofErr w:type="spellEnd"/>
      <w:r w:rsidR="00F90348" w:rsidRPr="00862E81">
        <w:rPr>
          <w:rFonts w:ascii="Times New Roman" w:hAnsi="Times New Roman" w:cs="Times New Roman"/>
          <w:sz w:val="24"/>
          <w:szCs w:val="24"/>
          <w:highlight w:val="yellow"/>
          <w:lang w:val="en-US"/>
        </w:rPr>
        <w:t xml:space="preserve"> electron beam [</w:t>
      </w:r>
      <w:r w:rsidR="002C6969" w:rsidRPr="00862E81">
        <w:rPr>
          <w:rFonts w:ascii="Times New Roman" w:hAnsi="Times New Roman" w:cs="Times New Roman"/>
          <w:sz w:val="24"/>
          <w:szCs w:val="24"/>
          <w:highlight w:val="yellow"/>
          <w:lang w:val="en-US"/>
        </w:rPr>
        <w:t>8</w:t>
      </w:r>
      <w:r w:rsidR="00F90348" w:rsidRPr="00862E81">
        <w:rPr>
          <w:rFonts w:ascii="Times New Roman" w:hAnsi="Times New Roman" w:cs="Times New Roman"/>
          <w:sz w:val="24"/>
          <w:szCs w:val="24"/>
          <w:highlight w:val="yellow"/>
          <w:lang w:val="en-US"/>
        </w:rPr>
        <w:t>]</w:t>
      </w:r>
      <w:r w:rsidR="00A331BE" w:rsidRPr="00862E81">
        <w:rPr>
          <w:rFonts w:ascii="Times New Roman" w:hAnsi="Times New Roman" w:cs="Times New Roman"/>
          <w:sz w:val="24"/>
          <w:szCs w:val="24"/>
          <w:highlight w:val="yellow"/>
          <w:lang w:val="en-US"/>
        </w:rPr>
        <w:t xml:space="preserve"> an</w:t>
      </w:r>
      <w:r w:rsidR="007F708C" w:rsidRPr="00862E81">
        <w:rPr>
          <w:rFonts w:ascii="Times New Roman" w:hAnsi="Times New Roman" w:cs="Times New Roman"/>
          <w:sz w:val="24"/>
          <w:szCs w:val="24"/>
          <w:highlight w:val="yellow"/>
          <w:lang w:val="en-US"/>
        </w:rPr>
        <w:t>d</w:t>
      </w:r>
      <w:r w:rsidR="00A331BE" w:rsidRPr="00862E81">
        <w:rPr>
          <w:rFonts w:ascii="Times New Roman" w:hAnsi="Times New Roman" w:cs="Times New Roman"/>
          <w:sz w:val="24"/>
          <w:szCs w:val="24"/>
          <w:highlight w:val="yellow"/>
          <w:lang w:val="en-US"/>
        </w:rPr>
        <w:t xml:space="preserve"> increase </w:t>
      </w:r>
      <w:r w:rsidR="007F708C" w:rsidRPr="00862E81">
        <w:rPr>
          <w:rFonts w:ascii="Times New Roman" w:hAnsi="Times New Roman" w:cs="Times New Roman"/>
          <w:sz w:val="24"/>
          <w:szCs w:val="24"/>
          <w:highlight w:val="yellow"/>
          <w:lang w:val="en-US"/>
        </w:rPr>
        <w:t>of the refractive index of chalcogenide glasses as a consequence of electron beam irradiation [9]</w:t>
      </w:r>
      <w:r w:rsidR="00A92A3A" w:rsidRPr="00862E81">
        <w:rPr>
          <w:rFonts w:ascii="Times New Roman" w:hAnsi="Times New Roman" w:cs="Times New Roman"/>
          <w:sz w:val="24"/>
          <w:szCs w:val="24"/>
          <w:highlight w:val="yellow"/>
          <w:lang w:val="en-US"/>
        </w:rPr>
        <w:t xml:space="preserve"> was reported</w:t>
      </w:r>
      <w:r w:rsidR="007F708C" w:rsidRPr="00862E81">
        <w:rPr>
          <w:rFonts w:ascii="Times New Roman" w:hAnsi="Times New Roman" w:cs="Times New Roman"/>
          <w:sz w:val="24"/>
          <w:szCs w:val="24"/>
          <w:highlight w:val="yellow"/>
          <w:lang w:val="en-US"/>
        </w:rPr>
        <w:t xml:space="preserve">. Refractive index change at the surface was found </w:t>
      </w:r>
      <w:r w:rsidR="00F164FF" w:rsidRPr="00862E81">
        <w:rPr>
          <w:rFonts w:ascii="Times New Roman" w:hAnsi="Times New Roman" w:cs="Times New Roman"/>
          <w:sz w:val="24"/>
          <w:szCs w:val="24"/>
          <w:highlight w:val="yellow"/>
          <w:lang w:val="en-US"/>
        </w:rPr>
        <w:t xml:space="preserve">to be </w:t>
      </w:r>
      <w:r w:rsidR="007F708C" w:rsidRPr="00862E81">
        <w:rPr>
          <w:rFonts w:ascii="Times New Roman" w:hAnsi="Times New Roman" w:cs="Times New Roman"/>
          <w:sz w:val="24"/>
          <w:szCs w:val="24"/>
          <w:highlight w:val="yellow"/>
          <w:lang w:val="en-US"/>
        </w:rPr>
        <w:sym w:font="Symbol" w:char="F044"/>
      </w:r>
      <w:r w:rsidR="007F708C" w:rsidRPr="00862E81">
        <w:rPr>
          <w:rFonts w:ascii="Times New Roman" w:hAnsi="Times New Roman" w:cs="Times New Roman"/>
          <w:sz w:val="24"/>
          <w:szCs w:val="24"/>
          <w:highlight w:val="yellow"/>
          <w:lang w:val="en-US"/>
        </w:rPr>
        <w:t>n/n = +3.5% [9]</w:t>
      </w:r>
      <w:r w:rsidR="00F164FF" w:rsidRPr="00862E81">
        <w:rPr>
          <w:rFonts w:ascii="Times New Roman" w:hAnsi="Times New Roman" w:cs="Times New Roman"/>
          <w:sz w:val="24"/>
          <w:szCs w:val="24"/>
          <w:highlight w:val="yellow"/>
          <w:lang w:val="en-US"/>
        </w:rPr>
        <w:t xml:space="preserve">. Electron beam irradiated thermally evaporated </w:t>
      </w:r>
      <w:proofErr w:type="spellStart"/>
      <w:r w:rsidR="00F164FF" w:rsidRPr="00862E81">
        <w:rPr>
          <w:rFonts w:ascii="Times New Roman" w:hAnsi="Times New Roman" w:cs="Times New Roman"/>
          <w:sz w:val="24"/>
          <w:szCs w:val="24"/>
          <w:highlight w:val="yellow"/>
          <w:lang w:val="en-US"/>
        </w:rPr>
        <w:t>GeTe</w:t>
      </w:r>
      <w:proofErr w:type="spellEnd"/>
      <w:r w:rsidR="00F164FF" w:rsidRPr="00862E81">
        <w:rPr>
          <w:rFonts w:ascii="Times New Roman" w:hAnsi="Times New Roman" w:cs="Times New Roman"/>
          <w:sz w:val="24"/>
          <w:szCs w:val="24"/>
          <w:highlight w:val="yellow"/>
          <w:lang w:val="en-US"/>
        </w:rPr>
        <w:t xml:space="preserve"> thin films first increase and then decrease refractive index when electron exposure dose </w:t>
      </w:r>
      <w:r w:rsidR="00F164FF" w:rsidRPr="00862E81">
        <w:rPr>
          <w:rFonts w:ascii="Times New Roman" w:hAnsi="Times New Roman" w:cs="Times New Roman"/>
          <w:sz w:val="24"/>
          <w:szCs w:val="24"/>
          <w:highlight w:val="yellow"/>
          <w:lang w:val="en-US"/>
        </w:rPr>
        <w:lastRenderedPageBreak/>
        <w:t>increase [</w:t>
      </w:r>
      <w:r w:rsidR="002C6969" w:rsidRPr="00862E81">
        <w:rPr>
          <w:rFonts w:ascii="Times New Roman" w:hAnsi="Times New Roman" w:cs="Times New Roman"/>
          <w:sz w:val="24"/>
          <w:szCs w:val="24"/>
          <w:highlight w:val="yellow"/>
          <w:lang w:val="en-US"/>
        </w:rPr>
        <w:t>10</w:t>
      </w:r>
      <w:r w:rsidR="00F164FF" w:rsidRPr="00862E81">
        <w:rPr>
          <w:rFonts w:ascii="Times New Roman" w:hAnsi="Times New Roman" w:cs="Times New Roman"/>
          <w:sz w:val="24"/>
          <w:szCs w:val="24"/>
          <w:highlight w:val="yellow"/>
          <w:lang w:val="en-US"/>
        </w:rPr>
        <w:t xml:space="preserve">]. Moreover decrease in optical band gap </w:t>
      </w:r>
      <w:r w:rsidR="00F84AB0" w:rsidRPr="00862E81">
        <w:rPr>
          <w:rFonts w:ascii="Times New Roman" w:hAnsi="Times New Roman" w:cs="Times New Roman"/>
          <w:sz w:val="24"/>
          <w:szCs w:val="24"/>
          <w:highlight w:val="yellow"/>
          <w:lang w:val="en-US"/>
        </w:rPr>
        <w:t xml:space="preserve">and the change in the extinction coefficient </w:t>
      </w:r>
      <w:r w:rsidR="00F164FF" w:rsidRPr="00862E81">
        <w:rPr>
          <w:rFonts w:ascii="Times New Roman" w:hAnsi="Times New Roman" w:cs="Times New Roman"/>
          <w:sz w:val="24"/>
          <w:szCs w:val="24"/>
          <w:highlight w:val="yellow"/>
          <w:lang w:val="en-US"/>
        </w:rPr>
        <w:t>ha</w:t>
      </w:r>
      <w:r w:rsidR="00F84AB0" w:rsidRPr="00862E81">
        <w:rPr>
          <w:rFonts w:ascii="Times New Roman" w:hAnsi="Times New Roman" w:cs="Times New Roman"/>
          <w:sz w:val="24"/>
          <w:szCs w:val="24"/>
          <w:highlight w:val="yellow"/>
          <w:lang w:val="en-US"/>
        </w:rPr>
        <w:t>ve</w:t>
      </w:r>
      <w:r w:rsidR="00F164FF" w:rsidRPr="00862E81">
        <w:rPr>
          <w:rFonts w:ascii="Times New Roman" w:hAnsi="Times New Roman" w:cs="Times New Roman"/>
          <w:sz w:val="24"/>
          <w:szCs w:val="24"/>
          <w:highlight w:val="yellow"/>
          <w:lang w:val="en-US"/>
        </w:rPr>
        <w:t xml:space="preserve"> been reported b</w:t>
      </w:r>
      <w:r w:rsidR="00F84AB0" w:rsidRPr="00862E81">
        <w:rPr>
          <w:rFonts w:ascii="Times New Roman" w:hAnsi="Times New Roman" w:cs="Times New Roman"/>
          <w:sz w:val="24"/>
          <w:szCs w:val="24"/>
          <w:highlight w:val="yellow"/>
          <w:lang w:val="en-US"/>
        </w:rPr>
        <w:t>y</w:t>
      </w:r>
      <w:r w:rsidR="00F164FF" w:rsidRPr="00862E81">
        <w:rPr>
          <w:rFonts w:ascii="Times New Roman" w:hAnsi="Times New Roman" w:cs="Times New Roman"/>
          <w:sz w:val="24"/>
          <w:szCs w:val="24"/>
          <w:highlight w:val="yellow"/>
          <w:lang w:val="en-US"/>
        </w:rPr>
        <w:t xml:space="preserve"> the same authors [</w:t>
      </w:r>
      <w:r w:rsidR="00F84AB0" w:rsidRPr="00862E81">
        <w:rPr>
          <w:rFonts w:ascii="Times New Roman" w:hAnsi="Times New Roman" w:cs="Times New Roman"/>
          <w:sz w:val="24"/>
          <w:szCs w:val="24"/>
          <w:highlight w:val="yellow"/>
          <w:lang w:val="en-US"/>
        </w:rPr>
        <w:t>10</w:t>
      </w:r>
      <w:r w:rsidR="00F164FF" w:rsidRPr="00862E81">
        <w:rPr>
          <w:rFonts w:ascii="Times New Roman" w:hAnsi="Times New Roman" w:cs="Times New Roman"/>
          <w:sz w:val="24"/>
          <w:szCs w:val="24"/>
          <w:highlight w:val="yellow"/>
          <w:lang w:val="en-US"/>
        </w:rPr>
        <w:t>]</w:t>
      </w:r>
      <w:r w:rsidR="00F84AB0" w:rsidRPr="00862E81">
        <w:rPr>
          <w:rFonts w:ascii="Times New Roman" w:hAnsi="Times New Roman" w:cs="Times New Roman"/>
          <w:sz w:val="24"/>
          <w:szCs w:val="24"/>
          <w:lang w:val="en-US"/>
        </w:rPr>
        <w:t>.</w:t>
      </w:r>
    </w:p>
    <w:p w:rsidR="004D6847" w:rsidRPr="00266DE5" w:rsidRDefault="00473EC2" w:rsidP="00982A5E">
      <w:pPr>
        <w:spacing w:line="480" w:lineRule="auto"/>
        <w:ind w:firstLine="708"/>
        <w:jc w:val="both"/>
        <w:rPr>
          <w:rFonts w:ascii="Times New Roman" w:hAnsi="Times New Roman" w:cs="Times New Roman"/>
          <w:sz w:val="24"/>
          <w:szCs w:val="24"/>
          <w:lang w:val="en-US"/>
        </w:rPr>
      </w:pPr>
      <w:r w:rsidRPr="00266DE5">
        <w:rPr>
          <w:rFonts w:ascii="Times New Roman" w:hAnsi="Times New Roman" w:cs="Times New Roman"/>
          <w:sz w:val="24"/>
          <w:szCs w:val="24"/>
          <w:lang w:val="en-US"/>
        </w:rPr>
        <w:t xml:space="preserve">Structural modification which is very likely connected with </w:t>
      </w:r>
      <w:r w:rsidR="00BD2179" w:rsidRPr="00266DE5">
        <w:rPr>
          <w:rFonts w:ascii="Times New Roman" w:hAnsi="Times New Roman" w:cs="Times New Roman"/>
          <w:sz w:val="24"/>
          <w:szCs w:val="24"/>
          <w:lang w:val="en-US"/>
        </w:rPr>
        <w:t>induced change</w:t>
      </w:r>
      <w:r w:rsidR="006D327F" w:rsidRPr="00266DE5">
        <w:rPr>
          <w:rFonts w:ascii="Times New Roman" w:hAnsi="Times New Roman" w:cs="Times New Roman"/>
          <w:sz w:val="24"/>
          <w:szCs w:val="24"/>
          <w:lang w:val="en-US"/>
        </w:rPr>
        <w:t xml:space="preserve"> of optical properties</w:t>
      </w:r>
      <w:r w:rsidR="00BD2179" w:rsidRPr="00266DE5">
        <w:rPr>
          <w:rFonts w:ascii="Times New Roman" w:hAnsi="Times New Roman" w:cs="Times New Roman"/>
          <w:sz w:val="24"/>
          <w:szCs w:val="24"/>
          <w:lang w:val="en-US"/>
        </w:rPr>
        <w:t xml:space="preserve"> is exploited in the photo-etching [</w:t>
      </w:r>
      <w:r w:rsidR="007178F8" w:rsidRPr="00266DE5">
        <w:rPr>
          <w:rFonts w:ascii="Times New Roman" w:hAnsi="Times New Roman" w:cs="Times New Roman"/>
          <w:sz w:val="24"/>
          <w:szCs w:val="24"/>
          <w:highlight w:val="yellow"/>
          <w:lang w:val="en-US"/>
        </w:rPr>
        <w:t>12</w:t>
      </w:r>
      <w:r w:rsidR="00BD2179" w:rsidRPr="00266DE5">
        <w:rPr>
          <w:rFonts w:ascii="Times New Roman" w:hAnsi="Times New Roman" w:cs="Times New Roman"/>
          <w:sz w:val="24"/>
          <w:szCs w:val="24"/>
          <w:lang w:val="en-US"/>
        </w:rPr>
        <w:t>].</w:t>
      </w:r>
      <w:r w:rsidR="001A18E5" w:rsidRPr="00266DE5">
        <w:rPr>
          <w:rFonts w:ascii="Times New Roman" w:hAnsi="Times New Roman" w:cs="Times New Roman"/>
          <w:sz w:val="24"/>
          <w:szCs w:val="24"/>
          <w:lang w:val="en-US"/>
        </w:rPr>
        <w:t xml:space="preserve"> The sensitivity of chalcogenide glass thin films to electron beam exposure can be exploited for practical applications of these materials as </w:t>
      </w:r>
      <w:r w:rsidR="00641283" w:rsidRPr="00266DE5">
        <w:rPr>
          <w:rFonts w:ascii="Times New Roman" w:hAnsi="Times New Roman" w:cs="Times New Roman"/>
          <w:sz w:val="24"/>
          <w:szCs w:val="24"/>
          <w:lang w:val="en-US"/>
        </w:rPr>
        <w:t>an inorganic resist for electron beam lithography [</w:t>
      </w:r>
      <w:r w:rsidR="005D0EC9" w:rsidRPr="00266DE5">
        <w:rPr>
          <w:rFonts w:ascii="Times New Roman" w:hAnsi="Times New Roman" w:cs="Times New Roman"/>
          <w:sz w:val="24"/>
          <w:szCs w:val="24"/>
          <w:highlight w:val="yellow"/>
          <w:lang w:val="en-US"/>
        </w:rPr>
        <w:t>1</w:t>
      </w:r>
      <w:r w:rsidR="00266DE5" w:rsidRPr="00266DE5">
        <w:rPr>
          <w:rFonts w:ascii="Times New Roman" w:hAnsi="Times New Roman" w:cs="Times New Roman"/>
          <w:sz w:val="24"/>
          <w:szCs w:val="24"/>
          <w:highlight w:val="yellow"/>
          <w:lang w:val="en-US"/>
        </w:rPr>
        <w:t>3</w:t>
      </w:r>
      <w:r w:rsidR="005D0EC9" w:rsidRPr="00266DE5">
        <w:rPr>
          <w:rFonts w:ascii="Times New Roman" w:hAnsi="Times New Roman" w:cs="Times New Roman"/>
          <w:sz w:val="24"/>
          <w:szCs w:val="24"/>
          <w:highlight w:val="yellow"/>
          <w:lang w:val="en-US"/>
        </w:rPr>
        <w:t>-1</w:t>
      </w:r>
      <w:r w:rsidR="00266DE5" w:rsidRPr="00266DE5">
        <w:rPr>
          <w:rFonts w:ascii="Times New Roman" w:hAnsi="Times New Roman" w:cs="Times New Roman"/>
          <w:sz w:val="24"/>
          <w:szCs w:val="24"/>
          <w:highlight w:val="yellow"/>
          <w:lang w:val="en-US"/>
        </w:rPr>
        <w:t>6</w:t>
      </w:r>
      <w:r w:rsidR="00641283" w:rsidRPr="00266DE5">
        <w:rPr>
          <w:rFonts w:ascii="Times New Roman" w:hAnsi="Times New Roman" w:cs="Times New Roman"/>
          <w:sz w:val="24"/>
          <w:szCs w:val="24"/>
          <w:lang w:val="en-US"/>
        </w:rPr>
        <w:t>]</w:t>
      </w:r>
      <w:r w:rsidR="000E6BB4" w:rsidRPr="00266DE5">
        <w:rPr>
          <w:rFonts w:ascii="Times New Roman" w:hAnsi="Times New Roman" w:cs="Times New Roman"/>
          <w:sz w:val="24"/>
          <w:szCs w:val="24"/>
          <w:lang w:val="en-US"/>
        </w:rPr>
        <w:t xml:space="preserve">. </w:t>
      </w:r>
      <w:r w:rsidR="001A18E5" w:rsidRPr="00266DE5">
        <w:rPr>
          <w:rFonts w:ascii="Times New Roman" w:hAnsi="Times New Roman" w:cs="Times New Roman"/>
          <w:sz w:val="24"/>
          <w:szCs w:val="24"/>
          <w:lang w:val="en-US"/>
        </w:rPr>
        <w:t>The</w:t>
      </w:r>
      <w:r w:rsidR="0035172F" w:rsidRPr="00266DE5">
        <w:rPr>
          <w:rFonts w:ascii="Times New Roman" w:hAnsi="Times New Roman" w:cs="Times New Roman"/>
          <w:sz w:val="24"/>
          <w:szCs w:val="24"/>
          <w:lang w:val="en-US"/>
        </w:rPr>
        <w:t xml:space="preserve"> </w:t>
      </w:r>
      <w:r w:rsidR="006D327F" w:rsidRPr="00266DE5">
        <w:rPr>
          <w:rFonts w:ascii="Times New Roman" w:hAnsi="Times New Roman" w:cs="Times New Roman"/>
          <w:sz w:val="24"/>
          <w:szCs w:val="24"/>
          <w:lang w:val="en-US"/>
        </w:rPr>
        <w:t>micro/</w:t>
      </w:r>
      <w:proofErr w:type="spellStart"/>
      <w:r w:rsidR="0035172F" w:rsidRPr="00266DE5">
        <w:rPr>
          <w:rFonts w:ascii="Times New Roman" w:hAnsi="Times New Roman" w:cs="Times New Roman"/>
          <w:sz w:val="24"/>
          <w:szCs w:val="24"/>
          <w:lang w:val="en-US"/>
        </w:rPr>
        <w:t>n</w:t>
      </w:r>
      <w:r w:rsidR="00FE33B4" w:rsidRPr="00266DE5">
        <w:rPr>
          <w:rFonts w:ascii="Times New Roman" w:hAnsi="Times New Roman" w:cs="Times New Roman"/>
          <w:sz w:val="24"/>
          <w:szCs w:val="24"/>
          <w:lang w:val="en-US"/>
        </w:rPr>
        <w:t>ano</w:t>
      </w:r>
      <w:proofErr w:type="spellEnd"/>
      <w:r w:rsidR="00FE33B4" w:rsidRPr="00266DE5">
        <w:rPr>
          <w:rFonts w:ascii="Times New Roman" w:hAnsi="Times New Roman" w:cs="Times New Roman"/>
          <w:sz w:val="24"/>
          <w:szCs w:val="24"/>
          <w:lang w:val="en-US"/>
        </w:rPr>
        <w:t xml:space="preserve">-structuring of chalcogenide glasses </w:t>
      </w:r>
      <w:r w:rsidR="001A18E5" w:rsidRPr="00266DE5">
        <w:rPr>
          <w:rFonts w:ascii="Times New Roman" w:hAnsi="Times New Roman" w:cs="Times New Roman"/>
          <w:sz w:val="24"/>
          <w:szCs w:val="24"/>
          <w:lang w:val="en-US"/>
        </w:rPr>
        <w:t>using</w:t>
      </w:r>
      <w:r w:rsidR="00FE33B4" w:rsidRPr="00266DE5">
        <w:rPr>
          <w:rFonts w:ascii="Times New Roman" w:hAnsi="Times New Roman" w:cs="Times New Roman"/>
          <w:sz w:val="24"/>
          <w:szCs w:val="24"/>
          <w:lang w:val="en-US"/>
        </w:rPr>
        <w:t xml:space="preserve"> different techniques has been </w:t>
      </w:r>
      <w:r w:rsidR="001A18E5" w:rsidRPr="00266DE5">
        <w:rPr>
          <w:rFonts w:ascii="Times New Roman" w:hAnsi="Times New Roman" w:cs="Times New Roman"/>
          <w:sz w:val="24"/>
          <w:szCs w:val="24"/>
          <w:lang w:val="en-US"/>
        </w:rPr>
        <w:t>reported</w:t>
      </w:r>
      <w:r w:rsidR="00FE33B4" w:rsidRPr="00266DE5">
        <w:rPr>
          <w:rFonts w:ascii="Times New Roman" w:hAnsi="Times New Roman" w:cs="Times New Roman"/>
          <w:sz w:val="24"/>
          <w:szCs w:val="24"/>
          <w:lang w:val="en-US"/>
        </w:rPr>
        <w:t xml:space="preserve"> in previous years [</w:t>
      </w:r>
      <w:r w:rsidR="005D0EC9" w:rsidRPr="00266DE5">
        <w:rPr>
          <w:rFonts w:ascii="Times New Roman" w:hAnsi="Times New Roman" w:cs="Times New Roman"/>
          <w:sz w:val="24"/>
          <w:szCs w:val="24"/>
          <w:highlight w:val="yellow"/>
          <w:lang w:val="en-US"/>
        </w:rPr>
        <w:t>1</w:t>
      </w:r>
      <w:r w:rsidR="00266DE5" w:rsidRPr="00266DE5">
        <w:rPr>
          <w:rFonts w:ascii="Times New Roman" w:hAnsi="Times New Roman" w:cs="Times New Roman"/>
          <w:sz w:val="24"/>
          <w:szCs w:val="24"/>
          <w:highlight w:val="yellow"/>
          <w:lang w:val="en-US"/>
        </w:rPr>
        <w:t>7</w:t>
      </w:r>
      <w:r w:rsidR="00FE33B4" w:rsidRPr="00266DE5">
        <w:rPr>
          <w:rFonts w:ascii="Times New Roman" w:hAnsi="Times New Roman" w:cs="Times New Roman"/>
          <w:sz w:val="24"/>
          <w:szCs w:val="24"/>
          <w:lang w:val="en-US"/>
        </w:rPr>
        <w:t>].</w:t>
      </w:r>
    </w:p>
    <w:p w:rsidR="00660549" w:rsidRPr="00982A5E" w:rsidRDefault="00660549" w:rsidP="00982A5E">
      <w:pPr>
        <w:spacing w:line="480" w:lineRule="auto"/>
        <w:ind w:firstLine="708"/>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Based on an</w:t>
      </w:r>
      <w:r w:rsidR="001A18E5" w:rsidRPr="00982A5E">
        <w:rPr>
          <w:rFonts w:ascii="Times New Roman" w:hAnsi="Times New Roman" w:cs="Times New Roman"/>
          <w:sz w:val="24"/>
          <w:szCs w:val="24"/>
          <w:lang w:val="en-US"/>
        </w:rPr>
        <w:t>d</w:t>
      </w:r>
      <w:r w:rsidRPr="00982A5E">
        <w:rPr>
          <w:rFonts w:ascii="Times New Roman" w:hAnsi="Times New Roman" w:cs="Times New Roman"/>
          <w:sz w:val="24"/>
          <w:szCs w:val="24"/>
          <w:lang w:val="en-US"/>
        </w:rPr>
        <w:t xml:space="preserve"> extended of previous results</w:t>
      </w:r>
      <w:r w:rsidR="0035172F" w:rsidRPr="00982A5E">
        <w:rPr>
          <w:rFonts w:ascii="Times New Roman" w:hAnsi="Times New Roman" w:cs="Times New Roman"/>
          <w:sz w:val="24"/>
          <w:szCs w:val="24"/>
          <w:lang w:val="en-US"/>
        </w:rPr>
        <w:t xml:space="preserve"> [</w:t>
      </w:r>
      <w:r w:rsidR="00157CF4" w:rsidRPr="00266DE5">
        <w:rPr>
          <w:rFonts w:ascii="Times New Roman" w:hAnsi="Times New Roman" w:cs="Times New Roman"/>
          <w:sz w:val="24"/>
          <w:szCs w:val="24"/>
          <w:highlight w:val="yellow"/>
          <w:lang w:val="en-US"/>
        </w:rPr>
        <w:t>1</w:t>
      </w:r>
      <w:r w:rsidR="00266DE5" w:rsidRPr="00266DE5">
        <w:rPr>
          <w:rFonts w:ascii="Times New Roman" w:hAnsi="Times New Roman" w:cs="Times New Roman"/>
          <w:sz w:val="24"/>
          <w:szCs w:val="24"/>
          <w:highlight w:val="yellow"/>
          <w:lang w:val="en-US"/>
        </w:rPr>
        <w:t>8</w:t>
      </w:r>
      <w:r w:rsidR="0035172F"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we present detailed study of the change of the optical properties (refractive index </w:t>
      </w:r>
      <w:r w:rsidR="006D327F" w:rsidRPr="00982A5E">
        <w:rPr>
          <w:rFonts w:ascii="Times New Roman" w:hAnsi="Times New Roman" w:cs="Times New Roman"/>
          <w:i/>
          <w:sz w:val="24"/>
          <w:szCs w:val="24"/>
          <w:lang w:val="en-US"/>
        </w:rPr>
        <w:t>n</w:t>
      </w:r>
      <w:r w:rsidR="006D327F"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and extinction coefficient</w:t>
      </w:r>
      <w:r w:rsidR="006D327F" w:rsidRPr="00982A5E">
        <w:rPr>
          <w:rFonts w:ascii="Times New Roman" w:hAnsi="Times New Roman" w:cs="Times New Roman"/>
          <w:sz w:val="24"/>
          <w:szCs w:val="24"/>
          <w:lang w:val="en-US"/>
        </w:rPr>
        <w:t xml:space="preserve"> </w:t>
      </w:r>
      <w:r w:rsidR="006D327F" w:rsidRPr="00982A5E">
        <w:rPr>
          <w:rFonts w:ascii="Times New Roman" w:hAnsi="Times New Roman" w:cs="Times New Roman"/>
          <w:i/>
          <w:sz w:val="24"/>
          <w:szCs w:val="24"/>
          <w:lang w:val="en-US"/>
        </w:rPr>
        <w:t>k</w:t>
      </w:r>
      <w:r w:rsidRPr="00982A5E">
        <w:rPr>
          <w:rFonts w:ascii="Times New Roman" w:hAnsi="Times New Roman" w:cs="Times New Roman"/>
          <w:sz w:val="24"/>
          <w:szCs w:val="24"/>
          <w:lang w:val="en-US"/>
        </w:rPr>
        <w:t>) and morphological properties (e.g. thickness and surface roughness) of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chalcogenide glass</w:t>
      </w:r>
      <w:r w:rsidR="001A18E5" w:rsidRPr="00982A5E">
        <w:rPr>
          <w:rFonts w:ascii="Times New Roman" w:hAnsi="Times New Roman" w:cs="Times New Roman"/>
          <w:sz w:val="24"/>
          <w:szCs w:val="24"/>
          <w:lang w:val="en-US"/>
        </w:rPr>
        <w:t xml:space="preserve"> thin film in dependence on</w:t>
      </w:r>
      <w:r w:rsidRPr="00982A5E">
        <w:rPr>
          <w:rFonts w:ascii="Times New Roman" w:hAnsi="Times New Roman" w:cs="Times New Roman"/>
          <w:sz w:val="24"/>
          <w:szCs w:val="24"/>
          <w:lang w:val="en-US"/>
        </w:rPr>
        <w:t xml:space="preserve"> electron exposure</w:t>
      </w:r>
      <w:r w:rsidR="001A18E5" w:rsidRPr="00982A5E">
        <w:rPr>
          <w:rFonts w:ascii="Times New Roman" w:hAnsi="Times New Roman" w:cs="Times New Roman"/>
          <w:sz w:val="24"/>
          <w:szCs w:val="24"/>
          <w:lang w:val="en-US"/>
        </w:rPr>
        <w:t xml:space="preserve"> dose</w:t>
      </w:r>
      <w:r w:rsidRPr="00982A5E">
        <w:rPr>
          <w:rFonts w:ascii="Times New Roman" w:hAnsi="Times New Roman" w:cs="Times New Roman"/>
          <w:sz w:val="24"/>
          <w:szCs w:val="24"/>
          <w:lang w:val="en-US"/>
        </w:rPr>
        <w:t xml:space="preserve">. This study is focused on usage of spectroscopic imaging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as a tool for determination of optical and morphological properties of micro-structured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chalcogenide glass</w:t>
      </w:r>
      <w:r w:rsidR="00EB203E" w:rsidRPr="00982A5E">
        <w:rPr>
          <w:rFonts w:ascii="Times New Roman" w:hAnsi="Times New Roman" w:cs="Times New Roman"/>
          <w:sz w:val="24"/>
          <w:szCs w:val="24"/>
          <w:lang w:val="en-US"/>
        </w:rPr>
        <w:t xml:space="preserve"> thin film</w:t>
      </w:r>
      <w:r w:rsidRPr="00982A5E">
        <w:rPr>
          <w:rFonts w:ascii="Times New Roman" w:hAnsi="Times New Roman" w:cs="Times New Roman"/>
          <w:sz w:val="24"/>
          <w:szCs w:val="24"/>
          <w:lang w:val="en-US"/>
        </w:rPr>
        <w:t>.</w:t>
      </w:r>
      <w:r w:rsidR="00EB203E" w:rsidRPr="00982A5E">
        <w:rPr>
          <w:rFonts w:ascii="Times New Roman" w:hAnsi="Times New Roman" w:cs="Times New Roman"/>
          <w:sz w:val="24"/>
          <w:szCs w:val="24"/>
          <w:lang w:val="en-US"/>
        </w:rPr>
        <w:t xml:space="preserve"> The dependence of changes of optical properties on different electron exposure doses can be exploited </w:t>
      </w:r>
      <w:r w:rsidRPr="00982A5E">
        <w:rPr>
          <w:rFonts w:ascii="Times New Roman" w:hAnsi="Times New Roman" w:cs="Times New Roman"/>
          <w:sz w:val="24"/>
          <w:szCs w:val="24"/>
          <w:lang w:val="en-US"/>
        </w:rPr>
        <w:t>for fabricating of optical</w:t>
      </w:r>
      <w:r w:rsidR="00EB203E" w:rsidRPr="00982A5E">
        <w:rPr>
          <w:rFonts w:ascii="Times New Roman" w:hAnsi="Times New Roman" w:cs="Times New Roman"/>
          <w:sz w:val="24"/>
          <w:szCs w:val="24"/>
          <w:lang w:val="en-US"/>
        </w:rPr>
        <w:t xml:space="preserve"> micro/</w:t>
      </w:r>
      <w:proofErr w:type="spellStart"/>
      <w:r w:rsidR="00EB203E" w:rsidRPr="00982A5E">
        <w:rPr>
          <w:rFonts w:ascii="Times New Roman" w:hAnsi="Times New Roman" w:cs="Times New Roman"/>
          <w:sz w:val="24"/>
          <w:szCs w:val="24"/>
          <w:lang w:val="en-US"/>
        </w:rPr>
        <w:t>nano</w:t>
      </w:r>
      <w:proofErr w:type="spellEnd"/>
      <w:r w:rsidRPr="00982A5E">
        <w:rPr>
          <w:rFonts w:ascii="Times New Roman" w:hAnsi="Times New Roman" w:cs="Times New Roman"/>
          <w:sz w:val="24"/>
          <w:szCs w:val="24"/>
          <w:lang w:val="en-US"/>
        </w:rPr>
        <w:t xml:space="preserve"> elements </w:t>
      </w:r>
      <w:r w:rsidR="00EB203E" w:rsidRPr="00982A5E">
        <w:rPr>
          <w:rFonts w:ascii="Times New Roman" w:hAnsi="Times New Roman" w:cs="Times New Roman"/>
          <w:sz w:val="24"/>
          <w:szCs w:val="24"/>
          <w:lang w:val="en-US"/>
        </w:rPr>
        <w:t>with on-demand properties</w:t>
      </w:r>
      <w:r w:rsidRPr="00982A5E">
        <w:rPr>
          <w:rFonts w:ascii="Times New Roman" w:hAnsi="Times New Roman" w:cs="Times New Roman"/>
          <w:sz w:val="24"/>
          <w:szCs w:val="24"/>
          <w:lang w:val="en-US"/>
        </w:rPr>
        <w:t>.</w:t>
      </w:r>
    </w:p>
    <w:p w:rsidR="0035172F" w:rsidRPr="00F81870" w:rsidRDefault="0080713C" w:rsidP="00F81870">
      <w:pPr>
        <w:pStyle w:val="Odstavecseseznamem"/>
        <w:numPr>
          <w:ilvl w:val="0"/>
          <w:numId w:val="3"/>
        </w:numPr>
        <w:spacing w:line="480" w:lineRule="auto"/>
        <w:rPr>
          <w:rFonts w:ascii="Times New Roman" w:hAnsi="Times New Roman" w:cs="Times New Roman"/>
          <w:b/>
          <w:sz w:val="24"/>
          <w:szCs w:val="24"/>
          <w:lang w:val="en-US"/>
        </w:rPr>
      </w:pPr>
      <w:r w:rsidRPr="00F81870">
        <w:rPr>
          <w:rFonts w:ascii="Times New Roman" w:hAnsi="Times New Roman" w:cs="Times New Roman"/>
          <w:b/>
          <w:sz w:val="24"/>
          <w:szCs w:val="24"/>
          <w:lang w:val="en-US"/>
        </w:rPr>
        <w:t>Experimental</w:t>
      </w:r>
      <w:r w:rsidR="001336BA">
        <w:rPr>
          <w:rFonts w:ascii="Times New Roman" w:hAnsi="Times New Roman" w:cs="Times New Roman"/>
          <w:b/>
          <w:sz w:val="24"/>
          <w:szCs w:val="24"/>
          <w:lang w:val="en-US"/>
        </w:rPr>
        <w:t xml:space="preserve"> </w:t>
      </w:r>
      <w:r w:rsidR="001336BA" w:rsidRPr="001336BA">
        <w:rPr>
          <w:rFonts w:ascii="Times New Roman" w:hAnsi="Times New Roman" w:cs="Times New Roman"/>
          <w:b/>
          <w:sz w:val="24"/>
          <w:szCs w:val="24"/>
          <w:highlight w:val="yellow"/>
          <w:lang w:val="en-US"/>
        </w:rPr>
        <w:t>details</w:t>
      </w:r>
    </w:p>
    <w:p w:rsidR="002065AE" w:rsidRDefault="00EB203E" w:rsidP="00982A5E">
      <w:pPr>
        <w:spacing w:line="480" w:lineRule="auto"/>
        <w:ind w:firstLine="708"/>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The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chalcogenide glass t</w:t>
      </w:r>
      <w:r w:rsidR="0080713C" w:rsidRPr="00982A5E">
        <w:rPr>
          <w:rFonts w:ascii="Times New Roman" w:hAnsi="Times New Roman" w:cs="Times New Roman"/>
          <w:sz w:val="24"/>
          <w:szCs w:val="24"/>
          <w:lang w:val="en-US"/>
        </w:rPr>
        <w:t>hin film (</w:t>
      </w:r>
      <w:r w:rsidRPr="00982A5E">
        <w:rPr>
          <w:rFonts w:ascii="Times New Roman" w:hAnsi="Times New Roman" w:cs="Times New Roman"/>
          <w:i/>
          <w:sz w:val="24"/>
          <w:szCs w:val="24"/>
          <w:lang w:val="en-US"/>
        </w:rPr>
        <w:t xml:space="preserve">d </w:t>
      </w:r>
      <w:r w:rsidR="0080713C" w:rsidRPr="00982A5E">
        <w:rPr>
          <w:rFonts w:ascii="Times New Roman" w:hAnsi="Times New Roman" w:cs="Times New Roman"/>
          <w:sz w:val="24"/>
          <w:szCs w:val="24"/>
          <w:lang w:val="en-US"/>
        </w:rPr>
        <w:sym w:font="Symbol" w:char="F0BB"/>
      </w:r>
      <w:r w:rsidR="0080713C" w:rsidRPr="00982A5E">
        <w:rPr>
          <w:rFonts w:ascii="Times New Roman" w:hAnsi="Times New Roman" w:cs="Times New Roman"/>
          <w:sz w:val="24"/>
          <w:szCs w:val="24"/>
          <w:lang w:val="en-US"/>
        </w:rPr>
        <w:t xml:space="preserve"> 300 nm) w</w:t>
      </w:r>
      <w:r w:rsidR="006D327F" w:rsidRPr="00982A5E">
        <w:rPr>
          <w:rFonts w:ascii="Times New Roman" w:hAnsi="Times New Roman" w:cs="Times New Roman"/>
          <w:sz w:val="24"/>
          <w:szCs w:val="24"/>
          <w:lang w:val="en-US"/>
        </w:rPr>
        <w:t>as</w:t>
      </w:r>
      <w:r w:rsidR="0080713C" w:rsidRPr="00982A5E">
        <w:rPr>
          <w:rFonts w:ascii="Times New Roman" w:hAnsi="Times New Roman" w:cs="Times New Roman"/>
          <w:sz w:val="24"/>
          <w:szCs w:val="24"/>
          <w:lang w:val="en-US"/>
        </w:rPr>
        <w:t xml:space="preserve"> evaporated onto microscope glass slide</w:t>
      </w:r>
      <w:r w:rsidR="006D327F" w:rsidRPr="00982A5E">
        <w:rPr>
          <w:rFonts w:ascii="Times New Roman" w:hAnsi="Times New Roman" w:cs="Times New Roman"/>
          <w:sz w:val="24"/>
          <w:szCs w:val="24"/>
          <w:lang w:val="en-US"/>
        </w:rPr>
        <w:t xml:space="preserve"> and then </w:t>
      </w:r>
      <w:r w:rsidR="0080713C" w:rsidRPr="00982A5E">
        <w:rPr>
          <w:rFonts w:ascii="Times New Roman" w:hAnsi="Times New Roman" w:cs="Times New Roman"/>
          <w:sz w:val="24"/>
          <w:szCs w:val="24"/>
          <w:lang w:val="en-US"/>
        </w:rPr>
        <w:t>11 nm of carbon</w:t>
      </w:r>
      <w:r w:rsidR="006D327F" w:rsidRPr="00982A5E">
        <w:rPr>
          <w:rFonts w:ascii="Times New Roman" w:hAnsi="Times New Roman" w:cs="Times New Roman"/>
          <w:sz w:val="24"/>
          <w:szCs w:val="24"/>
          <w:lang w:val="en-US"/>
        </w:rPr>
        <w:t xml:space="preserve"> was</w:t>
      </w:r>
      <w:r w:rsidR="0080713C" w:rsidRPr="00982A5E">
        <w:rPr>
          <w:rFonts w:ascii="Times New Roman" w:hAnsi="Times New Roman" w:cs="Times New Roman"/>
          <w:sz w:val="24"/>
          <w:szCs w:val="24"/>
          <w:lang w:val="en-US"/>
        </w:rPr>
        <w:t xml:space="preserve"> deposited on</w:t>
      </w:r>
      <w:r w:rsidR="006D327F" w:rsidRPr="00982A5E">
        <w:rPr>
          <w:rFonts w:ascii="Times New Roman" w:hAnsi="Times New Roman" w:cs="Times New Roman"/>
          <w:sz w:val="24"/>
          <w:szCs w:val="24"/>
          <w:lang w:val="en-US"/>
        </w:rPr>
        <w:t>to</w:t>
      </w:r>
      <w:r w:rsidR="0080713C" w:rsidRPr="00982A5E">
        <w:rPr>
          <w:rFonts w:ascii="Times New Roman" w:hAnsi="Times New Roman" w:cs="Times New Roman"/>
          <w:sz w:val="24"/>
          <w:szCs w:val="24"/>
          <w:lang w:val="en-US"/>
        </w:rPr>
        <w:t xml:space="preserve"> As</w:t>
      </w:r>
      <w:r w:rsidR="0080713C" w:rsidRPr="00982A5E">
        <w:rPr>
          <w:rFonts w:ascii="Times New Roman" w:hAnsi="Times New Roman" w:cs="Times New Roman"/>
          <w:sz w:val="24"/>
          <w:szCs w:val="24"/>
          <w:vertAlign w:val="subscript"/>
          <w:lang w:val="en-US"/>
        </w:rPr>
        <w:t>35</w:t>
      </w:r>
      <w:r w:rsidR="0080713C" w:rsidRPr="00982A5E">
        <w:rPr>
          <w:rFonts w:ascii="Times New Roman" w:hAnsi="Times New Roman" w:cs="Times New Roman"/>
          <w:sz w:val="24"/>
          <w:szCs w:val="24"/>
          <w:lang w:val="en-US"/>
        </w:rPr>
        <w:t>S</w:t>
      </w:r>
      <w:r w:rsidR="0080713C" w:rsidRPr="00982A5E">
        <w:rPr>
          <w:rFonts w:ascii="Times New Roman" w:hAnsi="Times New Roman" w:cs="Times New Roman"/>
          <w:sz w:val="24"/>
          <w:szCs w:val="24"/>
          <w:vertAlign w:val="subscript"/>
          <w:lang w:val="en-US"/>
        </w:rPr>
        <w:t>65</w:t>
      </w:r>
      <w:r w:rsidR="0080713C" w:rsidRPr="00982A5E">
        <w:rPr>
          <w:rFonts w:ascii="Times New Roman" w:hAnsi="Times New Roman" w:cs="Times New Roman"/>
          <w:sz w:val="24"/>
          <w:szCs w:val="24"/>
          <w:lang w:val="en-US"/>
        </w:rPr>
        <w:t xml:space="preserve"> </w:t>
      </w:r>
      <w:r w:rsidR="006D327F" w:rsidRPr="00982A5E">
        <w:rPr>
          <w:rFonts w:ascii="Times New Roman" w:hAnsi="Times New Roman" w:cs="Times New Roman"/>
          <w:sz w:val="24"/>
          <w:szCs w:val="24"/>
          <w:lang w:val="en-US"/>
        </w:rPr>
        <w:t xml:space="preserve">glassy </w:t>
      </w:r>
      <w:r w:rsidR="0080713C" w:rsidRPr="00982A5E">
        <w:rPr>
          <w:rFonts w:ascii="Times New Roman" w:hAnsi="Times New Roman" w:cs="Times New Roman"/>
          <w:sz w:val="24"/>
          <w:szCs w:val="24"/>
          <w:lang w:val="en-US"/>
        </w:rPr>
        <w:t>film to make the film conducting.</w:t>
      </w:r>
      <w:r w:rsidR="00AA71C7" w:rsidRPr="00982A5E">
        <w:rPr>
          <w:rFonts w:ascii="Times New Roman" w:hAnsi="Times New Roman" w:cs="Times New Roman"/>
          <w:sz w:val="24"/>
          <w:szCs w:val="24"/>
          <w:lang w:val="en-US"/>
        </w:rPr>
        <w:t xml:space="preserve"> </w:t>
      </w:r>
      <w:r w:rsidR="0080713C" w:rsidRPr="00982A5E">
        <w:rPr>
          <w:rFonts w:ascii="Times New Roman" w:hAnsi="Times New Roman" w:cs="Times New Roman"/>
          <w:sz w:val="24"/>
          <w:szCs w:val="24"/>
          <w:lang w:val="en-US"/>
        </w:rPr>
        <w:t>The sample w</w:t>
      </w:r>
      <w:r w:rsidRPr="00982A5E">
        <w:rPr>
          <w:rFonts w:ascii="Times New Roman" w:hAnsi="Times New Roman" w:cs="Times New Roman"/>
          <w:sz w:val="24"/>
          <w:szCs w:val="24"/>
          <w:lang w:val="en-US"/>
        </w:rPr>
        <w:t>as</w:t>
      </w:r>
      <w:r w:rsidR="0080713C" w:rsidRPr="00982A5E">
        <w:rPr>
          <w:rFonts w:ascii="Times New Roman" w:hAnsi="Times New Roman" w:cs="Times New Roman"/>
          <w:sz w:val="24"/>
          <w:szCs w:val="24"/>
          <w:lang w:val="en-US"/>
        </w:rPr>
        <w:t xml:space="preserve"> patterned </w:t>
      </w:r>
      <w:r w:rsidRPr="00982A5E">
        <w:rPr>
          <w:rFonts w:ascii="Times New Roman" w:hAnsi="Times New Roman" w:cs="Times New Roman"/>
          <w:sz w:val="24"/>
          <w:szCs w:val="24"/>
          <w:lang w:val="en-US"/>
        </w:rPr>
        <w:t>by</w:t>
      </w:r>
      <w:r w:rsidR="0080713C" w:rsidRPr="00982A5E">
        <w:rPr>
          <w:rFonts w:ascii="Times New Roman" w:hAnsi="Times New Roman" w:cs="Times New Roman"/>
          <w:sz w:val="24"/>
          <w:szCs w:val="24"/>
          <w:lang w:val="en-US"/>
        </w:rPr>
        <w:t xml:space="preserve"> e-beam using</w:t>
      </w:r>
      <w:r w:rsidR="0001169E">
        <w:rPr>
          <w:rFonts w:ascii="Times New Roman" w:hAnsi="Times New Roman" w:cs="Times New Roman"/>
          <w:sz w:val="24"/>
          <w:szCs w:val="24"/>
          <w:lang w:val="en-US"/>
        </w:rPr>
        <w:t xml:space="preserve"> </w:t>
      </w:r>
      <w:r w:rsidR="0001169E" w:rsidRPr="0001169E">
        <w:rPr>
          <w:rFonts w:ascii="Times New Roman" w:hAnsi="Times New Roman" w:cs="Times New Roman"/>
          <w:sz w:val="24"/>
          <w:szCs w:val="24"/>
          <w:highlight w:val="yellow"/>
          <w:lang w:val="en-US"/>
        </w:rPr>
        <w:t>scanning electron microscope</w:t>
      </w:r>
      <w:r w:rsidR="0001169E">
        <w:rPr>
          <w:rFonts w:ascii="Times New Roman" w:hAnsi="Times New Roman" w:cs="Times New Roman"/>
          <w:sz w:val="24"/>
          <w:szCs w:val="24"/>
          <w:highlight w:val="yellow"/>
          <w:lang w:val="en-US"/>
        </w:rPr>
        <w:t xml:space="preserve"> (SEM)</w:t>
      </w:r>
      <w:r w:rsidR="0001169E" w:rsidRPr="0001169E">
        <w:rPr>
          <w:rFonts w:ascii="Times New Roman" w:hAnsi="Times New Roman" w:cs="Times New Roman"/>
          <w:sz w:val="24"/>
          <w:szCs w:val="24"/>
          <w:highlight w:val="yellow"/>
          <w:lang w:val="en-US"/>
        </w:rPr>
        <w:t xml:space="preserve"> model LYRA 3 (</w:t>
      </w:r>
      <w:proofErr w:type="spellStart"/>
      <w:r w:rsidR="0001169E" w:rsidRPr="0001169E">
        <w:rPr>
          <w:rFonts w:ascii="Times New Roman" w:hAnsi="Times New Roman" w:cs="Times New Roman"/>
          <w:sz w:val="24"/>
          <w:szCs w:val="24"/>
          <w:highlight w:val="yellow"/>
          <w:lang w:val="en-US"/>
        </w:rPr>
        <w:t>Tescan</w:t>
      </w:r>
      <w:proofErr w:type="spellEnd"/>
      <w:r w:rsidR="0001169E" w:rsidRPr="0001169E">
        <w:rPr>
          <w:rFonts w:ascii="Times New Roman" w:hAnsi="Times New Roman" w:cs="Times New Roman"/>
          <w:sz w:val="24"/>
          <w:szCs w:val="24"/>
          <w:highlight w:val="yellow"/>
          <w:lang w:val="en-US"/>
        </w:rPr>
        <w:t>, Czech Republic) at 5 kV accelerating voltage</w:t>
      </w:r>
      <w:r w:rsidR="0080713C" w:rsidRPr="00982A5E">
        <w:rPr>
          <w:rFonts w:ascii="Times New Roman" w:hAnsi="Times New Roman" w:cs="Times New Roman"/>
          <w:sz w:val="24"/>
          <w:szCs w:val="24"/>
          <w:lang w:val="en-US"/>
        </w:rPr>
        <w:t xml:space="preserve"> equipped with a </w:t>
      </w:r>
      <w:r w:rsidR="006D327F" w:rsidRPr="00982A5E">
        <w:rPr>
          <w:rFonts w:ascii="Times New Roman" w:hAnsi="Times New Roman" w:cs="Times New Roman"/>
          <w:sz w:val="24"/>
          <w:szCs w:val="24"/>
          <w:lang w:val="en-US"/>
        </w:rPr>
        <w:t>micro/</w:t>
      </w:r>
      <w:proofErr w:type="spellStart"/>
      <w:r w:rsidR="0080713C" w:rsidRPr="00982A5E">
        <w:rPr>
          <w:rFonts w:ascii="Times New Roman" w:hAnsi="Times New Roman" w:cs="Times New Roman"/>
          <w:sz w:val="24"/>
          <w:szCs w:val="24"/>
          <w:lang w:val="en-US"/>
        </w:rPr>
        <w:t>nano</w:t>
      </w:r>
      <w:proofErr w:type="spellEnd"/>
      <w:r w:rsidR="0080713C" w:rsidRPr="00982A5E">
        <w:rPr>
          <w:rFonts w:ascii="Times New Roman" w:hAnsi="Times New Roman" w:cs="Times New Roman"/>
          <w:sz w:val="24"/>
          <w:szCs w:val="24"/>
          <w:lang w:val="en-US"/>
        </w:rPr>
        <w:t>-pattern</w:t>
      </w:r>
      <w:r w:rsidR="00AA71C7" w:rsidRPr="00982A5E">
        <w:rPr>
          <w:rFonts w:ascii="Times New Roman" w:hAnsi="Times New Roman" w:cs="Times New Roman"/>
          <w:sz w:val="24"/>
          <w:szCs w:val="24"/>
          <w:lang w:val="en-US"/>
        </w:rPr>
        <w:t xml:space="preserve"> generator software. Using an electrostatic beam-blanker, the patterns were written digitally, in a dot-by-dot manner, scanning the writing field.</w:t>
      </w:r>
      <w:r w:rsidR="00AA71C7" w:rsidRPr="00982A5E">
        <w:rPr>
          <w:rFonts w:ascii="Times New Roman" w:hAnsi="Times New Roman" w:cs="Times New Roman"/>
          <w:color w:val="FF0000"/>
          <w:sz w:val="24"/>
          <w:szCs w:val="24"/>
          <w:lang w:val="en-US"/>
        </w:rPr>
        <w:t xml:space="preserve"> </w:t>
      </w:r>
      <w:r w:rsidR="00AA71C7" w:rsidRPr="00982A5E">
        <w:rPr>
          <w:rFonts w:ascii="Times New Roman" w:hAnsi="Times New Roman" w:cs="Times New Roman"/>
          <w:sz w:val="24"/>
          <w:szCs w:val="24"/>
          <w:lang w:val="en-US"/>
        </w:rPr>
        <w:t>For a systematic analysis of</w:t>
      </w:r>
      <w:r w:rsidR="008C0018" w:rsidRPr="00982A5E">
        <w:rPr>
          <w:rFonts w:ascii="Times New Roman" w:hAnsi="Times New Roman" w:cs="Times New Roman"/>
          <w:sz w:val="24"/>
          <w:szCs w:val="24"/>
          <w:lang w:val="en-US"/>
        </w:rPr>
        <w:t xml:space="preserve"> electron beam induced changes</w:t>
      </w:r>
      <w:r w:rsidR="00AA71C7" w:rsidRPr="00982A5E">
        <w:rPr>
          <w:rFonts w:ascii="Times New Roman" w:hAnsi="Times New Roman" w:cs="Times New Roman"/>
          <w:sz w:val="24"/>
          <w:szCs w:val="24"/>
          <w:lang w:val="en-US"/>
        </w:rPr>
        <w:t xml:space="preserve"> the </w:t>
      </w:r>
      <w:r w:rsidR="00BA353F" w:rsidRPr="00982A5E">
        <w:rPr>
          <w:rFonts w:ascii="Times New Roman" w:hAnsi="Times New Roman" w:cs="Times New Roman"/>
          <w:sz w:val="24"/>
          <w:szCs w:val="24"/>
          <w:lang w:val="en-US"/>
        </w:rPr>
        <w:t>50</w:t>
      </w:r>
      <w:r w:rsidR="00AA71C7" w:rsidRPr="00982A5E">
        <w:rPr>
          <w:rFonts w:ascii="Times New Roman" w:hAnsi="Times New Roman" w:cs="Times New Roman"/>
          <w:sz w:val="24"/>
          <w:szCs w:val="24"/>
          <w:lang w:val="en-US"/>
        </w:rPr>
        <w:t xml:space="preserve"> </w:t>
      </w:r>
      <w:r w:rsidR="00AA71C7" w:rsidRPr="00982A5E">
        <w:rPr>
          <w:rFonts w:ascii="Times New Roman" w:hAnsi="Times New Roman" w:cs="Times New Roman"/>
          <w:sz w:val="24"/>
          <w:szCs w:val="24"/>
          <w:lang w:val="en-US"/>
        </w:rPr>
        <w:sym w:font="Symbol" w:char="F06D"/>
      </w:r>
      <w:r w:rsidR="00AA71C7" w:rsidRPr="00982A5E">
        <w:rPr>
          <w:rFonts w:ascii="Times New Roman" w:hAnsi="Times New Roman" w:cs="Times New Roman"/>
          <w:sz w:val="24"/>
          <w:szCs w:val="24"/>
          <w:lang w:val="en-US"/>
        </w:rPr>
        <w:t xml:space="preserve">m </w:t>
      </w:r>
      <w:r w:rsidR="00AA71C7" w:rsidRPr="00982A5E">
        <w:rPr>
          <w:rFonts w:ascii="Times New Roman" w:hAnsi="Times New Roman" w:cs="Times New Roman"/>
          <w:sz w:val="24"/>
          <w:szCs w:val="24"/>
          <w:lang w:val="en-US"/>
        </w:rPr>
        <w:sym w:font="Symbol" w:char="F0B4"/>
      </w:r>
      <w:r w:rsidR="00BA353F" w:rsidRPr="00982A5E">
        <w:rPr>
          <w:rFonts w:ascii="Times New Roman" w:hAnsi="Times New Roman" w:cs="Times New Roman"/>
          <w:sz w:val="24"/>
          <w:szCs w:val="24"/>
          <w:lang w:val="en-US"/>
        </w:rPr>
        <w:t xml:space="preserve"> 50</w:t>
      </w:r>
      <w:r w:rsidR="00AA71C7" w:rsidRPr="00982A5E">
        <w:rPr>
          <w:rFonts w:ascii="Times New Roman" w:hAnsi="Times New Roman" w:cs="Times New Roman"/>
          <w:sz w:val="24"/>
          <w:szCs w:val="24"/>
          <w:lang w:val="en-US"/>
        </w:rPr>
        <w:t xml:space="preserve"> </w:t>
      </w:r>
      <w:r w:rsidR="00AA71C7" w:rsidRPr="00982A5E">
        <w:rPr>
          <w:rFonts w:ascii="Times New Roman" w:hAnsi="Times New Roman" w:cs="Times New Roman"/>
          <w:sz w:val="24"/>
          <w:szCs w:val="24"/>
          <w:lang w:val="en-US"/>
        </w:rPr>
        <w:sym w:font="Symbol" w:char="F06D"/>
      </w:r>
      <w:r w:rsidR="00AA71C7" w:rsidRPr="00982A5E">
        <w:rPr>
          <w:rFonts w:ascii="Times New Roman" w:hAnsi="Times New Roman" w:cs="Times New Roman"/>
          <w:sz w:val="24"/>
          <w:szCs w:val="24"/>
          <w:lang w:val="en-US"/>
        </w:rPr>
        <w:t xml:space="preserve">m squares were </w:t>
      </w:r>
      <w:r w:rsidRPr="00982A5E">
        <w:rPr>
          <w:rFonts w:ascii="Times New Roman" w:hAnsi="Times New Roman" w:cs="Times New Roman"/>
          <w:sz w:val="24"/>
          <w:szCs w:val="24"/>
          <w:lang w:val="en-US"/>
        </w:rPr>
        <w:t>recorded b</w:t>
      </w:r>
      <w:r w:rsidR="00BA353F" w:rsidRPr="00982A5E">
        <w:rPr>
          <w:rFonts w:ascii="Times New Roman" w:hAnsi="Times New Roman" w:cs="Times New Roman"/>
          <w:sz w:val="24"/>
          <w:szCs w:val="24"/>
          <w:lang w:val="en-US"/>
        </w:rPr>
        <w:t xml:space="preserve">y the electron </w:t>
      </w:r>
      <w:r w:rsidR="00AA0C95" w:rsidRPr="00982A5E">
        <w:rPr>
          <w:rFonts w:ascii="Times New Roman" w:hAnsi="Times New Roman" w:cs="Times New Roman"/>
          <w:sz w:val="24"/>
          <w:szCs w:val="24"/>
          <w:lang w:val="en-US"/>
        </w:rPr>
        <w:lastRenderedPageBreak/>
        <w:t xml:space="preserve">exposure </w:t>
      </w:r>
      <w:r w:rsidR="00BA353F" w:rsidRPr="00982A5E">
        <w:rPr>
          <w:rFonts w:ascii="Times New Roman" w:hAnsi="Times New Roman" w:cs="Times New Roman"/>
          <w:sz w:val="24"/>
          <w:szCs w:val="24"/>
          <w:lang w:val="en-US"/>
        </w:rPr>
        <w:t xml:space="preserve">dose </w:t>
      </w:r>
      <w:r w:rsidR="00AA0C95" w:rsidRPr="00982A5E">
        <w:rPr>
          <w:rFonts w:ascii="Times New Roman" w:hAnsi="Times New Roman" w:cs="Times New Roman"/>
          <w:sz w:val="24"/>
          <w:szCs w:val="24"/>
          <w:lang w:val="en-US"/>
        </w:rPr>
        <w:t xml:space="preserve">changing </w:t>
      </w:r>
      <w:r w:rsidR="00BA353F" w:rsidRPr="00982A5E">
        <w:rPr>
          <w:rFonts w:ascii="Times New Roman" w:hAnsi="Times New Roman" w:cs="Times New Roman"/>
          <w:sz w:val="24"/>
          <w:szCs w:val="24"/>
          <w:lang w:val="en-US"/>
        </w:rPr>
        <w:t xml:space="preserve">from </w:t>
      </w:r>
      <w:r w:rsidR="006D327F" w:rsidRPr="00982A5E">
        <w:rPr>
          <w:rFonts w:ascii="Times New Roman" w:hAnsi="Times New Roman" w:cs="Times New Roman"/>
          <w:sz w:val="24"/>
          <w:szCs w:val="24"/>
          <w:lang w:val="en-US"/>
        </w:rPr>
        <w:t>3</w:t>
      </w:r>
      <w:r w:rsidR="00BA353F" w:rsidRPr="00982A5E">
        <w:rPr>
          <w:rFonts w:ascii="Times New Roman" w:hAnsi="Times New Roman" w:cs="Times New Roman"/>
          <w:sz w:val="24"/>
          <w:szCs w:val="24"/>
          <w:lang w:val="en-US"/>
        </w:rPr>
        <w:t xml:space="preserve">0 </w:t>
      </w:r>
      <w:r w:rsidR="00BA353F" w:rsidRPr="00982A5E">
        <w:rPr>
          <w:rFonts w:ascii="Times New Roman" w:hAnsi="Times New Roman" w:cs="Times New Roman"/>
          <w:sz w:val="24"/>
          <w:szCs w:val="24"/>
          <w:lang w:val="en-US"/>
        </w:rPr>
        <w:sym w:font="Symbol" w:char="F06D"/>
      </w:r>
      <w:r w:rsidR="00BA353F" w:rsidRPr="00982A5E">
        <w:rPr>
          <w:rFonts w:ascii="Times New Roman" w:hAnsi="Times New Roman" w:cs="Times New Roman"/>
          <w:sz w:val="24"/>
          <w:szCs w:val="24"/>
          <w:lang w:val="en-US"/>
        </w:rPr>
        <w:t>C/cm</w:t>
      </w:r>
      <w:r w:rsidR="00BA353F" w:rsidRPr="00982A5E">
        <w:rPr>
          <w:rFonts w:ascii="Times New Roman" w:hAnsi="Times New Roman" w:cs="Times New Roman"/>
          <w:sz w:val="24"/>
          <w:szCs w:val="24"/>
          <w:vertAlign w:val="superscript"/>
          <w:lang w:val="en-US"/>
        </w:rPr>
        <w:t>2</w:t>
      </w:r>
      <w:r w:rsidR="00BA353F" w:rsidRPr="00982A5E">
        <w:rPr>
          <w:rFonts w:ascii="Times New Roman" w:hAnsi="Times New Roman" w:cs="Times New Roman"/>
          <w:sz w:val="24"/>
          <w:szCs w:val="24"/>
          <w:lang w:val="en-US"/>
        </w:rPr>
        <w:t xml:space="preserve"> to 750 </w:t>
      </w:r>
      <w:r w:rsidR="00BA353F" w:rsidRPr="00982A5E">
        <w:rPr>
          <w:rFonts w:ascii="Times New Roman" w:hAnsi="Times New Roman" w:cs="Times New Roman"/>
          <w:sz w:val="24"/>
          <w:szCs w:val="24"/>
          <w:lang w:val="en-US"/>
        </w:rPr>
        <w:sym w:font="Symbol" w:char="F06D"/>
      </w:r>
      <w:r w:rsidR="00BA353F" w:rsidRPr="00982A5E">
        <w:rPr>
          <w:rFonts w:ascii="Times New Roman" w:hAnsi="Times New Roman" w:cs="Times New Roman"/>
          <w:sz w:val="24"/>
          <w:szCs w:val="24"/>
          <w:lang w:val="en-US"/>
        </w:rPr>
        <w:t>C/cm</w:t>
      </w:r>
      <w:r w:rsidR="00BA353F" w:rsidRPr="00982A5E">
        <w:rPr>
          <w:rFonts w:ascii="Times New Roman" w:hAnsi="Times New Roman" w:cs="Times New Roman"/>
          <w:sz w:val="24"/>
          <w:szCs w:val="24"/>
          <w:vertAlign w:val="superscript"/>
          <w:lang w:val="en-US"/>
        </w:rPr>
        <w:t>2</w:t>
      </w:r>
      <w:r w:rsidR="00BA353F" w:rsidRPr="00982A5E">
        <w:rPr>
          <w:rFonts w:ascii="Times New Roman" w:hAnsi="Times New Roman" w:cs="Times New Roman"/>
          <w:sz w:val="24"/>
          <w:szCs w:val="24"/>
          <w:lang w:val="en-US"/>
        </w:rPr>
        <w:t xml:space="preserve"> with the step 30 </w:t>
      </w:r>
      <w:r w:rsidR="00BA353F" w:rsidRPr="00982A5E">
        <w:rPr>
          <w:rFonts w:ascii="Times New Roman" w:hAnsi="Times New Roman" w:cs="Times New Roman"/>
          <w:sz w:val="24"/>
          <w:szCs w:val="24"/>
          <w:lang w:val="en-US"/>
        </w:rPr>
        <w:sym w:font="Symbol" w:char="F06D"/>
      </w:r>
      <w:r w:rsidR="00BA353F" w:rsidRPr="00982A5E">
        <w:rPr>
          <w:rFonts w:ascii="Times New Roman" w:hAnsi="Times New Roman" w:cs="Times New Roman"/>
          <w:sz w:val="24"/>
          <w:szCs w:val="24"/>
          <w:lang w:val="en-US"/>
        </w:rPr>
        <w:t>C/cm</w:t>
      </w:r>
      <w:r w:rsidR="00BA353F" w:rsidRPr="00982A5E">
        <w:rPr>
          <w:rFonts w:ascii="Times New Roman" w:hAnsi="Times New Roman" w:cs="Times New Roman"/>
          <w:sz w:val="24"/>
          <w:szCs w:val="24"/>
          <w:vertAlign w:val="superscript"/>
          <w:lang w:val="en-US"/>
        </w:rPr>
        <w:t>2</w:t>
      </w:r>
      <w:r w:rsidR="00AA71C7" w:rsidRPr="00982A5E">
        <w:rPr>
          <w:rFonts w:ascii="Times New Roman" w:hAnsi="Times New Roman" w:cs="Times New Roman"/>
          <w:sz w:val="24"/>
          <w:szCs w:val="24"/>
          <w:lang w:val="en-US"/>
        </w:rPr>
        <w:t xml:space="preserve">. </w:t>
      </w:r>
      <w:r w:rsidR="00BA353F" w:rsidRPr="00982A5E">
        <w:rPr>
          <w:rFonts w:ascii="Times New Roman" w:hAnsi="Times New Roman" w:cs="Times New Roman"/>
          <w:sz w:val="24"/>
          <w:szCs w:val="24"/>
          <w:lang w:val="en-US"/>
        </w:rPr>
        <w:t xml:space="preserve"> The sample</w:t>
      </w:r>
      <w:r w:rsidRPr="00982A5E">
        <w:rPr>
          <w:rFonts w:ascii="Times New Roman" w:hAnsi="Times New Roman" w:cs="Times New Roman"/>
          <w:sz w:val="24"/>
          <w:szCs w:val="24"/>
          <w:lang w:val="en-US"/>
        </w:rPr>
        <w:t xml:space="preserve"> was stored in dark, dry environment </w:t>
      </w:r>
      <w:r w:rsidR="007E14A0" w:rsidRPr="00982A5E">
        <w:rPr>
          <w:rFonts w:ascii="Times New Roman" w:hAnsi="Times New Roman" w:cs="Times New Roman"/>
          <w:sz w:val="24"/>
          <w:szCs w:val="24"/>
          <w:lang w:val="en-US"/>
        </w:rPr>
        <w:t>t</w:t>
      </w:r>
      <w:r w:rsidRPr="00982A5E">
        <w:rPr>
          <w:rFonts w:ascii="Times New Roman" w:hAnsi="Times New Roman" w:cs="Times New Roman"/>
          <w:sz w:val="24"/>
          <w:szCs w:val="24"/>
          <w:lang w:val="en-US"/>
        </w:rPr>
        <w:t>o avoid photo-induced structural changes</w:t>
      </w:r>
      <w:r w:rsidR="00BA353F" w:rsidRPr="00982A5E">
        <w:rPr>
          <w:rFonts w:ascii="Times New Roman" w:hAnsi="Times New Roman" w:cs="Times New Roman"/>
          <w:sz w:val="24"/>
          <w:szCs w:val="24"/>
          <w:lang w:val="en-US"/>
        </w:rPr>
        <w:t>.</w:t>
      </w:r>
    </w:p>
    <w:p w:rsidR="002065AE" w:rsidRPr="00CA3CF3" w:rsidRDefault="002065AE" w:rsidP="002065AE">
      <w:pPr>
        <w:spacing w:line="480" w:lineRule="auto"/>
        <w:ind w:firstLine="720"/>
        <w:jc w:val="both"/>
        <w:rPr>
          <w:rFonts w:ascii="Times New Roman" w:hAnsi="Times New Roman" w:cs="Times New Roman"/>
          <w:sz w:val="24"/>
          <w:szCs w:val="24"/>
          <w:lang w:val="en-US"/>
        </w:rPr>
      </w:pPr>
      <w:r w:rsidRPr="002065AE">
        <w:rPr>
          <w:rFonts w:ascii="Times New Roman" w:hAnsi="Times New Roman" w:cs="Times New Roman"/>
          <w:sz w:val="24"/>
          <w:szCs w:val="24"/>
          <w:highlight w:val="yellow"/>
          <w:lang w:val="en-US"/>
        </w:rPr>
        <w:t xml:space="preserve">The microscopic maps of the </w:t>
      </w:r>
      <w:proofErr w:type="spellStart"/>
      <w:r w:rsidRPr="002065AE">
        <w:rPr>
          <w:rFonts w:ascii="Times New Roman" w:hAnsi="Times New Roman" w:cs="Times New Roman"/>
          <w:sz w:val="24"/>
          <w:szCs w:val="24"/>
          <w:highlight w:val="yellow"/>
          <w:lang w:val="en-US"/>
        </w:rPr>
        <w:t>ellipsometric</w:t>
      </w:r>
      <w:proofErr w:type="spellEnd"/>
      <w:r w:rsidRPr="002065AE">
        <w:rPr>
          <w:rFonts w:ascii="Times New Roman" w:hAnsi="Times New Roman" w:cs="Times New Roman"/>
          <w:sz w:val="24"/>
          <w:szCs w:val="24"/>
          <w:highlight w:val="yellow"/>
          <w:lang w:val="en-US"/>
        </w:rPr>
        <w:t xml:space="preserve"> parameters </w:t>
      </w:r>
      <w:r w:rsidRPr="002065AE">
        <w:rPr>
          <w:rFonts w:ascii="Times New Roman" w:hAnsi="Times New Roman" w:cs="Times New Roman"/>
          <w:i/>
          <w:sz w:val="24"/>
          <w:szCs w:val="24"/>
          <w:highlight w:val="yellow"/>
          <w:lang w:val="en-US"/>
        </w:rPr>
        <w:sym w:font="Symbol" w:char="F079"/>
      </w:r>
      <w:r w:rsidRPr="002065AE">
        <w:rPr>
          <w:rFonts w:ascii="Times New Roman" w:hAnsi="Times New Roman" w:cs="Times New Roman"/>
          <w:sz w:val="24"/>
          <w:szCs w:val="24"/>
          <w:highlight w:val="yellow"/>
          <w:lang w:val="en-US"/>
        </w:rPr>
        <w:t xml:space="preserve"> and </w:t>
      </w:r>
      <w:r w:rsidRPr="002065AE">
        <w:rPr>
          <w:rFonts w:ascii="Times New Roman" w:hAnsi="Times New Roman" w:cs="Times New Roman"/>
          <w:sz w:val="24"/>
          <w:szCs w:val="24"/>
          <w:highlight w:val="yellow"/>
          <w:lang w:val="en-US"/>
        </w:rPr>
        <w:sym w:font="Symbol" w:char="F044"/>
      </w:r>
      <w:r w:rsidRPr="002065AE">
        <w:rPr>
          <w:rFonts w:ascii="Times New Roman" w:hAnsi="Times New Roman" w:cs="Times New Roman"/>
          <w:sz w:val="24"/>
          <w:szCs w:val="24"/>
          <w:highlight w:val="yellow"/>
          <w:lang w:val="en-US"/>
        </w:rPr>
        <w:t xml:space="preserve"> defined identically as in [</w:t>
      </w:r>
      <w:r w:rsidR="00266DE5">
        <w:rPr>
          <w:rFonts w:ascii="Times New Roman" w:hAnsi="Times New Roman" w:cs="Times New Roman"/>
          <w:sz w:val="24"/>
          <w:szCs w:val="24"/>
          <w:highlight w:val="yellow"/>
          <w:lang w:val="en-US"/>
        </w:rPr>
        <w:t>19</w:t>
      </w:r>
      <w:r w:rsidRPr="002065AE">
        <w:rPr>
          <w:rFonts w:ascii="Times New Roman" w:hAnsi="Times New Roman" w:cs="Times New Roman"/>
          <w:sz w:val="24"/>
          <w:szCs w:val="24"/>
          <w:highlight w:val="yellow"/>
          <w:lang w:val="en-US"/>
        </w:rPr>
        <w:t>-2</w:t>
      </w:r>
      <w:r w:rsidR="00266DE5">
        <w:rPr>
          <w:rFonts w:ascii="Times New Roman" w:hAnsi="Times New Roman" w:cs="Times New Roman"/>
          <w:sz w:val="24"/>
          <w:szCs w:val="24"/>
          <w:highlight w:val="yellow"/>
          <w:lang w:val="en-US"/>
        </w:rPr>
        <w:t>1</w:t>
      </w:r>
      <w:r w:rsidRPr="002065AE">
        <w:rPr>
          <w:rFonts w:ascii="Times New Roman" w:hAnsi="Times New Roman" w:cs="Times New Roman"/>
          <w:sz w:val="24"/>
          <w:szCs w:val="24"/>
          <w:highlight w:val="yellow"/>
          <w:lang w:val="en-US"/>
        </w:rPr>
        <w:t xml:space="preserve">] were measured by the spectroscopic imaging </w:t>
      </w:r>
      <w:proofErr w:type="spellStart"/>
      <w:r w:rsidRPr="002065AE">
        <w:rPr>
          <w:rFonts w:ascii="Times New Roman" w:hAnsi="Times New Roman" w:cs="Times New Roman"/>
          <w:sz w:val="24"/>
          <w:szCs w:val="24"/>
          <w:highlight w:val="yellow"/>
          <w:lang w:val="en-US"/>
        </w:rPr>
        <w:t>ellipsometer</w:t>
      </w:r>
      <w:proofErr w:type="spellEnd"/>
      <w:r w:rsidRPr="002065AE">
        <w:rPr>
          <w:rFonts w:ascii="Times New Roman" w:hAnsi="Times New Roman" w:cs="Times New Roman"/>
          <w:sz w:val="24"/>
          <w:szCs w:val="24"/>
          <w:highlight w:val="yellow"/>
          <w:lang w:val="en-US"/>
        </w:rPr>
        <w:t xml:space="preserve"> EP4 from </w:t>
      </w:r>
      <w:proofErr w:type="spellStart"/>
      <w:r w:rsidRPr="002065AE">
        <w:rPr>
          <w:rFonts w:ascii="Times New Roman" w:hAnsi="Times New Roman" w:cs="Times New Roman"/>
          <w:sz w:val="24"/>
          <w:szCs w:val="24"/>
          <w:highlight w:val="yellow"/>
          <w:lang w:val="en-US"/>
        </w:rPr>
        <w:t>Accurion</w:t>
      </w:r>
      <w:proofErr w:type="spellEnd"/>
      <w:r w:rsidRPr="002065AE">
        <w:rPr>
          <w:rFonts w:ascii="Times New Roman" w:hAnsi="Times New Roman" w:cs="Times New Roman"/>
          <w:sz w:val="24"/>
          <w:szCs w:val="24"/>
          <w:highlight w:val="yellow"/>
          <w:lang w:val="en-US"/>
        </w:rPr>
        <w:t>. The EP4 uses an auto-nulling PCSA (P: polarizer; C: compensator; S: sample, A: analyzer) setup with linear polarizers (P and A) and a quarter-wave-plate as compensator (C) [</w:t>
      </w:r>
      <w:r w:rsidR="00266DE5">
        <w:rPr>
          <w:rFonts w:ascii="Times New Roman" w:hAnsi="Times New Roman" w:cs="Times New Roman"/>
          <w:sz w:val="24"/>
          <w:szCs w:val="24"/>
          <w:highlight w:val="yellow"/>
          <w:lang w:val="en-US"/>
        </w:rPr>
        <w:t>19</w:t>
      </w:r>
      <w:r w:rsidRPr="002065AE">
        <w:rPr>
          <w:rFonts w:ascii="Times New Roman" w:hAnsi="Times New Roman" w:cs="Times New Roman"/>
          <w:sz w:val="24"/>
          <w:szCs w:val="24"/>
          <w:highlight w:val="yellow"/>
          <w:lang w:val="en-US"/>
        </w:rPr>
        <w:t>-2</w:t>
      </w:r>
      <w:r w:rsidR="00266DE5">
        <w:rPr>
          <w:rFonts w:ascii="Times New Roman" w:hAnsi="Times New Roman" w:cs="Times New Roman"/>
          <w:sz w:val="24"/>
          <w:szCs w:val="24"/>
          <w:highlight w:val="yellow"/>
          <w:lang w:val="en-US"/>
        </w:rPr>
        <w:t>1</w:t>
      </w:r>
      <w:r w:rsidRPr="002065AE">
        <w:rPr>
          <w:rFonts w:ascii="Times New Roman" w:hAnsi="Times New Roman" w:cs="Times New Roman"/>
          <w:sz w:val="24"/>
          <w:szCs w:val="24"/>
          <w:highlight w:val="yellow"/>
          <w:lang w:val="en-US"/>
        </w:rPr>
        <w:t xml:space="preserve">]. By rotation of P and </w:t>
      </w:r>
      <w:proofErr w:type="gramStart"/>
      <w:r w:rsidRPr="002065AE">
        <w:rPr>
          <w:rFonts w:ascii="Times New Roman" w:hAnsi="Times New Roman" w:cs="Times New Roman"/>
          <w:sz w:val="24"/>
          <w:szCs w:val="24"/>
          <w:highlight w:val="yellow"/>
          <w:lang w:val="en-US"/>
        </w:rPr>
        <w:t>A to</w:t>
      </w:r>
      <w:proofErr w:type="gramEnd"/>
      <w:r w:rsidRPr="002065AE">
        <w:rPr>
          <w:rFonts w:ascii="Times New Roman" w:hAnsi="Times New Roman" w:cs="Times New Roman"/>
          <w:sz w:val="24"/>
          <w:szCs w:val="24"/>
          <w:highlight w:val="yellow"/>
          <w:lang w:val="en-US"/>
        </w:rPr>
        <w:t xml:space="preserve"> find the minimum signal for each pixel, it is possible to calculate </w:t>
      </w:r>
      <w:proofErr w:type="spellStart"/>
      <w:r w:rsidRPr="002065AE">
        <w:rPr>
          <w:rFonts w:ascii="Times New Roman" w:hAnsi="Times New Roman" w:cs="Times New Roman"/>
          <w:sz w:val="24"/>
          <w:szCs w:val="24"/>
          <w:highlight w:val="yellow"/>
          <w:lang w:val="en-US"/>
        </w:rPr>
        <w:t>ellipsometric</w:t>
      </w:r>
      <w:proofErr w:type="spellEnd"/>
      <w:r w:rsidRPr="002065AE">
        <w:rPr>
          <w:rFonts w:ascii="Times New Roman" w:hAnsi="Times New Roman" w:cs="Times New Roman"/>
          <w:sz w:val="24"/>
          <w:szCs w:val="24"/>
          <w:highlight w:val="yellow"/>
          <w:lang w:val="en-US"/>
        </w:rPr>
        <w:t xml:space="preserve"> parameters </w:t>
      </w:r>
      <w:r w:rsidRPr="002065AE">
        <w:rPr>
          <w:rFonts w:ascii="Times New Roman" w:hAnsi="Times New Roman" w:cs="Times New Roman"/>
          <w:i/>
          <w:sz w:val="24"/>
          <w:szCs w:val="24"/>
          <w:highlight w:val="yellow"/>
          <w:lang w:val="en-US"/>
        </w:rPr>
        <w:sym w:font="Symbol" w:char="F079"/>
      </w:r>
      <w:r w:rsidRPr="002065AE">
        <w:rPr>
          <w:rFonts w:ascii="Times New Roman" w:hAnsi="Times New Roman" w:cs="Times New Roman"/>
          <w:sz w:val="24"/>
          <w:szCs w:val="24"/>
          <w:highlight w:val="yellow"/>
          <w:lang w:val="en-US"/>
        </w:rPr>
        <w:t xml:space="preserve"> and </w:t>
      </w:r>
      <w:r w:rsidRPr="002065AE">
        <w:rPr>
          <w:rFonts w:ascii="Times New Roman" w:hAnsi="Times New Roman" w:cs="Times New Roman"/>
          <w:sz w:val="24"/>
          <w:szCs w:val="24"/>
          <w:highlight w:val="yellow"/>
          <w:lang w:val="en-US"/>
        </w:rPr>
        <w:sym w:font="Symbol" w:char="F044"/>
      </w:r>
      <w:r w:rsidRPr="002065AE">
        <w:rPr>
          <w:rFonts w:ascii="Times New Roman" w:hAnsi="Times New Roman" w:cs="Times New Roman"/>
          <w:sz w:val="24"/>
          <w:szCs w:val="24"/>
          <w:highlight w:val="yellow"/>
          <w:lang w:val="en-US"/>
        </w:rPr>
        <w:t xml:space="preserve"> for each pixel. With the optical system on the detector side, the EP4 is able to achieve lateral resolution down to 1 </w:t>
      </w:r>
      <w:r w:rsidRPr="002065AE">
        <w:rPr>
          <w:rFonts w:ascii="Times New Roman" w:hAnsi="Times New Roman" w:cs="Times New Roman"/>
          <w:sz w:val="24"/>
          <w:szCs w:val="24"/>
          <w:highlight w:val="yellow"/>
          <w:lang w:val="en-US"/>
        </w:rPr>
        <w:sym w:font="Symbol" w:char="F06D"/>
      </w:r>
      <w:r w:rsidRPr="002065AE">
        <w:rPr>
          <w:rFonts w:ascii="Times New Roman" w:hAnsi="Times New Roman" w:cs="Times New Roman"/>
          <w:sz w:val="24"/>
          <w:szCs w:val="24"/>
          <w:highlight w:val="yellow"/>
          <w:lang w:val="en-US"/>
        </w:rPr>
        <w:t xml:space="preserve">m and to measure different regions on the sample in the field of view simultaneously. Monochromatic light in the range of 390–800 nm with a bandwidth of 5 nm is provided by used </w:t>
      </w:r>
      <w:proofErr w:type="spellStart"/>
      <w:r w:rsidRPr="002065AE">
        <w:rPr>
          <w:rFonts w:ascii="Times New Roman" w:hAnsi="Times New Roman" w:cs="Times New Roman"/>
          <w:sz w:val="24"/>
          <w:szCs w:val="24"/>
          <w:highlight w:val="yellow"/>
          <w:lang w:val="en-US"/>
        </w:rPr>
        <w:t>monochromator</w:t>
      </w:r>
      <w:proofErr w:type="spellEnd"/>
      <w:r w:rsidRPr="002065AE">
        <w:rPr>
          <w:rFonts w:ascii="Times New Roman" w:hAnsi="Times New Roman" w:cs="Times New Roman"/>
          <w:sz w:val="24"/>
          <w:szCs w:val="24"/>
          <w:highlight w:val="yellow"/>
          <w:lang w:val="en-US"/>
        </w:rPr>
        <w:t>.</w:t>
      </w:r>
    </w:p>
    <w:p w:rsidR="00AD3798" w:rsidRPr="00982A5E" w:rsidRDefault="00AD3798"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Variable angle spectroscopic </w:t>
      </w:r>
      <w:proofErr w:type="spellStart"/>
      <w:r w:rsidRPr="00982A5E">
        <w:rPr>
          <w:rFonts w:ascii="Times New Roman" w:hAnsi="Times New Roman" w:cs="Times New Roman"/>
          <w:sz w:val="24"/>
          <w:szCs w:val="24"/>
          <w:lang w:val="en-US"/>
        </w:rPr>
        <w:t>ellipsometers</w:t>
      </w:r>
      <w:proofErr w:type="spellEnd"/>
      <w:r w:rsidRPr="00982A5E">
        <w:rPr>
          <w:rFonts w:ascii="Times New Roman" w:hAnsi="Times New Roman" w:cs="Times New Roman"/>
          <w:sz w:val="24"/>
          <w:szCs w:val="24"/>
          <w:lang w:val="en-US"/>
        </w:rPr>
        <w:t xml:space="preserve"> (VASE J. A. </w:t>
      </w:r>
      <w:proofErr w:type="spellStart"/>
      <w:r w:rsidRPr="00982A5E">
        <w:rPr>
          <w:rFonts w:ascii="Times New Roman" w:hAnsi="Times New Roman" w:cs="Times New Roman"/>
          <w:sz w:val="24"/>
          <w:szCs w:val="24"/>
          <w:lang w:val="en-US"/>
        </w:rPr>
        <w:t>Woollam</w:t>
      </w:r>
      <w:proofErr w:type="spellEnd"/>
      <w:r w:rsidRPr="00982A5E">
        <w:rPr>
          <w:rFonts w:ascii="Times New Roman" w:hAnsi="Times New Roman" w:cs="Times New Roman"/>
          <w:sz w:val="24"/>
          <w:szCs w:val="24"/>
          <w:lang w:val="en-US"/>
        </w:rPr>
        <w:t xml:space="preserve"> Co.) was used as a complementary </w:t>
      </w:r>
      <w:r w:rsidR="00F21285" w:rsidRPr="00982A5E">
        <w:rPr>
          <w:rFonts w:ascii="Times New Roman" w:hAnsi="Times New Roman" w:cs="Times New Roman"/>
          <w:sz w:val="24"/>
          <w:szCs w:val="24"/>
          <w:lang w:val="en-US"/>
        </w:rPr>
        <w:t xml:space="preserve">method </w:t>
      </w:r>
      <w:r w:rsidRPr="00982A5E">
        <w:rPr>
          <w:rFonts w:ascii="Times New Roman" w:hAnsi="Times New Roman" w:cs="Times New Roman"/>
          <w:sz w:val="24"/>
          <w:szCs w:val="24"/>
          <w:lang w:val="en-US"/>
        </w:rPr>
        <w:t xml:space="preserve">for the optical characterization of glass substrate and glass substrate with the carbon layer. The </w:t>
      </w:r>
      <w:proofErr w:type="spellStart"/>
      <w:r w:rsidRPr="00982A5E">
        <w:rPr>
          <w:rFonts w:ascii="Times New Roman" w:hAnsi="Times New Roman" w:cs="Times New Roman"/>
          <w:sz w:val="24"/>
          <w:szCs w:val="24"/>
          <w:lang w:val="en-US"/>
        </w:rPr>
        <w:t>ellipsometer</w:t>
      </w:r>
      <w:proofErr w:type="spellEnd"/>
      <w:r w:rsidRPr="00982A5E">
        <w:rPr>
          <w:rFonts w:ascii="Times New Roman" w:hAnsi="Times New Roman" w:cs="Times New Roman"/>
          <w:sz w:val="24"/>
          <w:szCs w:val="24"/>
          <w:lang w:val="en-US"/>
        </w:rPr>
        <w:t xml:space="preserve"> was equipped with an automatic rotating analyzer over the spectral range 390 nm – 800 nm, measuring 30 revolutions with wavelength steps of 10 nm at three selected angles of incidence (AOI) (45°, 50° and 55°). WVASE32 software was used for evaluation the measured data.</w:t>
      </w:r>
    </w:p>
    <w:p w:rsidR="0080713C" w:rsidRPr="00982A5E" w:rsidRDefault="00764FBF" w:rsidP="00982A5E">
      <w:pPr>
        <w:spacing w:line="480" w:lineRule="auto"/>
        <w:ind w:firstLine="708"/>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Electron beam penetration profile </w:t>
      </w:r>
      <w:r w:rsidR="00737A73" w:rsidRPr="00982A5E">
        <w:rPr>
          <w:rFonts w:ascii="Times New Roman" w:hAnsi="Times New Roman" w:cs="Times New Roman"/>
          <w:sz w:val="24"/>
          <w:szCs w:val="24"/>
          <w:lang w:val="en-US"/>
        </w:rPr>
        <w:t>simulations were performed using CASINO software [</w:t>
      </w:r>
      <w:r w:rsidR="001F0338" w:rsidRPr="00266DE5">
        <w:rPr>
          <w:rFonts w:ascii="Times New Roman" w:hAnsi="Times New Roman" w:cs="Times New Roman"/>
          <w:sz w:val="24"/>
          <w:szCs w:val="24"/>
          <w:highlight w:val="yellow"/>
          <w:lang w:val="en-US"/>
        </w:rPr>
        <w:t>2</w:t>
      </w:r>
      <w:r w:rsidR="00266DE5" w:rsidRPr="00266DE5">
        <w:rPr>
          <w:rFonts w:ascii="Times New Roman" w:hAnsi="Times New Roman" w:cs="Times New Roman"/>
          <w:sz w:val="24"/>
          <w:szCs w:val="24"/>
          <w:highlight w:val="yellow"/>
          <w:lang w:val="en-US"/>
        </w:rPr>
        <w:t>2</w:t>
      </w:r>
      <w:r w:rsidR="00737A73" w:rsidRPr="00982A5E">
        <w:rPr>
          <w:rFonts w:ascii="Times New Roman" w:hAnsi="Times New Roman" w:cs="Times New Roman"/>
          <w:sz w:val="24"/>
          <w:szCs w:val="24"/>
          <w:lang w:val="en-US"/>
        </w:rPr>
        <w:t xml:space="preserve">]. A </w:t>
      </w:r>
      <w:r w:rsidR="0086782A" w:rsidRPr="00982A5E">
        <w:rPr>
          <w:rFonts w:ascii="Times New Roman" w:hAnsi="Times New Roman" w:cs="Times New Roman"/>
          <w:sz w:val="24"/>
          <w:szCs w:val="24"/>
          <w:lang w:val="en-US"/>
        </w:rPr>
        <w:t>3</w:t>
      </w:r>
      <w:r w:rsidR="00737A73" w:rsidRPr="00982A5E">
        <w:rPr>
          <w:rFonts w:ascii="Times New Roman" w:hAnsi="Times New Roman" w:cs="Times New Roman"/>
          <w:sz w:val="24"/>
          <w:szCs w:val="24"/>
          <w:lang w:val="en-US"/>
        </w:rPr>
        <w:t xml:space="preserve">00 nm </w:t>
      </w:r>
      <w:r w:rsidR="004E69DC" w:rsidRPr="00982A5E">
        <w:rPr>
          <w:rFonts w:ascii="Times New Roman" w:hAnsi="Times New Roman" w:cs="Times New Roman"/>
          <w:sz w:val="24"/>
          <w:szCs w:val="24"/>
          <w:lang w:val="en-US"/>
        </w:rPr>
        <w:t>As</w:t>
      </w:r>
      <w:r w:rsidR="004E69DC" w:rsidRPr="00982A5E">
        <w:rPr>
          <w:rFonts w:ascii="Times New Roman" w:hAnsi="Times New Roman" w:cs="Times New Roman"/>
          <w:sz w:val="24"/>
          <w:szCs w:val="24"/>
          <w:vertAlign w:val="subscript"/>
          <w:lang w:val="en-US"/>
        </w:rPr>
        <w:t>35</w:t>
      </w:r>
      <w:r w:rsidR="004E69DC" w:rsidRPr="00982A5E">
        <w:rPr>
          <w:rFonts w:ascii="Times New Roman" w:hAnsi="Times New Roman" w:cs="Times New Roman"/>
          <w:sz w:val="24"/>
          <w:szCs w:val="24"/>
          <w:lang w:val="en-US"/>
        </w:rPr>
        <w:t>S</w:t>
      </w:r>
      <w:r w:rsidR="004E69DC" w:rsidRPr="00982A5E">
        <w:rPr>
          <w:rFonts w:ascii="Times New Roman" w:hAnsi="Times New Roman" w:cs="Times New Roman"/>
          <w:sz w:val="24"/>
          <w:szCs w:val="24"/>
          <w:vertAlign w:val="subscript"/>
          <w:lang w:val="en-US"/>
        </w:rPr>
        <w:t>65</w:t>
      </w:r>
      <w:r w:rsidR="004E69DC" w:rsidRPr="00982A5E">
        <w:rPr>
          <w:rFonts w:ascii="Times New Roman" w:hAnsi="Times New Roman" w:cs="Times New Roman"/>
          <w:sz w:val="24"/>
          <w:szCs w:val="24"/>
          <w:lang w:val="en-US"/>
        </w:rPr>
        <w:t xml:space="preserve"> thin film with </w:t>
      </w:r>
      <w:proofErr w:type="gramStart"/>
      <w:r w:rsidR="004E69DC" w:rsidRPr="00982A5E">
        <w:rPr>
          <w:rFonts w:ascii="Times New Roman" w:hAnsi="Times New Roman" w:cs="Times New Roman"/>
          <w:sz w:val="24"/>
          <w:szCs w:val="24"/>
          <w:lang w:val="en-US"/>
        </w:rPr>
        <w:t>a</w:t>
      </w:r>
      <w:proofErr w:type="gramEnd"/>
      <w:r w:rsidR="00737A73" w:rsidRPr="00982A5E">
        <w:rPr>
          <w:rFonts w:ascii="Times New Roman" w:hAnsi="Times New Roman" w:cs="Times New Roman"/>
          <w:sz w:val="24"/>
          <w:szCs w:val="24"/>
          <w:lang w:val="en-US"/>
        </w:rPr>
        <w:t xml:space="preserve"> </w:t>
      </w:r>
      <w:r w:rsidR="004E69DC" w:rsidRPr="00982A5E">
        <w:rPr>
          <w:rFonts w:ascii="Times New Roman" w:hAnsi="Times New Roman" w:cs="Times New Roman"/>
          <w:sz w:val="24"/>
          <w:szCs w:val="24"/>
          <w:lang w:val="en-US"/>
        </w:rPr>
        <w:t>11</w:t>
      </w:r>
      <w:r w:rsidR="00737A73" w:rsidRPr="00982A5E">
        <w:rPr>
          <w:rFonts w:ascii="Times New Roman" w:hAnsi="Times New Roman" w:cs="Times New Roman"/>
          <w:sz w:val="24"/>
          <w:szCs w:val="24"/>
          <w:lang w:val="en-US"/>
        </w:rPr>
        <w:t xml:space="preserve"> nm C</w:t>
      </w:r>
      <w:r w:rsidRPr="00982A5E">
        <w:rPr>
          <w:rFonts w:ascii="Times New Roman" w:hAnsi="Times New Roman" w:cs="Times New Roman"/>
          <w:sz w:val="24"/>
          <w:szCs w:val="24"/>
          <w:lang w:val="en-US"/>
        </w:rPr>
        <w:t>arbon</w:t>
      </w:r>
      <w:r w:rsidR="00737A73" w:rsidRPr="00982A5E">
        <w:rPr>
          <w:rFonts w:ascii="Times New Roman" w:hAnsi="Times New Roman" w:cs="Times New Roman"/>
          <w:sz w:val="24"/>
          <w:szCs w:val="24"/>
          <w:lang w:val="en-US"/>
        </w:rPr>
        <w:t xml:space="preserve"> layer on a SiO</w:t>
      </w:r>
      <w:r w:rsidR="00737A73" w:rsidRPr="00982A5E">
        <w:rPr>
          <w:rFonts w:ascii="Times New Roman" w:hAnsi="Times New Roman" w:cs="Times New Roman"/>
          <w:sz w:val="24"/>
          <w:szCs w:val="24"/>
          <w:vertAlign w:val="subscript"/>
          <w:lang w:val="en-US"/>
        </w:rPr>
        <w:t>2</w:t>
      </w:r>
      <w:r w:rsidR="00737A73" w:rsidRPr="00982A5E">
        <w:rPr>
          <w:rFonts w:ascii="Times New Roman" w:hAnsi="Times New Roman" w:cs="Times New Roman"/>
          <w:sz w:val="24"/>
          <w:szCs w:val="24"/>
          <w:lang w:val="en-US"/>
        </w:rPr>
        <w:t xml:space="preserve"> substrate was modeled at </w:t>
      </w:r>
      <w:r w:rsidR="0062393A" w:rsidRPr="00982A5E">
        <w:rPr>
          <w:rFonts w:ascii="Times New Roman" w:hAnsi="Times New Roman" w:cs="Times New Roman"/>
          <w:sz w:val="24"/>
          <w:szCs w:val="24"/>
          <w:lang w:val="en-US"/>
        </w:rPr>
        <w:t>5</w:t>
      </w:r>
      <w:r w:rsidR="00737A73" w:rsidRPr="00982A5E">
        <w:rPr>
          <w:rFonts w:ascii="Times New Roman" w:hAnsi="Times New Roman" w:cs="Times New Roman"/>
          <w:sz w:val="24"/>
          <w:szCs w:val="24"/>
          <w:lang w:val="en-US"/>
        </w:rPr>
        <w:t xml:space="preserve"> kV</w:t>
      </w:r>
      <w:r w:rsidRPr="00982A5E">
        <w:rPr>
          <w:rFonts w:ascii="Times New Roman" w:hAnsi="Times New Roman" w:cs="Times New Roman"/>
          <w:sz w:val="24"/>
          <w:szCs w:val="24"/>
          <w:lang w:val="en-US"/>
        </w:rPr>
        <w:t xml:space="preserve"> acceleration voltage</w:t>
      </w:r>
      <w:r w:rsidR="00737A73" w:rsidRPr="00982A5E">
        <w:rPr>
          <w:rFonts w:ascii="Times New Roman" w:hAnsi="Times New Roman" w:cs="Times New Roman"/>
          <w:sz w:val="24"/>
          <w:szCs w:val="24"/>
          <w:lang w:val="en-US"/>
        </w:rPr>
        <w:t xml:space="preserve"> using the default algorithms.</w:t>
      </w:r>
      <w:r w:rsidRPr="00982A5E">
        <w:rPr>
          <w:rFonts w:ascii="Times New Roman" w:hAnsi="Times New Roman" w:cs="Times New Roman"/>
          <w:sz w:val="24"/>
          <w:szCs w:val="24"/>
          <w:lang w:val="en-US"/>
        </w:rPr>
        <w:t xml:space="preserve"> The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chalcogenide glass thin film with latent recorded square patterns was etched in the amine based solution in aprotic solvent. The SEM image of obtained surface structures was recorded using</w:t>
      </w:r>
      <w:r w:rsidR="00083ACF">
        <w:rPr>
          <w:rFonts w:ascii="Times New Roman" w:hAnsi="Times New Roman" w:cs="Times New Roman"/>
          <w:sz w:val="24"/>
          <w:szCs w:val="24"/>
          <w:lang w:val="en-US"/>
        </w:rPr>
        <w:t xml:space="preserve"> </w:t>
      </w:r>
      <w:r w:rsidR="00083ACF" w:rsidRPr="00083ACF">
        <w:rPr>
          <w:rFonts w:ascii="Times New Roman" w:hAnsi="Times New Roman" w:cs="Times New Roman"/>
          <w:sz w:val="24"/>
          <w:szCs w:val="24"/>
          <w:highlight w:val="yellow"/>
          <w:lang w:val="en-US"/>
        </w:rPr>
        <w:t>SEM model LYRA 3 (</w:t>
      </w:r>
      <w:proofErr w:type="spellStart"/>
      <w:r w:rsidR="00083ACF" w:rsidRPr="00083ACF">
        <w:rPr>
          <w:rFonts w:ascii="Times New Roman" w:hAnsi="Times New Roman" w:cs="Times New Roman"/>
          <w:sz w:val="24"/>
          <w:szCs w:val="24"/>
          <w:highlight w:val="yellow"/>
          <w:lang w:val="en-US"/>
        </w:rPr>
        <w:t>Tescan</w:t>
      </w:r>
      <w:proofErr w:type="spellEnd"/>
      <w:r w:rsidR="00083ACF" w:rsidRPr="00083ACF">
        <w:rPr>
          <w:rFonts w:ascii="Times New Roman" w:hAnsi="Times New Roman" w:cs="Times New Roman"/>
          <w:sz w:val="24"/>
          <w:szCs w:val="24"/>
          <w:highlight w:val="yellow"/>
          <w:lang w:val="en-US"/>
        </w:rPr>
        <w:t>, Czech Republic) at 5 kV accelerating voltage</w:t>
      </w:r>
      <w:r w:rsidRPr="00083ACF">
        <w:rPr>
          <w:rFonts w:ascii="Times New Roman" w:hAnsi="Times New Roman" w:cs="Times New Roman"/>
          <w:sz w:val="24"/>
          <w:szCs w:val="24"/>
          <w:highlight w:val="yellow"/>
          <w:lang w:val="en-US"/>
        </w:rPr>
        <w:t>.</w:t>
      </w:r>
      <w:r w:rsidRPr="00982A5E">
        <w:rPr>
          <w:rFonts w:ascii="Times New Roman" w:hAnsi="Times New Roman" w:cs="Times New Roman"/>
          <w:sz w:val="24"/>
          <w:szCs w:val="24"/>
          <w:lang w:val="en-US"/>
        </w:rPr>
        <w:t xml:space="preserve"> The remaining height of the prepared squares was measured using atomic force microscopy technique (Solver NEXT, NT-MDT).</w:t>
      </w:r>
    </w:p>
    <w:p w:rsidR="007C7F28" w:rsidRPr="00982A5E" w:rsidRDefault="007C7F28" w:rsidP="00982A5E">
      <w:pPr>
        <w:spacing w:line="480" w:lineRule="auto"/>
        <w:rPr>
          <w:rFonts w:ascii="Times New Roman" w:hAnsi="Times New Roman" w:cs="Times New Roman"/>
          <w:b/>
          <w:sz w:val="24"/>
          <w:szCs w:val="24"/>
          <w:lang w:val="en-US"/>
        </w:rPr>
      </w:pPr>
      <w:r w:rsidRPr="00982A5E">
        <w:rPr>
          <w:rFonts w:ascii="Times New Roman" w:hAnsi="Times New Roman" w:cs="Times New Roman"/>
          <w:b/>
          <w:sz w:val="24"/>
          <w:szCs w:val="24"/>
          <w:lang w:val="en-US"/>
        </w:rPr>
        <w:lastRenderedPageBreak/>
        <w:t>3. Results and discussion</w:t>
      </w:r>
    </w:p>
    <w:p w:rsidR="00C35A62" w:rsidRPr="00277F76" w:rsidRDefault="00E806B3" w:rsidP="00C35A62">
      <w:pPr>
        <w:spacing w:line="480" w:lineRule="auto"/>
        <w:ind w:firstLine="708"/>
        <w:jc w:val="both"/>
        <w:rPr>
          <w:rFonts w:ascii="Times New Roman" w:hAnsi="Times New Roman" w:cs="Times New Roman"/>
          <w:noProof/>
          <w:color w:val="000000" w:themeColor="text1"/>
          <w:sz w:val="24"/>
          <w:szCs w:val="24"/>
          <w:lang w:val="en-US" w:eastAsia="cs-CZ"/>
        </w:rPr>
      </w:pPr>
      <w:r w:rsidRPr="00982A5E">
        <w:rPr>
          <w:rFonts w:ascii="Times New Roman" w:hAnsi="Times New Roman" w:cs="Times New Roman"/>
          <w:sz w:val="24"/>
          <w:szCs w:val="24"/>
          <w:lang w:val="en-US"/>
        </w:rPr>
        <w:t>The scattering trajectories of the incident electrons obtained from Monte Carlo simulations with 400 electrons at 5kV using the CASINO v2.48 software [</w:t>
      </w:r>
      <w:r w:rsidR="001F0338" w:rsidRPr="00266DE5">
        <w:rPr>
          <w:rFonts w:ascii="Times New Roman" w:hAnsi="Times New Roman" w:cs="Times New Roman"/>
          <w:sz w:val="24"/>
          <w:szCs w:val="24"/>
          <w:highlight w:val="yellow"/>
          <w:lang w:val="en-US"/>
        </w:rPr>
        <w:t>2</w:t>
      </w:r>
      <w:r w:rsidR="00266DE5" w:rsidRPr="00266DE5">
        <w:rPr>
          <w:rFonts w:ascii="Times New Roman" w:hAnsi="Times New Roman" w:cs="Times New Roman"/>
          <w:sz w:val="24"/>
          <w:szCs w:val="24"/>
          <w:highlight w:val="yellow"/>
          <w:lang w:val="en-US"/>
        </w:rPr>
        <w:t>2</w:t>
      </w:r>
      <w:r w:rsidRPr="00982A5E">
        <w:rPr>
          <w:rFonts w:ascii="Times New Roman" w:hAnsi="Times New Roman" w:cs="Times New Roman"/>
          <w:sz w:val="24"/>
          <w:szCs w:val="24"/>
          <w:lang w:val="en-US"/>
        </w:rPr>
        <w:t>] are presented in Fig.</w:t>
      </w:r>
      <w:r w:rsidR="00BE60E3" w:rsidRPr="00982A5E">
        <w:rPr>
          <w:rFonts w:ascii="Times New Roman" w:hAnsi="Times New Roman" w:cs="Times New Roman"/>
          <w:sz w:val="24"/>
          <w:szCs w:val="24"/>
          <w:lang w:val="en-US"/>
        </w:rPr>
        <w:t xml:space="preserve"> </w:t>
      </w:r>
      <w:r w:rsidR="00F07EA3" w:rsidRPr="00982A5E">
        <w:rPr>
          <w:rFonts w:ascii="Times New Roman" w:hAnsi="Times New Roman" w:cs="Times New Roman"/>
          <w:sz w:val="24"/>
          <w:szCs w:val="24"/>
          <w:lang w:val="en-US"/>
        </w:rPr>
        <w:t>1</w:t>
      </w:r>
      <w:r w:rsidRPr="00982A5E">
        <w:rPr>
          <w:rFonts w:ascii="Times New Roman" w:hAnsi="Times New Roman" w:cs="Times New Roman"/>
          <w:sz w:val="24"/>
          <w:szCs w:val="24"/>
          <w:lang w:val="en-US"/>
        </w:rPr>
        <w:t xml:space="preserve"> and model of relative energy of electrons (simulation with 50 000 electrons) using the same software is in Fig. </w:t>
      </w:r>
      <w:r w:rsidR="00F07EA3" w:rsidRPr="00982A5E">
        <w:rPr>
          <w:rFonts w:ascii="Times New Roman" w:hAnsi="Times New Roman" w:cs="Times New Roman"/>
          <w:sz w:val="24"/>
          <w:szCs w:val="24"/>
          <w:lang w:val="en-US"/>
        </w:rPr>
        <w:t>2</w:t>
      </w:r>
      <w:r w:rsidRPr="00982A5E">
        <w:rPr>
          <w:rFonts w:ascii="Times New Roman" w:hAnsi="Times New Roman" w:cs="Times New Roman"/>
          <w:sz w:val="24"/>
          <w:szCs w:val="24"/>
          <w:lang w:val="en-US"/>
        </w:rPr>
        <w:t xml:space="preserve"> both modeled for the 300 nm of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film with 11 nm of </w:t>
      </w:r>
      <w:r w:rsidR="00BE60E3" w:rsidRPr="00982A5E">
        <w:rPr>
          <w:rFonts w:ascii="Times New Roman" w:hAnsi="Times New Roman" w:cs="Times New Roman"/>
          <w:sz w:val="24"/>
          <w:szCs w:val="24"/>
          <w:lang w:val="en-US"/>
        </w:rPr>
        <w:t>C</w:t>
      </w:r>
      <w:r w:rsidRPr="00982A5E">
        <w:rPr>
          <w:rFonts w:ascii="Times New Roman" w:hAnsi="Times New Roman" w:cs="Times New Roman"/>
          <w:sz w:val="24"/>
          <w:szCs w:val="24"/>
          <w:lang w:val="en-US"/>
        </w:rPr>
        <w:t xml:space="preserve">arbon layer. From this simulation gradient change of the properties of thin films induced by electron beam can be expected. </w:t>
      </w:r>
      <w:r w:rsidR="00C35A62" w:rsidRPr="00277F76">
        <w:rPr>
          <w:rFonts w:ascii="Times New Roman" w:hAnsi="Times New Roman" w:cs="Times New Roman"/>
          <w:color w:val="000000" w:themeColor="text1"/>
          <w:sz w:val="24"/>
          <w:szCs w:val="24"/>
          <w:highlight w:val="yellow"/>
          <w:lang w:val="en-US"/>
        </w:rPr>
        <w:t xml:space="preserve">Although results obtained by homogenous model are in good accordance with the experimental imaging </w:t>
      </w:r>
      <w:proofErr w:type="spellStart"/>
      <w:r w:rsidR="00C35A62" w:rsidRPr="00277F76">
        <w:rPr>
          <w:rFonts w:ascii="Times New Roman" w:hAnsi="Times New Roman" w:cs="Times New Roman"/>
          <w:color w:val="000000" w:themeColor="text1"/>
          <w:sz w:val="24"/>
          <w:szCs w:val="24"/>
          <w:highlight w:val="yellow"/>
          <w:lang w:val="en-US"/>
        </w:rPr>
        <w:t>ellipsometry</w:t>
      </w:r>
      <w:proofErr w:type="spellEnd"/>
      <w:r w:rsidR="00C35A62" w:rsidRPr="00277F76">
        <w:rPr>
          <w:rFonts w:ascii="Times New Roman" w:hAnsi="Times New Roman" w:cs="Times New Roman"/>
          <w:color w:val="000000" w:themeColor="text1"/>
          <w:sz w:val="24"/>
          <w:szCs w:val="24"/>
          <w:highlight w:val="yellow"/>
          <w:lang w:val="en-US"/>
        </w:rPr>
        <w:t xml:space="preserve"> data the gradient model assuming linear change of the refractive index with the thickness is used with respect to the results of Monte Carlo simulation presented at Figs. 1 and 2.</w:t>
      </w:r>
      <w:r w:rsidR="00C35A62" w:rsidRPr="00277F76">
        <w:rPr>
          <w:rFonts w:ascii="Times New Roman" w:hAnsi="Times New Roman" w:cs="Times New Roman"/>
          <w:noProof/>
          <w:color w:val="000000" w:themeColor="text1"/>
          <w:sz w:val="24"/>
          <w:szCs w:val="24"/>
          <w:lang w:val="en-US" w:eastAsia="cs-CZ"/>
        </w:rPr>
        <w:t xml:space="preserve"> </w:t>
      </w:r>
    </w:p>
    <w:p w:rsidR="00164B0E" w:rsidRPr="00982A5E" w:rsidRDefault="004A39E9" w:rsidP="004A39E9">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eastAsia="cs-CZ"/>
        </w:rPr>
        <w:drawing>
          <wp:inline distT="0" distB="0" distL="0" distR="0">
            <wp:extent cx="2970000" cy="2011893"/>
            <wp:effectExtent l="0" t="0" r="1905" b="7620"/>
            <wp:docPr id="2" name="Obrázek 2" descr="D:\OwnCloud\vyzkum\elipsometrie\Korea\ICAE2017\manuscript\revize\rev2\figure1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Cloud\vyzkum\elipsometrie\Korea\ICAE2017\manuscript\revize\rev2\figure1 rev.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0000" cy="2011893"/>
                    </a:xfrm>
                    <a:prstGeom prst="rect">
                      <a:avLst/>
                    </a:prstGeom>
                    <a:noFill/>
                    <a:ln>
                      <a:noFill/>
                    </a:ln>
                  </pic:spPr>
                </pic:pic>
              </a:graphicData>
            </a:graphic>
          </wp:inline>
        </w:drawing>
      </w:r>
    </w:p>
    <w:p w:rsidR="00164B0E" w:rsidRPr="00982A5E" w:rsidRDefault="00164B0E" w:rsidP="00982A5E">
      <w:pPr>
        <w:spacing w:line="480" w:lineRule="auto"/>
        <w:rPr>
          <w:rFonts w:ascii="Times New Roman" w:hAnsi="Times New Roman" w:cs="Times New Roman"/>
          <w:sz w:val="24"/>
          <w:szCs w:val="24"/>
          <w:lang w:val="en-US"/>
        </w:rPr>
      </w:pPr>
      <w:r w:rsidRPr="00BE0D7A">
        <w:rPr>
          <w:rFonts w:ascii="Times New Roman" w:hAnsi="Times New Roman" w:cs="Times New Roman"/>
          <w:b/>
          <w:sz w:val="24"/>
          <w:szCs w:val="24"/>
          <w:highlight w:val="yellow"/>
          <w:lang w:val="en-US"/>
        </w:rPr>
        <w:t xml:space="preserve">Fig. </w:t>
      </w:r>
      <w:r w:rsidR="006F3D4F" w:rsidRPr="00BE0D7A">
        <w:rPr>
          <w:rFonts w:ascii="Times New Roman" w:hAnsi="Times New Roman" w:cs="Times New Roman"/>
          <w:b/>
          <w:sz w:val="24"/>
          <w:szCs w:val="24"/>
          <w:highlight w:val="yellow"/>
          <w:lang w:val="en-US"/>
        </w:rPr>
        <w:t>1</w:t>
      </w:r>
      <w:r w:rsidRPr="00BE0D7A">
        <w:rPr>
          <w:rFonts w:ascii="Times New Roman" w:hAnsi="Times New Roman" w:cs="Times New Roman"/>
          <w:b/>
          <w:sz w:val="24"/>
          <w:szCs w:val="24"/>
          <w:highlight w:val="yellow"/>
          <w:lang w:val="en-US"/>
        </w:rPr>
        <w:t>:</w:t>
      </w:r>
      <w:r w:rsidRPr="00982A5E">
        <w:rPr>
          <w:rFonts w:ascii="Times New Roman" w:hAnsi="Times New Roman" w:cs="Times New Roman"/>
          <w:sz w:val="24"/>
          <w:szCs w:val="24"/>
          <w:lang w:val="en-US"/>
        </w:rPr>
        <w:t xml:space="preserve"> The scattering trajectories of the incident electrons obtained from Monte Carlo simulations with 400 electrons at 5kV using CASINO v2.48 software [</w:t>
      </w:r>
      <w:r w:rsidR="00625D93" w:rsidRPr="00266DE5">
        <w:rPr>
          <w:rFonts w:ascii="Times New Roman" w:hAnsi="Times New Roman" w:cs="Times New Roman"/>
          <w:sz w:val="24"/>
          <w:szCs w:val="24"/>
          <w:highlight w:val="yellow"/>
          <w:lang w:val="en-US"/>
        </w:rPr>
        <w:t>2</w:t>
      </w:r>
      <w:r w:rsidR="00266DE5" w:rsidRPr="00266DE5">
        <w:rPr>
          <w:rFonts w:ascii="Times New Roman" w:hAnsi="Times New Roman" w:cs="Times New Roman"/>
          <w:sz w:val="24"/>
          <w:szCs w:val="24"/>
          <w:highlight w:val="yellow"/>
          <w:lang w:val="en-US"/>
        </w:rPr>
        <w:t>2</w:t>
      </w:r>
      <w:r w:rsidRPr="00982A5E">
        <w:rPr>
          <w:rFonts w:ascii="Times New Roman" w:hAnsi="Times New Roman" w:cs="Times New Roman"/>
          <w:sz w:val="24"/>
          <w:szCs w:val="24"/>
          <w:lang w:val="en-US"/>
        </w:rPr>
        <w:t>]</w:t>
      </w:r>
      <w:r w:rsidR="00464E6F">
        <w:rPr>
          <w:rFonts w:ascii="Times New Roman" w:hAnsi="Times New Roman" w:cs="Times New Roman"/>
          <w:sz w:val="24"/>
          <w:szCs w:val="24"/>
          <w:lang w:val="en-US"/>
        </w:rPr>
        <w:t xml:space="preserve">. </w:t>
      </w:r>
      <w:r w:rsidR="00321C75" w:rsidRPr="00321C75">
        <w:rPr>
          <w:rFonts w:ascii="Times New Roman" w:hAnsi="Times New Roman" w:cs="Times New Roman"/>
          <w:sz w:val="24"/>
          <w:szCs w:val="24"/>
          <w:highlight w:val="yellow"/>
          <w:lang w:val="en-US"/>
        </w:rPr>
        <w:t>The siz</w:t>
      </w:r>
      <w:r w:rsidR="00464E6F" w:rsidRPr="00321C75">
        <w:rPr>
          <w:rFonts w:ascii="Times New Roman" w:hAnsi="Times New Roman" w:cs="Times New Roman"/>
          <w:sz w:val="24"/>
          <w:szCs w:val="24"/>
          <w:highlight w:val="yellow"/>
          <w:lang w:val="en-US"/>
        </w:rPr>
        <w:t>e of the area depicted is 3</w:t>
      </w:r>
      <w:r w:rsidR="00321C75" w:rsidRPr="00321C75">
        <w:rPr>
          <w:rFonts w:ascii="Times New Roman" w:hAnsi="Times New Roman" w:cs="Times New Roman"/>
          <w:sz w:val="24"/>
          <w:szCs w:val="24"/>
          <w:highlight w:val="yellow"/>
          <w:lang w:val="en-US"/>
        </w:rPr>
        <w:t>11</w:t>
      </w:r>
      <w:r w:rsidR="00464E6F" w:rsidRPr="00321C75">
        <w:rPr>
          <w:rFonts w:ascii="Times New Roman" w:hAnsi="Times New Roman" w:cs="Times New Roman"/>
          <w:sz w:val="24"/>
          <w:szCs w:val="24"/>
          <w:highlight w:val="yellow"/>
          <w:lang w:val="en-US"/>
        </w:rPr>
        <w:t xml:space="preserve"> nm</w:t>
      </w:r>
      <w:r w:rsidR="00321C75" w:rsidRPr="00321C75">
        <w:rPr>
          <w:rFonts w:ascii="Times New Roman" w:hAnsi="Times New Roman" w:cs="Times New Roman"/>
          <w:sz w:val="24"/>
          <w:szCs w:val="24"/>
          <w:highlight w:val="yellow"/>
          <w:lang w:val="en-US"/>
        </w:rPr>
        <w:t xml:space="preserve"> (depth)</w:t>
      </w:r>
      <w:r w:rsidR="00464E6F" w:rsidRPr="00321C75">
        <w:rPr>
          <w:rFonts w:ascii="Times New Roman" w:hAnsi="Times New Roman" w:cs="Times New Roman"/>
          <w:sz w:val="24"/>
          <w:szCs w:val="24"/>
          <w:highlight w:val="yellow"/>
          <w:lang w:val="en-US"/>
        </w:rPr>
        <w:t xml:space="preserve"> x 46</w:t>
      </w:r>
      <w:r w:rsidR="00321C75" w:rsidRPr="00321C75">
        <w:rPr>
          <w:rFonts w:ascii="Times New Roman" w:hAnsi="Times New Roman" w:cs="Times New Roman"/>
          <w:sz w:val="24"/>
          <w:szCs w:val="24"/>
          <w:highlight w:val="yellow"/>
          <w:lang w:val="en-US"/>
        </w:rPr>
        <w:t>2</w:t>
      </w:r>
      <w:r w:rsidR="00464E6F" w:rsidRPr="00321C75">
        <w:rPr>
          <w:rFonts w:ascii="Times New Roman" w:hAnsi="Times New Roman" w:cs="Times New Roman"/>
          <w:sz w:val="24"/>
          <w:szCs w:val="24"/>
          <w:highlight w:val="yellow"/>
          <w:lang w:val="en-US"/>
        </w:rPr>
        <w:t xml:space="preserve"> nm</w:t>
      </w:r>
      <w:r w:rsidR="00321C75" w:rsidRPr="00321C75">
        <w:rPr>
          <w:rFonts w:ascii="Times New Roman" w:hAnsi="Times New Roman" w:cs="Times New Roman"/>
          <w:sz w:val="24"/>
          <w:szCs w:val="24"/>
          <w:highlight w:val="yellow"/>
          <w:lang w:val="en-US"/>
        </w:rPr>
        <w:t xml:space="preserve"> (width).</w:t>
      </w:r>
      <w:r w:rsidR="00464E6F">
        <w:rPr>
          <w:rFonts w:ascii="Times New Roman" w:hAnsi="Times New Roman" w:cs="Times New Roman"/>
          <w:sz w:val="24"/>
          <w:szCs w:val="24"/>
          <w:lang w:val="en-US"/>
        </w:rPr>
        <w:t xml:space="preserve"> </w:t>
      </w:r>
    </w:p>
    <w:p w:rsidR="00164B0E" w:rsidRPr="00982A5E" w:rsidRDefault="00ED0F26" w:rsidP="00D23653">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eastAsia="cs-CZ"/>
        </w:rPr>
        <w:lastRenderedPageBreak/>
        <w:drawing>
          <wp:inline distT="0" distB="0" distL="0" distR="0">
            <wp:extent cx="2970000" cy="1976722"/>
            <wp:effectExtent l="0" t="0" r="1905" b="5080"/>
            <wp:docPr id="17" name="Obrázek 17" descr="D:\OwnCloud\vyzkum\elipsometrie\Korea\ICAE2017\manuscript\revize\rev2\figure2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OwnCloud\vyzkum\elipsometrie\Korea\ICAE2017\manuscript\revize\rev2\figure2 rev.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0000" cy="1976722"/>
                    </a:xfrm>
                    <a:prstGeom prst="rect">
                      <a:avLst/>
                    </a:prstGeom>
                    <a:noFill/>
                    <a:ln>
                      <a:noFill/>
                    </a:ln>
                  </pic:spPr>
                </pic:pic>
              </a:graphicData>
            </a:graphic>
          </wp:inline>
        </w:drawing>
      </w:r>
    </w:p>
    <w:p w:rsidR="00E806B3" w:rsidRPr="00982A5E" w:rsidRDefault="00164B0E" w:rsidP="00982A5E">
      <w:pPr>
        <w:spacing w:line="480" w:lineRule="auto"/>
        <w:rPr>
          <w:rFonts w:ascii="Times New Roman" w:hAnsi="Times New Roman" w:cs="Times New Roman"/>
          <w:sz w:val="24"/>
          <w:szCs w:val="24"/>
          <w:lang w:val="en-US"/>
        </w:rPr>
      </w:pPr>
      <w:r w:rsidRPr="00D23653">
        <w:rPr>
          <w:rFonts w:ascii="Times New Roman" w:hAnsi="Times New Roman" w:cs="Times New Roman"/>
          <w:b/>
          <w:sz w:val="24"/>
          <w:szCs w:val="24"/>
          <w:highlight w:val="yellow"/>
          <w:lang w:val="en-US"/>
        </w:rPr>
        <w:t xml:space="preserve">Fig. </w:t>
      </w:r>
      <w:r w:rsidR="006F3D4F" w:rsidRPr="00D23653">
        <w:rPr>
          <w:rFonts w:ascii="Times New Roman" w:hAnsi="Times New Roman" w:cs="Times New Roman"/>
          <w:b/>
          <w:sz w:val="24"/>
          <w:szCs w:val="24"/>
          <w:highlight w:val="yellow"/>
          <w:lang w:val="en-US"/>
        </w:rPr>
        <w:t>2:</w:t>
      </w:r>
      <w:r w:rsidRPr="00982A5E">
        <w:rPr>
          <w:rFonts w:ascii="Times New Roman" w:hAnsi="Times New Roman" w:cs="Times New Roman"/>
          <w:sz w:val="24"/>
          <w:szCs w:val="24"/>
          <w:lang w:val="en-US"/>
        </w:rPr>
        <w:t xml:space="preserve"> M</w:t>
      </w:r>
      <w:r w:rsidR="00E806B3" w:rsidRPr="00982A5E">
        <w:rPr>
          <w:rFonts w:ascii="Times New Roman" w:hAnsi="Times New Roman" w:cs="Times New Roman"/>
          <w:sz w:val="24"/>
          <w:szCs w:val="24"/>
          <w:lang w:val="en-US"/>
        </w:rPr>
        <w:t>odel of relative energy of electrons (simulation with 50 000 electrons) using CASINO v2.48 software [</w:t>
      </w:r>
      <w:r w:rsidR="00625D93" w:rsidRPr="00266DE5">
        <w:rPr>
          <w:rFonts w:ascii="Times New Roman" w:hAnsi="Times New Roman" w:cs="Times New Roman"/>
          <w:sz w:val="24"/>
          <w:szCs w:val="24"/>
          <w:highlight w:val="yellow"/>
          <w:lang w:val="en-US"/>
        </w:rPr>
        <w:t>2</w:t>
      </w:r>
      <w:r w:rsidR="00266DE5" w:rsidRPr="00266DE5">
        <w:rPr>
          <w:rFonts w:ascii="Times New Roman" w:hAnsi="Times New Roman" w:cs="Times New Roman"/>
          <w:sz w:val="24"/>
          <w:szCs w:val="24"/>
          <w:highlight w:val="yellow"/>
          <w:lang w:val="en-US"/>
        </w:rPr>
        <w:t>2</w:t>
      </w:r>
      <w:r w:rsidR="00E806B3" w:rsidRPr="00982A5E">
        <w:rPr>
          <w:rFonts w:ascii="Times New Roman" w:hAnsi="Times New Roman" w:cs="Times New Roman"/>
          <w:sz w:val="24"/>
          <w:szCs w:val="24"/>
          <w:lang w:val="en-US"/>
        </w:rPr>
        <w:t>]</w:t>
      </w:r>
      <w:r w:rsidR="001E2020">
        <w:rPr>
          <w:rFonts w:ascii="Times New Roman" w:hAnsi="Times New Roman" w:cs="Times New Roman"/>
          <w:sz w:val="24"/>
          <w:szCs w:val="24"/>
          <w:lang w:val="en-US"/>
        </w:rPr>
        <w:t xml:space="preserve">. </w:t>
      </w:r>
      <w:r w:rsidR="001E2020" w:rsidRPr="00321C75">
        <w:rPr>
          <w:rFonts w:ascii="Times New Roman" w:hAnsi="Times New Roman" w:cs="Times New Roman"/>
          <w:sz w:val="24"/>
          <w:szCs w:val="24"/>
          <w:highlight w:val="yellow"/>
          <w:lang w:val="en-US"/>
        </w:rPr>
        <w:t xml:space="preserve">The size of the area depicted is </w:t>
      </w:r>
      <w:r w:rsidR="00D8350E">
        <w:rPr>
          <w:rFonts w:ascii="Times New Roman" w:hAnsi="Times New Roman" w:cs="Times New Roman"/>
          <w:sz w:val="24"/>
          <w:szCs w:val="24"/>
          <w:highlight w:val="yellow"/>
          <w:lang w:val="en-US"/>
        </w:rPr>
        <w:t>256</w:t>
      </w:r>
      <w:r w:rsidR="001E2020" w:rsidRPr="00321C75">
        <w:rPr>
          <w:rFonts w:ascii="Times New Roman" w:hAnsi="Times New Roman" w:cs="Times New Roman"/>
          <w:sz w:val="24"/>
          <w:szCs w:val="24"/>
          <w:highlight w:val="yellow"/>
          <w:lang w:val="en-US"/>
        </w:rPr>
        <w:t xml:space="preserve"> nm (depth) x </w:t>
      </w:r>
      <w:r w:rsidR="00D8350E">
        <w:rPr>
          <w:rFonts w:ascii="Times New Roman" w:hAnsi="Times New Roman" w:cs="Times New Roman"/>
          <w:sz w:val="24"/>
          <w:szCs w:val="24"/>
          <w:highlight w:val="yellow"/>
          <w:lang w:val="en-US"/>
        </w:rPr>
        <w:t>3</w:t>
      </w:r>
      <w:r w:rsidR="001E2020" w:rsidRPr="00321C75">
        <w:rPr>
          <w:rFonts w:ascii="Times New Roman" w:hAnsi="Times New Roman" w:cs="Times New Roman"/>
          <w:sz w:val="24"/>
          <w:szCs w:val="24"/>
          <w:highlight w:val="yellow"/>
          <w:lang w:val="en-US"/>
        </w:rPr>
        <w:t>6</w:t>
      </w:r>
      <w:r w:rsidR="00D8350E">
        <w:rPr>
          <w:rFonts w:ascii="Times New Roman" w:hAnsi="Times New Roman" w:cs="Times New Roman"/>
          <w:sz w:val="24"/>
          <w:szCs w:val="24"/>
          <w:highlight w:val="yellow"/>
          <w:lang w:val="en-US"/>
        </w:rPr>
        <w:t>0</w:t>
      </w:r>
      <w:r w:rsidR="001E2020" w:rsidRPr="00321C75">
        <w:rPr>
          <w:rFonts w:ascii="Times New Roman" w:hAnsi="Times New Roman" w:cs="Times New Roman"/>
          <w:sz w:val="24"/>
          <w:szCs w:val="24"/>
          <w:highlight w:val="yellow"/>
          <w:lang w:val="en-US"/>
        </w:rPr>
        <w:t xml:space="preserve"> nm (width).</w:t>
      </w:r>
      <w:r w:rsidR="001E2020">
        <w:rPr>
          <w:rFonts w:ascii="Times New Roman" w:hAnsi="Times New Roman" w:cs="Times New Roman"/>
          <w:sz w:val="24"/>
          <w:szCs w:val="24"/>
          <w:lang w:val="en-US"/>
        </w:rPr>
        <w:t xml:space="preserve"> </w:t>
      </w:r>
    </w:p>
    <w:p w:rsidR="00900642" w:rsidRPr="00982A5E" w:rsidRDefault="00BE60E3" w:rsidP="00982A5E">
      <w:pPr>
        <w:spacing w:line="480" w:lineRule="auto"/>
        <w:ind w:firstLine="708"/>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The </w:t>
      </w:r>
      <w:proofErr w:type="spellStart"/>
      <w:r w:rsidRPr="00982A5E">
        <w:rPr>
          <w:rFonts w:ascii="Times New Roman" w:hAnsi="Times New Roman" w:cs="Times New Roman"/>
          <w:sz w:val="24"/>
          <w:szCs w:val="24"/>
          <w:lang w:val="en-US"/>
        </w:rPr>
        <w:t>pixelshot</w:t>
      </w:r>
      <w:proofErr w:type="spellEnd"/>
      <w:r w:rsidRPr="00982A5E">
        <w:rPr>
          <w:rFonts w:ascii="Times New Roman" w:hAnsi="Times New Roman" w:cs="Times New Roman"/>
          <w:sz w:val="24"/>
          <w:szCs w:val="24"/>
          <w:lang w:val="en-US"/>
        </w:rPr>
        <w:t xml:space="preserve"> tool of the </w:t>
      </w:r>
      <w:proofErr w:type="spellStart"/>
      <w:r w:rsidR="007607A9" w:rsidRPr="00982A5E">
        <w:rPr>
          <w:rFonts w:ascii="Times New Roman" w:hAnsi="Times New Roman" w:cs="Times New Roman"/>
          <w:sz w:val="24"/>
          <w:szCs w:val="24"/>
          <w:lang w:val="en-US"/>
        </w:rPr>
        <w:t>A</w:t>
      </w:r>
      <w:r w:rsidRPr="00982A5E">
        <w:rPr>
          <w:rFonts w:ascii="Times New Roman" w:hAnsi="Times New Roman" w:cs="Times New Roman"/>
          <w:sz w:val="24"/>
          <w:szCs w:val="24"/>
          <w:lang w:val="en-US"/>
        </w:rPr>
        <w:t>ccurion</w:t>
      </w:r>
      <w:proofErr w:type="spellEnd"/>
      <w:r w:rsidRPr="00982A5E">
        <w:rPr>
          <w:rFonts w:ascii="Times New Roman" w:hAnsi="Times New Roman" w:cs="Times New Roman"/>
          <w:sz w:val="24"/>
          <w:szCs w:val="24"/>
          <w:lang w:val="en-US"/>
        </w:rPr>
        <w:t xml:space="preserve"> software was applied to obtain </w:t>
      </w:r>
      <w:r w:rsidRPr="00982A5E">
        <w:rPr>
          <w:rFonts w:ascii="Times New Roman" w:hAnsi="Times New Roman" w:cs="Times New Roman"/>
          <w:i/>
          <w:sz w:val="24"/>
          <w:szCs w:val="24"/>
          <w:lang w:val="en-US"/>
        </w:rPr>
        <w:sym w:font="Symbol" w:char="F079"/>
      </w:r>
      <w:r w:rsidRPr="00982A5E">
        <w:rPr>
          <w:rFonts w:ascii="Times New Roman" w:hAnsi="Times New Roman" w:cs="Times New Roman"/>
          <w:i/>
          <w:sz w:val="24"/>
          <w:szCs w:val="24"/>
          <w:lang w:val="en-US"/>
        </w:rPr>
        <w:t xml:space="preserve"> </w:t>
      </w:r>
      <w:r w:rsidRPr="00982A5E">
        <w:rPr>
          <w:rFonts w:ascii="Times New Roman" w:hAnsi="Times New Roman" w:cs="Times New Roman"/>
          <w:sz w:val="24"/>
          <w:szCs w:val="24"/>
          <w:lang w:val="en-US"/>
        </w:rPr>
        <w:t>map of the glassy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thin film (</w:t>
      </w:r>
      <w:r w:rsidRPr="00982A5E">
        <w:rPr>
          <w:rFonts w:ascii="Times New Roman" w:hAnsi="Times New Roman" w:cs="Times New Roman"/>
          <w:i/>
          <w:sz w:val="24"/>
          <w:szCs w:val="24"/>
          <w:lang w:val="en-US"/>
        </w:rPr>
        <w:t xml:space="preserve">d </w:t>
      </w:r>
      <w:r w:rsidRPr="00982A5E">
        <w:rPr>
          <w:rFonts w:ascii="Times New Roman" w:hAnsi="Times New Roman" w:cs="Times New Roman"/>
          <w:sz w:val="24"/>
          <w:szCs w:val="24"/>
          <w:lang w:val="en-US"/>
        </w:rPr>
        <w:sym w:font="Symbol" w:char="F0BB"/>
      </w:r>
      <w:r w:rsidRPr="00982A5E">
        <w:rPr>
          <w:rFonts w:ascii="Times New Roman" w:hAnsi="Times New Roman" w:cs="Times New Roman"/>
          <w:sz w:val="24"/>
          <w:szCs w:val="24"/>
          <w:lang w:val="en-US"/>
        </w:rPr>
        <w:t xml:space="preserve"> 300 nm) with 11 nm of Carbon evaporated onto microscope glass slide with the square pattern recorded by electron beam with different exposure doses for wavelength </w:t>
      </w:r>
      <w:r w:rsidR="005172D0" w:rsidRPr="00982A5E">
        <w:rPr>
          <w:rFonts w:ascii="Times New Roman" w:hAnsi="Times New Roman" w:cs="Times New Roman"/>
          <w:sz w:val="24"/>
          <w:szCs w:val="24"/>
          <w:lang w:val="en-US"/>
        </w:rPr>
        <w:t>380 nm</w:t>
      </w:r>
      <w:r w:rsidRPr="00982A5E">
        <w:rPr>
          <w:rFonts w:ascii="Times New Roman" w:hAnsi="Times New Roman" w:cs="Times New Roman"/>
          <w:sz w:val="24"/>
          <w:szCs w:val="24"/>
          <w:lang w:val="en-US"/>
        </w:rPr>
        <w:t>. The result is depicted a</w:t>
      </w:r>
      <w:r w:rsidR="0066495C" w:rsidRPr="00982A5E">
        <w:rPr>
          <w:rFonts w:ascii="Times New Roman" w:hAnsi="Times New Roman" w:cs="Times New Roman"/>
          <w:sz w:val="24"/>
          <w:szCs w:val="24"/>
          <w:lang w:val="en-US"/>
        </w:rPr>
        <w:t xml:space="preserve">t Fig. </w:t>
      </w:r>
      <w:r w:rsidR="006F3D4F" w:rsidRPr="00982A5E">
        <w:rPr>
          <w:rFonts w:ascii="Times New Roman" w:hAnsi="Times New Roman" w:cs="Times New Roman"/>
          <w:sz w:val="24"/>
          <w:szCs w:val="24"/>
          <w:lang w:val="en-US"/>
        </w:rPr>
        <w:t>3</w:t>
      </w:r>
      <w:r w:rsidR="00900642" w:rsidRPr="00982A5E">
        <w:rPr>
          <w:rFonts w:ascii="Times New Roman" w:hAnsi="Times New Roman" w:cs="Times New Roman"/>
          <w:sz w:val="24"/>
          <w:szCs w:val="24"/>
          <w:lang w:val="en-US"/>
        </w:rPr>
        <w:t xml:space="preserve"> together with the electron beam exposure used as a number</w:t>
      </w:r>
      <w:r w:rsidRPr="00982A5E">
        <w:rPr>
          <w:rFonts w:ascii="Times New Roman" w:hAnsi="Times New Roman" w:cs="Times New Roman"/>
          <w:sz w:val="24"/>
          <w:szCs w:val="24"/>
          <w:lang w:val="en-US"/>
        </w:rPr>
        <w:t>.</w:t>
      </w:r>
      <w:r w:rsidR="00900642" w:rsidRPr="00982A5E">
        <w:rPr>
          <w:rFonts w:ascii="Times New Roman" w:hAnsi="Times New Roman" w:cs="Times New Roman"/>
          <w:sz w:val="24"/>
          <w:szCs w:val="24"/>
          <w:lang w:val="en-US"/>
        </w:rPr>
        <w:t xml:space="preserve"> Clearly there is visible change in the measured </w:t>
      </w:r>
      <w:r w:rsidR="00900642" w:rsidRPr="00982A5E">
        <w:rPr>
          <w:rFonts w:ascii="Times New Roman" w:hAnsi="Times New Roman" w:cs="Times New Roman"/>
          <w:i/>
          <w:sz w:val="24"/>
          <w:szCs w:val="24"/>
          <w:lang w:val="en-US"/>
        </w:rPr>
        <w:sym w:font="Symbol" w:char="F079"/>
      </w:r>
      <w:r w:rsidR="00900642" w:rsidRPr="00982A5E">
        <w:rPr>
          <w:rFonts w:ascii="Times New Roman" w:hAnsi="Times New Roman" w:cs="Times New Roman"/>
          <w:sz w:val="24"/>
          <w:szCs w:val="24"/>
          <w:lang w:val="en-US"/>
        </w:rPr>
        <w:t xml:space="preserve"> parameter for different square</w:t>
      </w:r>
      <w:r w:rsidR="007607A9" w:rsidRPr="00982A5E">
        <w:rPr>
          <w:rFonts w:ascii="Times New Roman" w:hAnsi="Times New Roman" w:cs="Times New Roman"/>
          <w:sz w:val="24"/>
          <w:szCs w:val="24"/>
          <w:lang w:val="en-US"/>
        </w:rPr>
        <w:t>s</w:t>
      </w:r>
      <w:r w:rsidR="00900642" w:rsidRPr="00982A5E">
        <w:rPr>
          <w:rFonts w:ascii="Times New Roman" w:hAnsi="Times New Roman" w:cs="Times New Roman"/>
          <w:sz w:val="24"/>
          <w:szCs w:val="24"/>
          <w:lang w:val="en-US"/>
        </w:rPr>
        <w:t>.</w:t>
      </w:r>
    </w:p>
    <w:p w:rsidR="00300037" w:rsidRPr="00982A5E" w:rsidRDefault="0049766A" w:rsidP="00982A5E">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eastAsia="cs-CZ"/>
        </w:rPr>
        <w:lastRenderedPageBreak/>
        <w:drawing>
          <wp:inline distT="0" distB="0" distL="0" distR="0">
            <wp:extent cx="2970000" cy="3719690"/>
            <wp:effectExtent l="0" t="0" r="1905" b="0"/>
            <wp:docPr id="7" name="Obrázek 7" descr="D:\Owncloud\vyzkum\elipsometrie\Korea\ICAE2017\manuscript\revize\rev2\figure3a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cloud\vyzkum\elipsometrie\Korea\ICAE2017\manuscript\revize\rev2\figure3a rev.t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0000" cy="3719690"/>
                    </a:xfrm>
                    <a:prstGeom prst="rect">
                      <a:avLst/>
                    </a:prstGeom>
                    <a:noFill/>
                    <a:ln>
                      <a:noFill/>
                    </a:ln>
                  </pic:spPr>
                </pic:pic>
              </a:graphicData>
            </a:graphic>
          </wp:inline>
        </w:drawing>
      </w:r>
    </w:p>
    <w:p w:rsidR="001D5509" w:rsidRPr="00982A5E" w:rsidRDefault="001D5509" w:rsidP="00982A5E">
      <w:pPr>
        <w:spacing w:line="480" w:lineRule="auto"/>
        <w:rPr>
          <w:rFonts w:ascii="Times New Roman" w:hAnsi="Times New Roman" w:cs="Times New Roman"/>
          <w:sz w:val="24"/>
          <w:szCs w:val="24"/>
          <w:lang w:val="en-US"/>
        </w:rPr>
      </w:pPr>
      <w:r w:rsidRPr="0049766A">
        <w:rPr>
          <w:rFonts w:ascii="Times New Roman" w:hAnsi="Times New Roman" w:cs="Times New Roman"/>
          <w:b/>
          <w:sz w:val="24"/>
          <w:szCs w:val="24"/>
          <w:highlight w:val="yellow"/>
          <w:lang w:val="en-US"/>
        </w:rPr>
        <w:t>Fig.</w:t>
      </w:r>
      <w:r w:rsidR="006F3D4F" w:rsidRPr="0049766A">
        <w:rPr>
          <w:rFonts w:ascii="Times New Roman" w:hAnsi="Times New Roman" w:cs="Times New Roman"/>
          <w:b/>
          <w:sz w:val="24"/>
          <w:szCs w:val="24"/>
          <w:highlight w:val="yellow"/>
          <w:lang w:val="en-US"/>
        </w:rPr>
        <w:t>3</w:t>
      </w:r>
      <w:r w:rsidRPr="0049766A">
        <w:rPr>
          <w:rFonts w:ascii="Times New Roman" w:hAnsi="Times New Roman" w:cs="Times New Roman"/>
          <w:b/>
          <w:sz w:val="24"/>
          <w:szCs w:val="24"/>
          <w:highlight w:val="yellow"/>
          <w:lang w:val="en-US"/>
        </w:rPr>
        <w:t>:</w:t>
      </w:r>
      <w:r w:rsidRPr="00982A5E">
        <w:rPr>
          <w:rFonts w:ascii="Times New Roman" w:hAnsi="Times New Roman" w:cs="Times New Roman"/>
          <w:sz w:val="24"/>
          <w:szCs w:val="24"/>
          <w:lang w:val="en-US"/>
        </w:rPr>
        <w:t xml:space="preserve"> </w:t>
      </w:r>
      <w:r w:rsidRPr="00982A5E">
        <w:rPr>
          <w:rFonts w:ascii="Times New Roman" w:hAnsi="Times New Roman" w:cs="Times New Roman"/>
          <w:i/>
          <w:sz w:val="24"/>
          <w:szCs w:val="24"/>
          <w:lang w:val="en-US"/>
        </w:rPr>
        <w:sym w:font="Symbol" w:char="F079"/>
      </w:r>
      <w:r w:rsidRPr="00982A5E">
        <w:rPr>
          <w:rFonts w:ascii="Times New Roman" w:hAnsi="Times New Roman" w:cs="Times New Roman"/>
          <w:sz w:val="24"/>
          <w:szCs w:val="24"/>
          <w:lang w:val="en-US"/>
        </w:rPr>
        <w:t xml:space="preserve"> map of the </w:t>
      </w:r>
      <w:r w:rsidR="00BE60E3" w:rsidRPr="00982A5E">
        <w:rPr>
          <w:rFonts w:ascii="Times New Roman" w:hAnsi="Times New Roman" w:cs="Times New Roman"/>
          <w:sz w:val="24"/>
          <w:szCs w:val="24"/>
          <w:lang w:val="en-US"/>
        </w:rPr>
        <w:t>glassy As</w:t>
      </w:r>
      <w:r w:rsidR="00BE60E3" w:rsidRPr="00982A5E">
        <w:rPr>
          <w:rFonts w:ascii="Times New Roman" w:hAnsi="Times New Roman" w:cs="Times New Roman"/>
          <w:sz w:val="24"/>
          <w:szCs w:val="24"/>
          <w:vertAlign w:val="subscript"/>
          <w:lang w:val="en-US"/>
        </w:rPr>
        <w:t>35</w:t>
      </w:r>
      <w:r w:rsidR="00BE60E3" w:rsidRPr="00982A5E">
        <w:rPr>
          <w:rFonts w:ascii="Times New Roman" w:hAnsi="Times New Roman" w:cs="Times New Roman"/>
          <w:sz w:val="24"/>
          <w:szCs w:val="24"/>
          <w:lang w:val="en-US"/>
        </w:rPr>
        <w:t>S</w:t>
      </w:r>
      <w:r w:rsidR="00BE60E3" w:rsidRPr="00982A5E">
        <w:rPr>
          <w:rFonts w:ascii="Times New Roman" w:hAnsi="Times New Roman" w:cs="Times New Roman"/>
          <w:sz w:val="24"/>
          <w:szCs w:val="24"/>
          <w:vertAlign w:val="subscript"/>
          <w:lang w:val="en-US"/>
        </w:rPr>
        <w:t>65</w:t>
      </w:r>
      <w:r w:rsidR="00BE60E3"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thin film (</w:t>
      </w:r>
      <w:r w:rsidR="00BE60E3" w:rsidRPr="00982A5E">
        <w:rPr>
          <w:rFonts w:ascii="Times New Roman" w:hAnsi="Times New Roman" w:cs="Times New Roman"/>
          <w:i/>
          <w:sz w:val="24"/>
          <w:szCs w:val="24"/>
          <w:lang w:val="en-US"/>
        </w:rPr>
        <w:t xml:space="preserve">d </w:t>
      </w:r>
      <w:r w:rsidRPr="00982A5E">
        <w:rPr>
          <w:rFonts w:ascii="Times New Roman" w:hAnsi="Times New Roman" w:cs="Times New Roman"/>
          <w:sz w:val="24"/>
          <w:szCs w:val="24"/>
          <w:lang w:val="en-US"/>
        </w:rPr>
        <w:sym w:font="Symbol" w:char="F0BB"/>
      </w:r>
      <w:r w:rsidRPr="00982A5E">
        <w:rPr>
          <w:rFonts w:ascii="Times New Roman" w:hAnsi="Times New Roman" w:cs="Times New Roman"/>
          <w:sz w:val="24"/>
          <w:szCs w:val="24"/>
          <w:lang w:val="en-US"/>
        </w:rPr>
        <w:t xml:space="preserve"> 300 nm) with 11 nm of </w:t>
      </w:r>
      <w:r w:rsidR="00BE60E3" w:rsidRPr="00982A5E">
        <w:rPr>
          <w:rFonts w:ascii="Times New Roman" w:hAnsi="Times New Roman" w:cs="Times New Roman"/>
          <w:sz w:val="24"/>
          <w:szCs w:val="24"/>
          <w:lang w:val="en-US"/>
        </w:rPr>
        <w:t>C</w:t>
      </w:r>
      <w:r w:rsidRPr="00982A5E">
        <w:rPr>
          <w:rFonts w:ascii="Times New Roman" w:hAnsi="Times New Roman" w:cs="Times New Roman"/>
          <w:sz w:val="24"/>
          <w:szCs w:val="24"/>
          <w:lang w:val="en-US"/>
        </w:rPr>
        <w:t xml:space="preserve">arbon evaporated onto microscope glass slide with the square pattern </w:t>
      </w:r>
      <w:r w:rsidR="005172D0" w:rsidRPr="00982A5E">
        <w:rPr>
          <w:rFonts w:ascii="Times New Roman" w:hAnsi="Times New Roman" w:cs="Times New Roman"/>
          <w:sz w:val="24"/>
          <w:szCs w:val="24"/>
          <w:lang w:val="en-US"/>
        </w:rPr>
        <w:t>recorded</w:t>
      </w:r>
      <w:r w:rsidRPr="00982A5E">
        <w:rPr>
          <w:rFonts w:ascii="Times New Roman" w:hAnsi="Times New Roman" w:cs="Times New Roman"/>
          <w:sz w:val="24"/>
          <w:szCs w:val="24"/>
          <w:lang w:val="en-US"/>
        </w:rPr>
        <w:t xml:space="preserve"> by electron beam with different exposure </w:t>
      </w:r>
      <w:r w:rsidR="00DB010C" w:rsidRPr="00982A5E">
        <w:rPr>
          <w:rFonts w:ascii="Times New Roman" w:hAnsi="Times New Roman" w:cs="Times New Roman"/>
          <w:sz w:val="24"/>
          <w:szCs w:val="24"/>
          <w:lang w:val="en-US"/>
        </w:rPr>
        <w:t>dose</w:t>
      </w:r>
      <w:r w:rsidR="005172D0" w:rsidRPr="00982A5E">
        <w:rPr>
          <w:rFonts w:ascii="Times New Roman" w:hAnsi="Times New Roman" w:cs="Times New Roman"/>
          <w:sz w:val="24"/>
          <w:szCs w:val="24"/>
          <w:lang w:val="en-US"/>
        </w:rPr>
        <w:t>s</w:t>
      </w:r>
      <w:r w:rsidR="00DB010C"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 xml:space="preserve">for wavelength </w:t>
      </w:r>
      <w:r w:rsidR="005172D0" w:rsidRPr="00982A5E">
        <w:rPr>
          <w:rFonts w:ascii="Times New Roman" w:hAnsi="Times New Roman" w:cs="Times New Roman"/>
          <w:sz w:val="24"/>
          <w:szCs w:val="24"/>
          <w:lang w:val="en-US"/>
        </w:rPr>
        <w:t>380 nm.</w:t>
      </w:r>
      <w:r w:rsidR="00900642" w:rsidRPr="00982A5E">
        <w:rPr>
          <w:rFonts w:ascii="Times New Roman" w:hAnsi="Times New Roman" w:cs="Times New Roman"/>
          <w:sz w:val="24"/>
          <w:szCs w:val="24"/>
          <w:lang w:val="en-US"/>
        </w:rPr>
        <w:t xml:space="preserve"> Numbers express electron beam exposure used.</w:t>
      </w:r>
    </w:p>
    <w:p w:rsidR="00C35A62" w:rsidRPr="00277F76" w:rsidRDefault="00C35A62" w:rsidP="00C35A62">
      <w:pPr>
        <w:autoSpaceDE w:val="0"/>
        <w:autoSpaceDN w:val="0"/>
        <w:adjustRightInd w:val="0"/>
        <w:spacing w:line="480" w:lineRule="auto"/>
        <w:ind w:firstLine="708"/>
        <w:jc w:val="both"/>
        <w:rPr>
          <w:rFonts w:ascii="Times New Roman" w:hAnsi="Times New Roman" w:cs="Times New Roman"/>
          <w:noProof/>
          <w:color w:val="000000" w:themeColor="text1"/>
          <w:sz w:val="24"/>
          <w:szCs w:val="24"/>
          <w:lang w:val="en-US"/>
        </w:rPr>
      </w:pPr>
      <w:r w:rsidRPr="00277F76">
        <w:rPr>
          <w:rFonts w:ascii="Times New Roman" w:hAnsi="Times New Roman" w:cs="Times New Roman"/>
          <w:color w:val="000000" w:themeColor="text1"/>
          <w:sz w:val="24"/>
          <w:szCs w:val="24"/>
          <w:highlight w:val="yellow"/>
          <w:lang w:val="en-US"/>
        </w:rPr>
        <w:t xml:space="preserve">A sample model used to analyze the raw </w:t>
      </w:r>
      <w:proofErr w:type="spellStart"/>
      <w:r w:rsidRPr="00277F76">
        <w:rPr>
          <w:rFonts w:ascii="Times New Roman" w:hAnsi="Times New Roman" w:cs="Times New Roman"/>
          <w:color w:val="000000" w:themeColor="text1"/>
          <w:sz w:val="24"/>
          <w:szCs w:val="24"/>
          <w:highlight w:val="yellow"/>
          <w:lang w:val="en-US"/>
        </w:rPr>
        <w:t>ellipsometry</w:t>
      </w:r>
      <w:proofErr w:type="spellEnd"/>
      <w:r w:rsidRPr="00277F76">
        <w:rPr>
          <w:rFonts w:ascii="Times New Roman" w:hAnsi="Times New Roman" w:cs="Times New Roman"/>
          <w:color w:val="000000" w:themeColor="text1"/>
          <w:sz w:val="24"/>
          <w:szCs w:val="24"/>
          <w:highlight w:val="yellow"/>
          <w:lang w:val="en-US"/>
        </w:rPr>
        <w:t xml:space="preserve"> data consists of </w:t>
      </w:r>
      <w:proofErr w:type="spellStart"/>
      <w:r w:rsidRPr="00277F76">
        <w:rPr>
          <w:rFonts w:ascii="Times New Roman" w:hAnsi="Times New Roman" w:cs="Times New Roman"/>
          <w:color w:val="000000" w:themeColor="text1"/>
          <w:sz w:val="24"/>
          <w:szCs w:val="24"/>
          <w:highlight w:val="yellow"/>
          <w:lang w:val="en-US"/>
        </w:rPr>
        <w:t>i</w:t>
      </w:r>
      <w:proofErr w:type="spellEnd"/>
      <w:r w:rsidRPr="00277F76">
        <w:rPr>
          <w:rFonts w:ascii="Times New Roman" w:hAnsi="Times New Roman" w:cs="Times New Roman"/>
          <w:color w:val="000000" w:themeColor="text1"/>
          <w:sz w:val="24"/>
          <w:szCs w:val="24"/>
          <w:highlight w:val="yellow"/>
          <w:lang w:val="en-US"/>
        </w:rPr>
        <w:t>) a semi-infinite glass substrate, ii) a layer with the linear change of the refractive index with the thickness representing the measured square of glassy As</w:t>
      </w:r>
      <w:r w:rsidRPr="00277F76">
        <w:rPr>
          <w:rFonts w:ascii="Times New Roman" w:hAnsi="Times New Roman" w:cs="Times New Roman"/>
          <w:color w:val="000000" w:themeColor="text1"/>
          <w:sz w:val="24"/>
          <w:szCs w:val="24"/>
          <w:highlight w:val="yellow"/>
          <w:vertAlign w:val="subscript"/>
          <w:lang w:val="en-US"/>
        </w:rPr>
        <w:t>35</w:t>
      </w:r>
      <w:r w:rsidRPr="00277F76">
        <w:rPr>
          <w:rFonts w:ascii="Times New Roman" w:hAnsi="Times New Roman" w:cs="Times New Roman"/>
          <w:color w:val="000000" w:themeColor="text1"/>
          <w:sz w:val="24"/>
          <w:szCs w:val="24"/>
          <w:highlight w:val="yellow"/>
          <w:lang w:val="en-US"/>
        </w:rPr>
        <w:t>S</w:t>
      </w:r>
      <w:r w:rsidRPr="00277F76">
        <w:rPr>
          <w:rFonts w:ascii="Times New Roman" w:hAnsi="Times New Roman" w:cs="Times New Roman"/>
          <w:color w:val="000000" w:themeColor="text1"/>
          <w:sz w:val="24"/>
          <w:szCs w:val="24"/>
          <w:highlight w:val="yellow"/>
          <w:vertAlign w:val="subscript"/>
          <w:lang w:val="en-US"/>
        </w:rPr>
        <w:t>65</w:t>
      </w:r>
      <w:r w:rsidRPr="00277F76">
        <w:rPr>
          <w:rFonts w:ascii="Times New Roman" w:hAnsi="Times New Roman" w:cs="Times New Roman"/>
          <w:color w:val="000000" w:themeColor="text1"/>
          <w:sz w:val="24"/>
          <w:szCs w:val="24"/>
          <w:highlight w:val="yellow"/>
          <w:lang w:val="en-US"/>
        </w:rPr>
        <w:t xml:space="preserve"> film, iii) a Carbon layer iv) surface roughness modeled by a </w:t>
      </w:r>
      <w:proofErr w:type="spellStart"/>
      <w:r w:rsidRPr="00277F76">
        <w:rPr>
          <w:rFonts w:ascii="Times New Roman" w:hAnsi="Times New Roman" w:cs="Times New Roman"/>
          <w:color w:val="000000" w:themeColor="text1"/>
          <w:sz w:val="24"/>
          <w:szCs w:val="24"/>
          <w:highlight w:val="yellow"/>
          <w:lang w:val="en-US"/>
        </w:rPr>
        <w:t>Bruggeman</w:t>
      </w:r>
      <w:proofErr w:type="spellEnd"/>
      <w:r w:rsidRPr="00277F76">
        <w:rPr>
          <w:rFonts w:ascii="Times New Roman" w:hAnsi="Times New Roman" w:cs="Times New Roman"/>
          <w:color w:val="000000" w:themeColor="text1"/>
          <w:sz w:val="24"/>
          <w:szCs w:val="24"/>
          <w:highlight w:val="yellow"/>
          <w:lang w:val="en-US"/>
        </w:rPr>
        <w:t xml:space="preserve"> type effective medium approximation [2</w:t>
      </w:r>
      <w:r w:rsidR="00266DE5">
        <w:rPr>
          <w:rFonts w:ascii="Times New Roman" w:hAnsi="Times New Roman" w:cs="Times New Roman"/>
          <w:color w:val="000000" w:themeColor="text1"/>
          <w:sz w:val="24"/>
          <w:szCs w:val="24"/>
          <w:highlight w:val="yellow"/>
          <w:lang w:val="en-US"/>
        </w:rPr>
        <w:t>3</w:t>
      </w:r>
      <w:r w:rsidRPr="00277F76">
        <w:rPr>
          <w:rFonts w:ascii="Times New Roman" w:hAnsi="Times New Roman" w:cs="Times New Roman"/>
          <w:color w:val="000000" w:themeColor="text1"/>
          <w:sz w:val="24"/>
          <w:szCs w:val="24"/>
          <w:highlight w:val="yellow"/>
          <w:lang w:val="en-US"/>
        </w:rPr>
        <w:t>] with 50% of voids and 50% of Carbon layer underneath and v) air as the ambient medium (see Fig. 4).</w:t>
      </w:r>
    </w:p>
    <w:p w:rsidR="00E30341" w:rsidRPr="00982A5E" w:rsidRDefault="00C35A1F" w:rsidP="00982A5E">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eastAsia="cs-CZ"/>
        </w:rPr>
        <w:lastRenderedPageBreak/>
        <w:drawing>
          <wp:inline distT="0" distB="0" distL="0" distR="0">
            <wp:extent cx="2970000" cy="3551437"/>
            <wp:effectExtent l="0" t="0" r="1905" b="0"/>
            <wp:docPr id="62" name="Obrázek 62" descr="D:\Owncloud\vyzkum\elipsometrie\Korea\ICAE2017\manuscript\revize\rev2\figure4a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cloud\vyzkum\elipsometrie\Korea\ICAE2017\manuscript\revize\rev2\figure4a rev.t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70000" cy="3551437"/>
                    </a:xfrm>
                    <a:prstGeom prst="rect">
                      <a:avLst/>
                    </a:prstGeom>
                    <a:noFill/>
                    <a:ln>
                      <a:noFill/>
                    </a:ln>
                  </pic:spPr>
                </pic:pic>
              </a:graphicData>
            </a:graphic>
          </wp:inline>
        </w:drawing>
      </w:r>
    </w:p>
    <w:p w:rsidR="00E30341" w:rsidRPr="00277F76" w:rsidRDefault="00E30341" w:rsidP="00982A5E">
      <w:pPr>
        <w:spacing w:line="480" w:lineRule="auto"/>
        <w:rPr>
          <w:rFonts w:ascii="Times New Roman" w:hAnsi="Times New Roman" w:cs="Times New Roman"/>
          <w:color w:val="000000" w:themeColor="text1"/>
          <w:sz w:val="24"/>
          <w:szCs w:val="24"/>
          <w:lang w:val="en-US"/>
        </w:rPr>
      </w:pPr>
      <w:r w:rsidRPr="00B279D3">
        <w:rPr>
          <w:rFonts w:ascii="Times New Roman" w:hAnsi="Times New Roman" w:cs="Times New Roman"/>
          <w:b/>
          <w:sz w:val="24"/>
          <w:szCs w:val="24"/>
          <w:highlight w:val="yellow"/>
          <w:lang w:val="en-US"/>
        </w:rPr>
        <w:t>Fig.</w:t>
      </w:r>
      <w:r w:rsidR="001D5509" w:rsidRPr="00B279D3">
        <w:rPr>
          <w:rFonts w:ascii="Times New Roman" w:hAnsi="Times New Roman" w:cs="Times New Roman"/>
          <w:b/>
          <w:sz w:val="24"/>
          <w:szCs w:val="24"/>
          <w:highlight w:val="yellow"/>
          <w:lang w:val="en-US"/>
        </w:rPr>
        <w:t xml:space="preserve"> </w:t>
      </w:r>
      <w:r w:rsidR="00C7073B" w:rsidRPr="00B279D3">
        <w:rPr>
          <w:rFonts w:ascii="Times New Roman" w:hAnsi="Times New Roman" w:cs="Times New Roman"/>
          <w:b/>
          <w:sz w:val="24"/>
          <w:szCs w:val="24"/>
          <w:highlight w:val="yellow"/>
          <w:lang w:val="en-US"/>
        </w:rPr>
        <w:t>4</w:t>
      </w:r>
      <w:r w:rsidRPr="00B279D3">
        <w:rPr>
          <w:rFonts w:ascii="Times New Roman" w:hAnsi="Times New Roman" w:cs="Times New Roman"/>
          <w:b/>
          <w:sz w:val="24"/>
          <w:szCs w:val="24"/>
          <w:highlight w:val="yellow"/>
          <w:lang w:val="en-US"/>
        </w:rPr>
        <w:t>:</w:t>
      </w:r>
      <w:r w:rsidR="00FB0B0F" w:rsidRPr="00982A5E">
        <w:rPr>
          <w:rFonts w:ascii="Times New Roman" w:hAnsi="Times New Roman" w:cs="Times New Roman"/>
          <w:sz w:val="24"/>
          <w:szCs w:val="24"/>
          <w:lang w:val="en-US"/>
        </w:rPr>
        <w:t xml:space="preserve"> </w:t>
      </w:r>
      <w:r w:rsidR="001336BA" w:rsidRPr="001336BA">
        <w:rPr>
          <w:rFonts w:ascii="Times New Roman" w:hAnsi="Times New Roman" w:cs="Times New Roman"/>
          <w:sz w:val="24"/>
          <w:szCs w:val="24"/>
          <w:highlight w:val="yellow"/>
          <w:lang w:val="en-US"/>
        </w:rPr>
        <w:t>Gradient</w:t>
      </w:r>
      <w:r w:rsidR="001336BA">
        <w:rPr>
          <w:rFonts w:ascii="Times New Roman" w:hAnsi="Times New Roman" w:cs="Times New Roman"/>
          <w:sz w:val="24"/>
          <w:szCs w:val="24"/>
          <w:lang w:val="en-US"/>
        </w:rPr>
        <w:t xml:space="preserve"> </w:t>
      </w:r>
      <w:r w:rsidR="001336BA" w:rsidRPr="001336BA">
        <w:rPr>
          <w:rFonts w:ascii="Times New Roman" w:hAnsi="Times New Roman" w:cs="Times New Roman"/>
          <w:color w:val="000000" w:themeColor="text1"/>
          <w:sz w:val="24"/>
          <w:szCs w:val="24"/>
          <w:lang w:val="en-US"/>
        </w:rPr>
        <w:t>o</w:t>
      </w:r>
      <w:r w:rsidR="00FB0B0F" w:rsidRPr="001336BA">
        <w:rPr>
          <w:rFonts w:ascii="Times New Roman" w:hAnsi="Times New Roman" w:cs="Times New Roman"/>
          <w:sz w:val="24"/>
          <w:szCs w:val="24"/>
          <w:lang w:val="en-US"/>
        </w:rPr>
        <w:t>ptical model</w:t>
      </w:r>
      <w:r w:rsidRPr="001336BA">
        <w:rPr>
          <w:rFonts w:ascii="Times New Roman" w:hAnsi="Times New Roman" w:cs="Times New Roman"/>
          <w:sz w:val="24"/>
          <w:szCs w:val="24"/>
          <w:lang w:val="en-US"/>
        </w:rPr>
        <w:t xml:space="preserve"> used to fit the </w:t>
      </w:r>
      <w:proofErr w:type="spellStart"/>
      <w:r w:rsidRPr="001336BA">
        <w:rPr>
          <w:rFonts w:ascii="Times New Roman" w:hAnsi="Times New Roman" w:cs="Times New Roman"/>
          <w:sz w:val="24"/>
          <w:szCs w:val="24"/>
          <w:lang w:val="en-US"/>
        </w:rPr>
        <w:t>ellipsometry</w:t>
      </w:r>
      <w:proofErr w:type="spellEnd"/>
      <w:r w:rsidRPr="001336BA">
        <w:rPr>
          <w:rFonts w:ascii="Times New Roman" w:hAnsi="Times New Roman" w:cs="Times New Roman"/>
          <w:sz w:val="24"/>
          <w:szCs w:val="24"/>
          <w:lang w:val="en-US"/>
        </w:rPr>
        <w:t xml:space="preserve"> data</w:t>
      </w:r>
    </w:p>
    <w:p w:rsidR="00E30341" w:rsidRPr="00982A5E" w:rsidRDefault="00E30341"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Optical constants of the glass substrate were obtained by measurement of an uncoated glass substrate. Optical constants and the thickness of the </w:t>
      </w:r>
      <w:r w:rsidR="00BF53CA" w:rsidRPr="00982A5E">
        <w:rPr>
          <w:rFonts w:ascii="Times New Roman" w:hAnsi="Times New Roman" w:cs="Times New Roman"/>
          <w:sz w:val="24"/>
          <w:szCs w:val="24"/>
          <w:lang w:val="en-US"/>
        </w:rPr>
        <w:t>C</w:t>
      </w:r>
      <w:r w:rsidRPr="00982A5E">
        <w:rPr>
          <w:rFonts w:ascii="Times New Roman" w:hAnsi="Times New Roman" w:cs="Times New Roman"/>
          <w:sz w:val="24"/>
          <w:szCs w:val="24"/>
          <w:lang w:val="en-US"/>
        </w:rPr>
        <w:t xml:space="preserve">arbon layer were obtained by measurement of a glass substrate coated with the carbon layer </w:t>
      </w:r>
      <w:r w:rsidR="00BF53CA" w:rsidRPr="00982A5E">
        <w:rPr>
          <w:rFonts w:ascii="Times New Roman" w:hAnsi="Times New Roman" w:cs="Times New Roman"/>
          <w:sz w:val="24"/>
          <w:szCs w:val="24"/>
          <w:lang w:val="en-US"/>
        </w:rPr>
        <w:t>at</w:t>
      </w:r>
      <w:r w:rsidRPr="00982A5E">
        <w:rPr>
          <w:rFonts w:ascii="Times New Roman" w:hAnsi="Times New Roman" w:cs="Times New Roman"/>
          <w:sz w:val="24"/>
          <w:szCs w:val="24"/>
          <w:lang w:val="en-US"/>
        </w:rPr>
        <w:t xml:space="preserve"> the same </w:t>
      </w:r>
      <w:r w:rsidR="001D5509" w:rsidRPr="00982A5E">
        <w:rPr>
          <w:rFonts w:ascii="Times New Roman" w:hAnsi="Times New Roman" w:cs="Times New Roman"/>
          <w:sz w:val="24"/>
          <w:szCs w:val="24"/>
          <w:lang w:val="en-US"/>
        </w:rPr>
        <w:t>conditions</w:t>
      </w:r>
      <w:r w:rsidRPr="00982A5E">
        <w:rPr>
          <w:rFonts w:ascii="Times New Roman" w:hAnsi="Times New Roman" w:cs="Times New Roman"/>
          <w:sz w:val="24"/>
          <w:szCs w:val="24"/>
          <w:lang w:val="en-US"/>
        </w:rPr>
        <w:t xml:space="preserve"> as</w:t>
      </w:r>
      <w:r w:rsidR="00BF53CA" w:rsidRPr="00982A5E">
        <w:rPr>
          <w:rFonts w:ascii="Times New Roman" w:hAnsi="Times New Roman" w:cs="Times New Roman"/>
          <w:sz w:val="24"/>
          <w:szCs w:val="24"/>
          <w:lang w:val="en-US"/>
        </w:rPr>
        <w:t xml:space="preserve"> was used for Carbon</w:t>
      </w:r>
      <w:r w:rsidRPr="00982A5E">
        <w:rPr>
          <w:rFonts w:ascii="Times New Roman" w:hAnsi="Times New Roman" w:cs="Times New Roman"/>
          <w:sz w:val="24"/>
          <w:szCs w:val="24"/>
          <w:lang w:val="en-US"/>
        </w:rPr>
        <w:t xml:space="preserve"> </w:t>
      </w:r>
      <w:r w:rsidR="00C430DA" w:rsidRPr="00982A5E">
        <w:rPr>
          <w:rFonts w:ascii="Times New Roman" w:hAnsi="Times New Roman" w:cs="Times New Roman"/>
          <w:sz w:val="24"/>
          <w:szCs w:val="24"/>
          <w:lang w:val="en-US"/>
        </w:rPr>
        <w:t xml:space="preserve">coating of </w:t>
      </w:r>
      <w:r w:rsidRPr="00982A5E">
        <w:rPr>
          <w:rFonts w:ascii="Times New Roman" w:hAnsi="Times New Roman" w:cs="Times New Roman"/>
          <w:sz w:val="24"/>
          <w:szCs w:val="24"/>
          <w:lang w:val="en-US"/>
        </w:rPr>
        <w:t>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layer afterwards. </w:t>
      </w:r>
      <w:r w:rsidR="00421732" w:rsidRPr="00982A5E">
        <w:rPr>
          <w:rFonts w:ascii="Times New Roman" w:hAnsi="Times New Roman" w:cs="Times New Roman"/>
          <w:sz w:val="24"/>
          <w:szCs w:val="24"/>
          <w:lang w:val="en-US"/>
        </w:rPr>
        <w:t xml:space="preserve">In the first approximation </w:t>
      </w:r>
      <w:r w:rsidR="00BF53CA" w:rsidRPr="00982A5E">
        <w:rPr>
          <w:rFonts w:ascii="Times New Roman" w:hAnsi="Times New Roman" w:cs="Times New Roman"/>
          <w:sz w:val="24"/>
          <w:szCs w:val="24"/>
          <w:lang w:val="en-US"/>
        </w:rPr>
        <w:t xml:space="preserve">both </w:t>
      </w:r>
      <w:r w:rsidR="00421732" w:rsidRPr="00982A5E">
        <w:rPr>
          <w:rFonts w:ascii="Times New Roman" w:hAnsi="Times New Roman" w:cs="Times New Roman"/>
          <w:sz w:val="24"/>
          <w:szCs w:val="24"/>
          <w:lang w:val="en-US"/>
        </w:rPr>
        <w:t xml:space="preserve">optical properties of </w:t>
      </w:r>
      <w:r w:rsidR="00BF53CA" w:rsidRPr="00982A5E">
        <w:rPr>
          <w:rFonts w:ascii="Times New Roman" w:hAnsi="Times New Roman" w:cs="Times New Roman"/>
          <w:sz w:val="24"/>
          <w:szCs w:val="24"/>
          <w:lang w:val="en-US"/>
        </w:rPr>
        <w:t>C</w:t>
      </w:r>
      <w:r w:rsidR="00421732" w:rsidRPr="00982A5E">
        <w:rPr>
          <w:rFonts w:ascii="Times New Roman" w:hAnsi="Times New Roman" w:cs="Times New Roman"/>
          <w:sz w:val="24"/>
          <w:szCs w:val="24"/>
          <w:lang w:val="en-US"/>
        </w:rPr>
        <w:t xml:space="preserve">arbon layer </w:t>
      </w:r>
      <w:r w:rsidR="00BF53CA" w:rsidRPr="00982A5E">
        <w:rPr>
          <w:rFonts w:ascii="Times New Roman" w:hAnsi="Times New Roman" w:cs="Times New Roman"/>
          <w:sz w:val="24"/>
          <w:szCs w:val="24"/>
          <w:lang w:val="en-US"/>
        </w:rPr>
        <w:t xml:space="preserve">as well as its thickness (11 nm) </w:t>
      </w:r>
      <w:r w:rsidR="00DC5768" w:rsidRPr="00982A5E">
        <w:rPr>
          <w:rFonts w:ascii="Times New Roman" w:hAnsi="Times New Roman" w:cs="Times New Roman"/>
          <w:sz w:val="24"/>
          <w:szCs w:val="24"/>
          <w:lang w:val="en-US"/>
        </w:rPr>
        <w:t xml:space="preserve">are </w:t>
      </w:r>
      <w:r w:rsidR="00BF53CA" w:rsidRPr="00982A5E">
        <w:rPr>
          <w:rFonts w:ascii="Times New Roman" w:hAnsi="Times New Roman" w:cs="Times New Roman"/>
          <w:sz w:val="24"/>
          <w:szCs w:val="24"/>
          <w:lang w:val="en-US"/>
        </w:rPr>
        <w:t xml:space="preserve">supposed to be </w:t>
      </w:r>
      <w:r w:rsidR="00DC5768" w:rsidRPr="00982A5E">
        <w:rPr>
          <w:rFonts w:ascii="Times New Roman" w:hAnsi="Times New Roman" w:cs="Times New Roman"/>
          <w:sz w:val="24"/>
          <w:szCs w:val="24"/>
          <w:lang w:val="en-US"/>
        </w:rPr>
        <w:t>unchanged by the electron beam.</w:t>
      </w:r>
    </w:p>
    <w:p w:rsidR="00E30341" w:rsidRPr="00982A5E" w:rsidRDefault="00E30341"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The change of the polarization state is usually expressed by two parameters, amplitude ratio </w:t>
      </w:r>
      <w:r w:rsidRPr="00982A5E">
        <w:rPr>
          <w:rFonts w:ascii="Times New Roman" w:hAnsi="Times New Roman" w:cs="Times New Roman"/>
          <w:i/>
          <w:sz w:val="24"/>
          <w:szCs w:val="24"/>
          <w:lang w:val="en-US"/>
        </w:rPr>
        <w:sym w:font="Symbol" w:char="F079"/>
      </w:r>
      <w:r w:rsidRPr="00982A5E">
        <w:rPr>
          <w:rFonts w:ascii="Times New Roman" w:hAnsi="Times New Roman" w:cs="Times New Roman"/>
          <w:sz w:val="24"/>
          <w:szCs w:val="24"/>
          <w:lang w:val="en-US"/>
        </w:rPr>
        <w:t xml:space="preserve"> and phase </w:t>
      </w:r>
      <w:proofErr w:type="gramStart"/>
      <w:r w:rsidRPr="00982A5E">
        <w:rPr>
          <w:rFonts w:ascii="Times New Roman" w:hAnsi="Times New Roman" w:cs="Times New Roman"/>
          <w:sz w:val="24"/>
          <w:szCs w:val="24"/>
          <w:lang w:val="en-US"/>
        </w:rPr>
        <w:t xml:space="preserve">shift </w:t>
      </w:r>
      <w:proofErr w:type="gramEnd"/>
      <w:r w:rsidRPr="00982A5E">
        <w:rPr>
          <w:rFonts w:ascii="Times New Roman" w:hAnsi="Times New Roman" w:cs="Times New Roman"/>
          <w:sz w:val="24"/>
          <w:szCs w:val="24"/>
          <w:lang w:val="en-US"/>
        </w:rPr>
        <w:sym w:font="Symbol" w:char="F044"/>
      </w:r>
      <w:r w:rsidRPr="00982A5E">
        <w:rPr>
          <w:rFonts w:ascii="Times New Roman" w:hAnsi="Times New Roman" w:cs="Times New Roman"/>
          <w:sz w:val="24"/>
          <w:szCs w:val="24"/>
          <w:lang w:val="en-US"/>
        </w:rPr>
        <w:t xml:space="preserve">, that are defined using the Fresnel reflection coefficients for </w:t>
      </w:r>
      <w:r w:rsidRPr="00982A5E">
        <w:rPr>
          <w:rFonts w:ascii="Times New Roman" w:hAnsi="Times New Roman" w:cs="Times New Roman"/>
          <w:i/>
          <w:sz w:val="24"/>
          <w:szCs w:val="24"/>
          <w:lang w:val="en-US"/>
        </w:rPr>
        <w:t>p</w:t>
      </w:r>
      <w:r w:rsidRPr="00982A5E">
        <w:rPr>
          <w:rFonts w:ascii="Times New Roman" w:hAnsi="Times New Roman" w:cs="Times New Roman"/>
          <w:sz w:val="24"/>
          <w:szCs w:val="24"/>
          <w:lang w:val="en-US"/>
        </w:rPr>
        <w:t xml:space="preserve">- and </w:t>
      </w:r>
      <w:r w:rsidRPr="00982A5E">
        <w:rPr>
          <w:rFonts w:ascii="Times New Roman" w:hAnsi="Times New Roman" w:cs="Times New Roman"/>
          <w:i/>
          <w:sz w:val="24"/>
          <w:szCs w:val="24"/>
          <w:lang w:val="en-US"/>
        </w:rPr>
        <w:t>s</w:t>
      </w:r>
      <w:r w:rsidRPr="00982A5E">
        <w:rPr>
          <w:rFonts w:ascii="Times New Roman" w:hAnsi="Times New Roman" w:cs="Times New Roman"/>
          <w:sz w:val="24"/>
          <w:szCs w:val="24"/>
          <w:lang w:val="en-US"/>
        </w:rPr>
        <w:t xml:space="preserve">- polarized light: </w:t>
      </w:r>
    </w:p>
    <w:p w:rsidR="00E30341" w:rsidRPr="00982A5E" w:rsidRDefault="008958A0" w:rsidP="00982A5E">
      <w:pPr>
        <w:spacing w:before="120" w:after="120" w:line="480" w:lineRule="auto"/>
        <w:ind w:right="-46"/>
        <w:rPr>
          <w:rFonts w:ascii="Times New Roman" w:hAnsi="Times New Roman" w:cs="Times New Roman"/>
          <w:sz w:val="24"/>
          <w:szCs w:val="24"/>
          <w:lang w:val="en-US"/>
        </w:rPr>
      </w:pPr>
      <m:oMath>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r</m:t>
                </m:r>
              </m:e>
              <m:sub>
                <m:r>
                  <w:rPr>
                    <w:rFonts w:ascii="Cambria Math" w:hAnsi="Cambria Math" w:cs="Times New Roman"/>
                    <w:sz w:val="24"/>
                    <w:szCs w:val="24"/>
                    <w:lang w:val="en-US"/>
                  </w:rPr>
                  <m:t>p</m:t>
                </m:r>
              </m:sub>
            </m:sSub>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r</m:t>
                </m:r>
              </m:e>
              <m:sub>
                <m:r>
                  <w:rPr>
                    <w:rFonts w:ascii="Cambria Math" w:hAnsi="Cambria Math" w:cs="Times New Roman"/>
                    <w:sz w:val="24"/>
                    <w:szCs w:val="24"/>
                    <w:lang w:val="en-US"/>
                  </w:rPr>
                  <m:t>s</m:t>
                </m:r>
              </m:sub>
            </m:sSub>
          </m:den>
        </m:f>
        <m:r>
          <w:rPr>
            <w:rFonts w:ascii="Cambria Math" w:hAnsi="Cambria Math" w:cs="Times New Roman"/>
            <w:sz w:val="24"/>
            <w:szCs w:val="24"/>
            <w:lang w:val="en-US"/>
          </w:rPr>
          <m:t>=tan</m:t>
        </m:r>
        <m:d>
          <m:dPr>
            <m:ctrlPr>
              <w:rPr>
                <w:rFonts w:ascii="Cambria Math" w:hAnsi="Cambria Math" w:cs="Times New Roman"/>
                <w:i/>
                <w:sz w:val="24"/>
                <w:szCs w:val="24"/>
                <w:lang w:val="en-US"/>
              </w:rPr>
            </m:ctrlPr>
          </m:dPr>
          <m:e>
            <m:r>
              <w:rPr>
                <w:rFonts w:ascii="Cambria Math" w:hAnsi="Cambria Math" w:cs="Times New Roman"/>
                <w:sz w:val="24"/>
                <w:szCs w:val="24"/>
                <w:lang w:val="en-US"/>
              </w:rPr>
              <m:t>ψ</m:t>
            </m:r>
          </m:e>
        </m:d>
        <m:r>
          <m:rPr>
            <m:sty m:val="p"/>
          </m:rPr>
          <w:rPr>
            <w:rFonts w:ascii="Cambria Math" w:hAnsi="Cambria Math" w:cs="Times New Roman"/>
            <w:sz w:val="24"/>
            <w:szCs w:val="24"/>
            <w:lang w:val="en-US"/>
          </w:rPr>
          <m:t>∙exp</m:t>
        </m:r>
        <m:d>
          <m:dPr>
            <m:ctrlPr>
              <w:rPr>
                <w:rFonts w:ascii="Cambria Math" w:hAnsi="Cambria Math" w:cs="Times New Roman"/>
                <w:sz w:val="24"/>
                <w:szCs w:val="24"/>
                <w:lang w:val="en-US"/>
              </w:rPr>
            </m:ctrlPr>
          </m:dPr>
          <m:e>
            <m:r>
              <m:rPr>
                <m:sty m:val="p"/>
              </m:rPr>
              <w:rPr>
                <w:rFonts w:ascii="Cambria Math" w:hAnsi="Cambria Math" w:cs="Times New Roman"/>
                <w:sz w:val="24"/>
                <w:szCs w:val="24"/>
                <w:lang w:val="en-US"/>
              </w:rPr>
              <m:t>iΔ</m:t>
            </m:r>
          </m:e>
        </m:d>
      </m:oMath>
      <w:r w:rsidR="00E30341" w:rsidRPr="00982A5E">
        <w:rPr>
          <w:rFonts w:ascii="Times New Roman" w:hAnsi="Times New Roman" w:cs="Times New Roman"/>
          <w:sz w:val="24"/>
          <w:szCs w:val="24"/>
          <w:lang w:val="en-US"/>
        </w:rPr>
        <w:t xml:space="preserve"> (</w:t>
      </w:r>
      <w:r w:rsidR="001D5509" w:rsidRPr="00982A5E">
        <w:rPr>
          <w:rFonts w:ascii="Times New Roman" w:hAnsi="Times New Roman" w:cs="Times New Roman"/>
          <w:color w:val="000000" w:themeColor="text1"/>
          <w:sz w:val="24"/>
          <w:szCs w:val="24"/>
          <w:lang w:val="en-US"/>
        </w:rPr>
        <w:t>1</w:t>
      </w:r>
      <w:r w:rsidR="00E30341" w:rsidRPr="00982A5E">
        <w:rPr>
          <w:rFonts w:ascii="Times New Roman" w:hAnsi="Times New Roman" w:cs="Times New Roman"/>
          <w:sz w:val="24"/>
          <w:szCs w:val="24"/>
          <w:lang w:val="en-US"/>
        </w:rPr>
        <w:t>)</w:t>
      </w:r>
    </w:p>
    <w:p w:rsidR="00E30341" w:rsidRPr="00D77D8F" w:rsidRDefault="00E30341" w:rsidP="00982A5E">
      <w:pPr>
        <w:spacing w:line="480" w:lineRule="auto"/>
        <w:ind w:firstLine="720"/>
        <w:jc w:val="both"/>
        <w:rPr>
          <w:rFonts w:ascii="Times New Roman" w:hAnsi="Times New Roman" w:cs="Times New Roman"/>
          <w:strike/>
          <w:sz w:val="24"/>
          <w:szCs w:val="24"/>
          <w:lang w:val="en-US"/>
        </w:rPr>
      </w:pPr>
      <w:r w:rsidRPr="00982A5E">
        <w:rPr>
          <w:rFonts w:ascii="Times New Roman" w:hAnsi="Times New Roman" w:cs="Times New Roman"/>
          <w:sz w:val="24"/>
          <w:szCs w:val="24"/>
          <w:lang w:val="en-US"/>
        </w:rPr>
        <w:t xml:space="preserve">Spectroscopic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is an indirect optical characterization method, where </w:t>
      </w:r>
      <w:r w:rsidR="00714556" w:rsidRPr="00277F76">
        <w:rPr>
          <w:rFonts w:ascii="Times New Roman" w:hAnsi="Times New Roman" w:cs="Times New Roman"/>
          <w:color w:val="000000" w:themeColor="text1"/>
          <w:sz w:val="24"/>
          <w:szCs w:val="24"/>
          <w:highlight w:val="yellow"/>
          <w:lang w:val="en-US"/>
        </w:rPr>
        <w:t xml:space="preserve">numerical </w:t>
      </w:r>
      <w:proofErr w:type="spellStart"/>
      <w:r w:rsidR="00714556" w:rsidRPr="00277F76">
        <w:rPr>
          <w:rFonts w:ascii="Times New Roman" w:hAnsi="Times New Roman" w:cs="Times New Roman"/>
          <w:color w:val="000000" w:themeColor="text1"/>
          <w:sz w:val="24"/>
          <w:szCs w:val="24"/>
          <w:highlight w:val="yellow"/>
          <w:lang w:val="en-US"/>
        </w:rPr>
        <w:t>ellipsometric</w:t>
      </w:r>
      <w:proofErr w:type="spellEnd"/>
      <w:r w:rsidR="00714556" w:rsidRPr="00277F76">
        <w:rPr>
          <w:rFonts w:ascii="Times New Roman" w:hAnsi="Times New Roman" w:cs="Times New Roman"/>
          <w:color w:val="000000" w:themeColor="text1"/>
          <w:sz w:val="24"/>
          <w:szCs w:val="24"/>
          <w:highlight w:val="yellow"/>
          <w:lang w:val="en-US"/>
        </w:rPr>
        <w:t xml:space="preserve"> model needs to be assumed to obtain physical values, like complex </w:t>
      </w:r>
      <w:r w:rsidR="00714556" w:rsidRPr="00277F76">
        <w:rPr>
          <w:rFonts w:ascii="Times New Roman" w:hAnsi="Times New Roman" w:cs="Times New Roman"/>
          <w:color w:val="000000" w:themeColor="text1"/>
          <w:sz w:val="24"/>
          <w:szCs w:val="24"/>
          <w:highlight w:val="yellow"/>
          <w:lang w:val="en-US"/>
        </w:rPr>
        <w:lastRenderedPageBreak/>
        <w:t xml:space="preserve">refractive index and thickness out of measured </w:t>
      </w:r>
      <w:r w:rsidR="000B6943" w:rsidRPr="00277F76">
        <w:rPr>
          <w:rFonts w:ascii="Times New Roman" w:hAnsi="Times New Roman" w:cs="Times New Roman"/>
          <w:i/>
          <w:color w:val="000000" w:themeColor="text1"/>
          <w:sz w:val="24"/>
          <w:szCs w:val="24"/>
          <w:highlight w:val="yellow"/>
          <w:lang w:val="en-US"/>
        </w:rPr>
        <w:sym w:font="Symbol" w:char="F079"/>
      </w:r>
      <w:proofErr w:type="spellStart"/>
      <w:r w:rsidR="000B6943" w:rsidRPr="00277F76">
        <w:rPr>
          <w:rFonts w:ascii="Times New Roman" w:hAnsi="Times New Roman" w:cs="Times New Roman"/>
          <w:color w:val="000000" w:themeColor="text1"/>
          <w:sz w:val="24"/>
          <w:szCs w:val="24"/>
          <w:highlight w:val="yellow"/>
          <w:vertAlign w:val="superscript"/>
          <w:lang w:val="en-US"/>
        </w:rPr>
        <w:t>exp</w:t>
      </w:r>
      <w:proofErr w:type="spellEnd"/>
      <w:r w:rsidR="00714556" w:rsidRPr="00277F76">
        <w:rPr>
          <w:rFonts w:ascii="Times New Roman" w:hAnsi="Times New Roman" w:cs="Times New Roman"/>
          <w:color w:val="000000" w:themeColor="text1"/>
          <w:sz w:val="24"/>
          <w:szCs w:val="24"/>
          <w:highlight w:val="yellow"/>
          <w:lang w:val="en-US"/>
        </w:rPr>
        <w:t xml:space="preserve"> and </w:t>
      </w:r>
      <w:r w:rsidR="000B6943" w:rsidRPr="00277F76">
        <w:rPr>
          <w:rFonts w:ascii="Times New Roman" w:hAnsi="Times New Roman" w:cs="Times New Roman"/>
          <w:color w:val="000000" w:themeColor="text1"/>
          <w:sz w:val="24"/>
          <w:szCs w:val="24"/>
          <w:highlight w:val="yellow"/>
          <w:lang w:val="en-US"/>
        </w:rPr>
        <w:sym w:font="Symbol" w:char="F044"/>
      </w:r>
      <w:proofErr w:type="spellStart"/>
      <w:r w:rsidR="000B6943" w:rsidRPr="00277F76">
        <w:rPr>
          <w:rFonts w:ascii="Times New Roman" w:hAnsi="Times New Roman" w:cs="Times New Roman"/>
          <w:color w:val="000000" w:themeColor="text1"/>
          <w:sz w:val="24"/>
          <w:szCs w:val="24"/>
          <w:highlight w:val="yellow"/>
          <w:vertAlign w:val="superscript"/>
          <w:lang w:val="en-US"/>
        </w:rPr>
        <w:t>exp</w:t>
      </w:r>
      <w:proofErr w:type="spellEnd"/>
      <w:r w:rsidR="00714556" w:rsidRPr="00277F76">
        <w:rPr>
          <w:rFonts w:ascii="Times New Roman" w:hAnsi="Times New Roman" w:cs="Times New Roman"/>
          <w:color w:val="000000" w:themeColor="text1"/>
          <w:sz w:val="24"/>
          <w:szCs w:val="24"/>
          <w:highlight w:val="yellow"/>
          <w:lang w:val="en-US"/>
        </w:rPr>
        <w:t xml:space="preserve"> spectra</w:t>
      </w:r>
      <w:r w:rsidR="00127A94">
        <w:rPr>
          <w:rFonts w:ascii="Times New Roman" w:hAnsi="Times New Roman" w:cs="Times New Roman"/>
          <w:color w:val="000000" w:themeColor="text1"/>
          <w:sz w:val="24"/>
          <w:szCs w:val="24"/>
          <w:lang w:val="en-US"/>
        </w:rPr>
        <w:t>.</w:t>
      </w:r>
      <w:r w:rsidRPr="00982A5E">
        <w:rPr>
          <w:rFonts w:ascii="Times New Roman" w:hAnsi="Times New Roman" w:cs="Times New Roman"/>
          <w:sz w:val="24"/>
          <w:szCs w:val="24"/>
          <w:lang w:val="en-US"/>
        </w:rPr>
        <w:t xml:space="preserve"> In the model structure, the model dielectric function</w:t>
      </w:r>
      <w:r w:rsidR="00C968A5" w:rsidRPr="00982A5E">
        <w:rPr>
          <w:rFonts w:ascii="Times New Roman" w:hAnsi="Times New Roman" w:cs="Times New Roman"/>
          <w:sz w:val="24"/>
          <w:szCs w:val="24"/>
          <w:lang w:val="en-US"/>
        </w:rPr>
        <w:t xml:space="preserve"> for </w:t>
      </w:r>
      <w:r w:rsidR="001D5509" w:rsidRPr="00982A5E">
        <w:rPr>
          <w:rFonts w:ascii="Times New Roman" w:hAnsi="Times New Roman" w:cs="Times New Roman"/>
          <w:sz w:val="24"/>
          <w:szCs w:val="24"/>
          <w:lang w:val="en-US"/>
        </w:rPr>
        <w:t xml:space="preserve">each square of glassy </w:t>
      </w:r>
      <w:r w:rsidR="00C968A5" w:rsidRPr="00982A5E">
        <w:rPr>
          <w:rFonts w:ascii="Times New Roman" w:hAnsi="Times New Roman" w:cs="Times New Roman"/>
          <w:sz w:val="24"/>
          <w:szCs w:val="24"/>
          <w:lang w:val="en-US"/>
        </w:rPr>
        <w:t>As</w:t>
      </w:r>
      <w:r w:rsidR="00C968A5" w:rsidRPr="00982A5E">
        <w:rPr>
          <w:rFonts w:ascii="Times New Roman" w:hAnsi="Times New Roman" w:cs="Times New Roman"/>
          <w:sz w:val="24"/>
          <w:szCs w:val="24"/>
          <w:vertAlign w:val="subscript"/>
          <w:lang w:val="en-US"/>
        </w:rPr>
        <w:t>35</w:t>
      </w:r>
      <w:r w:rsidR="00C968A5" w:rsidRPr="00982A5E">
        <w:rPr>
          <w:rFonts w:ascii="Times New Roman" w:hAnsi="Times New Roman" w:cs="Times New Roman"/>
          <w:sz w:val="24"/>
          <w:szCs w:val="24"/>
          <w:lang w:val="en-US"/>
        </w:rPr>
        <w:t>S</w:t>
      </w:r>
      <w:r w:rsidR="00C968A5"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which define </w:t>
      </w:r>
      <w:r w:rsidR="00C968A5" w:rsidRPr="00982A5E">
        <w:rPr>
          <w:rFonts w:ascii="Times New Roman" w:hAnsi="Times New Roman" w:cs="Times New Roman"/>
          <w:sz w:val="24"/>
          <w:szCs w:val="24"/>
          <w:lang w:val="en-US"/>
        </w:rPr>
        <w:t xml:space="preserve">its </w:t>
      </w:r>
      <w:r w:rsidRPr="00982A5E">
        <w:rPr>
          <w:rFonts w:ascii="Times New Roman" w:hAnsi="Times New Roman" w:cs="Times New Roman"/>
          <w:sz w:val="24"/>
          <w:szCs w:val="24"/>
          <w:lang w:val="en-US"/>
        </w:rPr>
        <w:t xml:space="preserve">optical constants </w:t>
      </w:r>
      <w:r w:rsidR="00C968A5" w:rsidRPr="00982A5E">
        <w:rPr>
          <w:rFonts w:ascii="Times New Roman" w:hAnsi="Times New Roman" w:cs="Times New Roman"/>
          <w:sz w:val="24"/>
          <w:szCs w:val="24"/>
          <w:lang w:val="en-US"/>
        </w:rPr>
        <w:t xml:space="preserve">is </w:t>
      </w:r>
      <w:proofErr w:type="spellStart"/>
      <w:r w:rsidR="00C968A5" w:rsidRPr="00982A5E">
        <w:rPr>
          <w:rFonts w:ascii="Times New Roman" w:hAnsi="Times New Roman" w:cs="Times New Roman"/>
          <w:sz w:val="24"/>
          <w:szCs w:val="24"/>
          <w:lang w:val="en-US"/>
        </w:rPr>
        <w:t>Tauc</w:t>
      </w:r>
      <w:proofErr w:type="spellEnd"/>
      <w:r w:rsidR="00C968A5" w:rsidRPr="00982A5E">
        <w:rPr>
          <w:rFonts w:ascii="Times New Roman" w:hAnsi="Times New Roman" w:cs="Times New Roman"/>
          <w:sz w:val="24"/>
          <w:szCs w:val="24"/>
          <w:lang w:val="en-US"/>
        </w:rPr>
        <w:t xml:space="preserve">-Lorentz oscillator </w:t>
      </w:r>
      <w:r w:rsidRPr="00982A5E">
        <w:rPr>
          <w:rFonts w:ascii="Times New Roman" w:hAnsi="Times New Roman" w:cs="Times New Roman"/>
          <w:sz w:val="24"/>
          <w:szCs w:val="24"/>
          <w:lang w:val="en-US"/>
        </w:rPr>
        <w:t>and thickness</w:t>
      </w:r>
      <w:r w:rsidR="00C968A5" w:rsidRPr="00982A5E">
        <w:rPr>
          <w:rFonts w:ascii="Times New Roman" w:hAnsi="Times New Roman" w:cs="Times New Roman"/>
          <w:sz w:val="24"/>
          <w:szCs w:val="24"/>
          <w:lang w:val="en-US"/>
        </w:rPr>
        <w:t xml:space="preserve"> of this layer as well as thickness of the surface roughness </w:t>
      </w:r>
      <w:r w:rsidRPr="00982A5E">
        <w:rPr>
          <w:rFonts w:ascii="Times New Roman" w:hAnsi="Times New Roman" w:cs="Times New Roman"/>
          <w:sz w:val="24"/>
          <w:szCs w:val="24"/>
          <w:lang w:val="en-US"/>
        </w:rPr>
        <w:t>are assumed</w:t>
      </w:r>
      <w:r w:rsidR="00C968A5" w:rsidRPr="00982A5E">
        <w:rPr>
          <w:rFonts w:ascii="Times New Roman" w:hAnsi="Times New Roman" w:cs="Times New Roman"/>
          <w:sz w:val="24"/>
          <w:szCs w:val="24"/>
          <w:lang w:val="en-US"/>
        </w:rPr>
        <w:t xml:space="preserve">. </w:t>
      </w:r>
      <w:r w:rsidR="00D77D8F" w:rsidRPr="00277F76">
        <w:rPr>
          <w:rFonts w:ascii="Times New Roman" w:hAnsi="Times New Roman" w:cs="Times New Roman"/>
          <w:color w:val="000000" w:themeColor="text1"/>
          <w:sz w:val="24"/>
          <w:szCs w:val="24"/>
          <w:highlight w:val="yellow"/>
          <w:lang w:val="en-US"/>
        </w:rPr>
        <w:t xml:space="preserve">Using proposed model structure corresponding values of </w:t>
      </w:r>
      <w:r w:rsidR="00D77D8F" w:rsidRPr="00277F76">
        <w:rPr>
          <w:rFonts w:ascii="Times New Roman" w:hAnsi="Times New Roman" w:cs="Times New Roman"/>
          <w:i/>
          <w:color w:val="000000" w:themeColor="text1"/>
          <w:sz w:val="24"/>
          <w:szCs w:val="24"/>
          <w:highlight w:val="yellow"/>
          <w:lang w:val="en-US"/>
        </w:rPr>
        <w:sym w:font="Symbol" w:char="F079"/>
      </w:r>
      <w:r w:rsidR="00D77D8F" w:rsidRPr="00277F76">
        <w:rPr>
          <w:rFonts w:ascii="Times New Roman" w:hAnsi="Times New Roman" w:cs="Times New Roman"/>
          <w:color w:val="000000" w:themeColor="text1"/>
          <w:sz w:val="24"/>
          <w:szCs w:val="24"/>
          <w:highlight w:val="yellow"/>
          <w:vertAlign w:val="superscript"/>
          <w:lang w:val="en-US"/>
        </w:rPr>
        <w:t>mod</w:t>
      </w:r>
      <w:r w:rsidR="00D77D8F" w:rsidRPr="00277F76">
        <w:rPr>
          <w:rFonts w:ascii="Times New Roman" w:hAnsi="Times New Roman" w:cs="Times New Roman"/>
          <w:color w:val="000000" w:themeColor="text1"/>
          <w:sz w:val="24"/>
          <w:szCs w:val="24"/>
          <w:highlight w:val="yellow"/>
          <w:lang w:val="en-US"/>
        </w:rPr>
        <w:t xml:space="preserve"> and </w:t>
      </w:r>
      <w:r w:rsidR="00D77D8F" w:rsidRPr="00277F76">
        <w:rPr>
          <w:rFonts w:ascii="Times New Roman" w:hAnsi="Times New Roman" w:cs="Times New Roman"/>
          <w:color w:val="000000" w:themeColor="text1"/>
          <w:sz w:val="24"/>
          <w:szCs w:val="24"/>
          <w:highlight w:val="yellow"/>
          <w:lang w:val="en-US"/>
        </w:rPr>
        <w:sym w:font="Symbol" w:char="F044"/>
      </w:r>
      <w:r w:rsidR="00D77D8F" w:rsidRPr="00277F76">
        <w:rPr>
          <w:rFonts w:ascii="Times New Roman" w:hAnsi="Times New Roman" w:cs="Times New Roman"/>
          <w:color w:val="000000" w:themeColor="text1"/>
          <w:sz w:val="24"/>
          <w:szCs w:val="24"/>
          <w:highlight w:val="yellow"/>
          <w:vertAlign w:val="superscript"/>
          <w:lang w:val="en-US"/>
        </w:rPr>
        <w:t>mod</w:t>
      </w:r>
      <w:r w:rsidR="00D77D8F" w:rsidRPr="00277F76">
        <w:rPr>
          <w:rFonts w:ascii="Times New Roman" w:hAnsi="Times New Roman" w:cs="Times New Roman"/>
          <w:color w:val="000000" w:themeColor="text1"/>
          <w:sz w:val="24"/>
          <w:szCs w:val="24"/>
          <w:highlight w:val="yellow"/>
          <w:lang w:val="en-US"/>
        </w:rPr>
        <w:t xml:space="preserve"> can be calculated.</w:t>
      </w:r>
    </w:p>
    <w:p w:rsidR="008F77CE" w:rsidRPr="00982A5E" w:rsidRDefault="008F77CE" w:rsidP="00982A5E">
      <w:pPr>
        <w:autoSpaceDE w:val="0"/>
        <w:autoSpaceDN w:val="0"/>
        <w:adjustRightInd w:val="0"/>
        <w:spacing w:after="0" w:line="480" w:lineRule="auto"/>
        <w:ind w:firstLine="708"/>
        <w:jc w:val="both"/>
        <w:rPr>
          <w:rFonts w:ascii="Times New Roman" w:hAnsi="Times New Roman" w:cs="Times New Roman"/>
          <w:noProof/>
          <w:sz w:val="24"/>
          <w:szCs w:val="24"/>
          <w:lang w:val="en-US"/>
        </w:rPr>
      </w:pPr>
      <w:r w:rsidRPr="00982A5E">
        <w:rPr>
          <w:rFonts w:ascii="Times New Roman" w:hAnsi="Times New Roman" w:cs="Times New Roman"/>
          <w:sz w:val="24"/>
          <w:szCs w:val="24"/>
          <w:lang w:val="en-US"/>
        </w:rPr>
        <w:t xml:space="preserve">Short wavelength absorption edge (SWAE) for amorphous materials is commonly modeled by </w:t>
      </w:r>
      <w:proofErr w:type="spellStart"/>
      <w:r w:rsidRPr="00982A5E">
        <w:rPr>
          <w:rFonts w:ascii="Times New Roman" w:hAnsi="Times New Roman" w:cs="Times New Roman"/>
          <w:sz w:val="24"/>
          <w:szCs w:val="24"/>
          <w:lang w:val="en-US"/>
        </w:rPr>
        <w:t>Tauc</w:t>
      </w:r>
      <w:proofErr w:type="spellEnd"/>
      <w:r w:rsidRPr="00982A5E">
        <w:rPr>
          <w:rFonts w:ascii="Times New Roman" w:hAnsi="Times New Roman" w:cs="Times New Roman"/>
          <w:sz w:val="24"/>
          <w:szCs w:val="24"/>
          <w:lang w:val="en-US"/>
        </w:rPr>
        <w:t xml:space="preserve">-Lorentz </w:t>
      </w:r>
      <w:r w:rsidR="004A6334" w:rsidRPr="004A6334">
        <w:rPr>
          <w:rFonts w:ascii="Times New Roman" w:hAnsi="Times New Roman" w:cs="Times New Roman"/>
          <w:sz w:val="24"/>
          <w:szCs w:val="24"/>
          <w:highlight w:val="yellow"/>
          <w:lang w:val="en-US"/>
        </w:rPr>
        <w:t>(TL)</w:t>
      </w:r>
      <w:r w:rsidR="004A6334">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oscillator [</w:t>
      </w:r>
      <w:r w:rsidR="00E61A66" w:rsidRPr="00266DE5">
        <w:rPr>
          <w:rFonts w:ascii="Times New Roman" w:hAnsi="Times New Roman" w:cs="Times New Roman"/>
          <w:sz w:val="24"/>
          <w:szCs w:val="24"/>
          <w:highlight w:val="yellow"/>
          <w:lang w:val="en-US"/>
        </w:rPr>
        <w:t>2</w:t>
      </w:r>
      <w:r w:rsidR="00266DE5" w:rsidRPr="00266DE5">
        <w:rPr>
          <w:rFonts w:ascii="Times New Roman" w:hAnsi="Times New Roman" w:cs="Times New Roman"/>
          <w:sz w:val="24"/>
          <w:szCs w:val="24"/>
          <w:highlight w:val="yellow"/>
          <w:lang w:val="en-US"/>
        </w:rPr>
        <w:t>4</w:t>
      </w:r>
      <w:r w:rsidR="00E61A66" w:rsidRPr="00266DE5">
        <w:rPr>
          <w:rFonts w:ascii="Times New Roman" w:hAnsi="Times New Roman" w:cs="Times New Roman"/>
          <w:sz w:val="24"/>
          <w:szCs w:val="24"/>
          <w:highlight w:val="yellow"/>
          <w:lang w:val="en-US"/>
        </w:rPr>
        <w:t>-2</w:t>
      </w:r>
      <w:r w:rsidR="00266DE5" w:rsidRPr="00266DE5">
        <w:rPr>
          <w:rFonts w:ascii="Times New Roman" w:hAnsi="Times New Roman" w:cs="Times New Roman"/>
          <w:sz w:val="24"/>
          <w:szCs w:val="24"/>
          <w:highlight w:val="yellow"/>
          <w:lang w:val="en-US"/>
        </w:rPr>
        <w:t>5</w:t>
      </w:r>
      <w:r w:rsidRPr="00982A5E">
        <w:rPr>
          <w:rFonts w:ascii="Times New Roman" w:hAnsi="Times New Roman" w:cs="Times New Roman"/>
          <w:sz w:val="24"/>
          <w:szCs w:val="24"/>
          <w:lang w:val="en-US"/>
        </w:rPr>
        <w:t>]</w:t>
      </w:r>
    </w:p>
    <w:p w:rsidR="008F77CE" w:rsidRPr="00982A5E" w:rsidRDefault="008958A0" w:rsidP="00982A5E">
      <w:pPr>
        <w:spacing w:line="480" w:lineRule="auto"/>
        <w:jc w:val="both"/>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2</m:t>
            </m:r>
          </m:sub>
        </m:sSub>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A∙</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0</m:t>
                </m:r>
              </m:sub>
            </m:sSub>
            <m:r>
              <w:rPr>
                <w:rFonts w:ascii="Cambria Math" w:hAnsi="Cambria Math" w:cs="Times New Roman"/>
                <w:sz w:val="24"/>
                <w:szCs w:val="24"/>
                <w:lang w:val="en-US"/>
              </w:rPr>
              <m:t>∙C∙</m:t>
            </m:r>
            <m:sSup>
              <m:sSupPr>
                <m:ctrlPr>
                  <w:rPr>
                    <w:rFonts w:ascii="Cambria Math" w:hAnsi="Cambria Math" w:cs="Times New Roman"/>
                    <w:i/>
                    <w:sz w:val="24"/>
                    <w:szCs w:val="24"/>
                    <w:lang w:val="en-US"/>
                  </w:rPr>
                </m:ctrlPr>
              </m:sSupPr>
              <m:e>
                <m:d>
                  <m:dPr>
                    <m:ctrlPr>
                      <w:rPr>
                        <w:rFonts w:ascii="Cambria Math" w:hAnsi="Cambria Math" w:cs="Times New Roman"/>
                        <w:i/>
                        <w:sz w:val="24"/>
                        <w:szCs w:val="24"/>
                        <w:lang w:val="en-US"/>
                      </w:rPr>
                    </m:ctrlPr>
                  </m:dPr>
                  <m:e>
                    <m:r>
                      <w:rPr>
                        <w:rFonts w:ascii="Cambria Math" w:hAnsi="Cambria Math" w:cs="Times New Roman"/>
                        <w:sz w:val="24"/>
                        <w:szCs w:val="24"/>
                        <w:lang w:val="en-US"/>
                      </w:rPr>
                      <m:t>E-</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g</m:t>
                        </m:r>
                      </m:sub>
                      <m:sup>
                        <m:r>
                          <w:rPr>
                            <w:rFonts w:ascii="Cambria Math" w:hAnsi="Cambria Math" w:cs="Times New Roman"/>
                            <w:sz w:val="24"/>
                            <w:szCs w:val="24"/>
                            <w:lang w:val="en-US"/>
                          </w:rPr>
                          <m:t>opt</m:t>
                        </m:r>
                      </m:sup>
                    </m:sSubSup>
                  </m:e>
                </m:d>
              </m:e>
              <m:sup>
                <m:r>
                  <w:rPr>
                    <w:rFonts w:ascii="Cambria Math" w:hAnsi="Cambria Math" w:cs="Times New Roman"/>
                    <w:sz w:val="24"/>
                    <w:szCs w:val="24"/>
                    <w:lang w:val="en-US"/>
                  </w:rPr>
                  <m:t>2</m:t>
                </m:r>
              </m:sup>
            </m:sSup>
          </m:num>
          <m:den>
            <m:sSup>
              <m:sSupPr>
                <m:ctrlPr>
                  <w:rPr>
                    <w:rFonts w:ascii="Cambria Math" w:hAnsi="Cambria Math" w:cs="Times New Roman"/>
                    <w:i/>
                    <w:sz w:val="24"/>
                    <w:szCs w:val="24"/>
                    <w:lang w:val="en-US"/>
                  </w:rPr>
                </m:ctrlPr>
              </m:sSupPr>
              <m:e>
                <m:d>
                  <m:dPr>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r>
                          <w:rPr>
                            <w:rFonts w:ascii="Cambria Math" w:hAnsi="Cambria Math" w:cs="Times New Roman"/>
                            <w:sz w:val="24"/>
                            <w:szCs w:val="24"/>
                            <w:lang w:val="en-US"/>
                          </w:rPr>
                          <m:t>E</m:t>
                        </m:r>
                      </m:e>
                      <m:sup>
                        <m:r>
                          <w:rPr>
                            <w:rFonts w:ascii="Cambria Math" w:hAnsi="Cambria Math" w:cs="Times New Roman"/>
                            <w:sz w:val="24"/>
                            <w:szCs w:val="24"/>
                            <w:lang w:val="en-US"/>
                          </w:rPr>
                          <m:t>2</m:t>
                        </m:r>
                      </m:sup>
                    </m:sSup>
                    <m:r>
                      <w:rPr>
                        <w:rFonts w:ascii="Cambria Math" w:hAnsi="Cambria Math" w:cs="Times New Roman"/>
                        <w:sz w:val="24"/>
                        <w:szCs w:val="24"/>
                        <w:lang w:val="en-US"/>
                      </w:rPr>
                      <m:t>-</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0</m:t>
                        </m:r>
                      </m:sub>
                      <m:sup>
                        <m:r>
                          <w:rPr>
                            <w:rFonts w:ascii="Cambria Math" w:hAnsi="Cambria Math" w:cs="Times New Roman"/>
                            <w:sz w:val="24"/>
                            <w:szCs w:val="24"/>
                            <w:lang w:val="en-US"/>
                          </w:rPr>
                          <m:t>2</m:t>
                        </m:r>
                      </m:sup>
                    </m:sSubSup>
                  </m:e>
                </m:d>
              </m:e>
              <m:sup>
                <m:r>
                  <w:rPr>
                    <w:rFonts w:ascii="Cambria Math" w:hAnsi="Cambria Math" w:cs="Times New Roman"/>
                    <w:sz w:val="24"/>
                    <w:szCs w:val="24"/>
                    <w:lang w:val="en-US"/>
                  </w:rPr>
                  <m:t>2</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C</m:t>
                </m:r>
              </m:e>
              <m:sup>
                <m:r>
                  <w:rPr>
                    <w:rFonts w:ascii="Cambria Math" w:hAnsi="Cambria Math" w:cs="Times New Roman"/>
                    <w:sz w:val="24"/>
                    <w:szCs w:val="24"/>
                    <w:lang w:val="en-US"/>
                  </w:rPr>
                  <m:t>2</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E</m:t>
                </m:r>
              </m:e>
              <m:sup>
                <m:r>
                  <w:rPr>
                    <w:rFonts w:ascii="Cambria Math" w:hAnsi="Cambria Math" w:cs="Times New Roman"/>
                    <w:sz w:val="24"/>
                    <w:szCs w:val="24"/>
                    <w:lang w:val="en-US"/>
                  </w:rPr>
                  <m:t>2</m:t>
                </m:r>
              </m:sup>
            </m:sSup>
          </m:den>
        </m:f>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E</m:t>
            </m:r>
          </m:den>
        </m:f>
        <m:r>
          <w:rPr>
            <w:rFonts w:ascii="Cambria Math" w:hAnsi="Cambria Math" w:cs="Times New Roman"/>
            <w:sz w:val="24"/>
            <w:szCs w:val="24"/>
            <w:lang w:val="en-US"/>
          </w:rPr>
          <m:t xml:space="preserve"> for E&gt;</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g</m:t>
            </m:r>
          </m:sub>
          <m:sup>
            <m:r>
              <w:rPr>
                <w:rFonts w:ascii="Cambria Math" w:hAnsi="Cambria Math" w:cs="Times New Roman"/>
                <w:sz w:val="24"/>
                <w:szCs w:val="24"/>
                <w:lang w:val="en-US"/>
              </w:rPr>
              <m:t>opt</m:t>
            </m:r>
          </m:sup>
        </m:sSubSup>
      </m:oMath>
      <w:r w:rsidR="008F77CE" w:rsidRPr="00982A5E">
        <w:rPr>
          <w:rFonts w:ascii="Times New Roman" w:hAnsi="Times New Roman" w:cs="Times New Roman"/>
          <w:sz w:val="24"/>
          <w:szCs w:val="24"/>
          <w:lang w:val="en-US"/>
        </w:rPr>
        <w:t xml:space="preserve"> (2)</w:t>
      </w:r>
    </w:p>
    <w:p w:rsidR="008F77CE" w:rsidRPr="00982A5E" w:rsidRDefault="008958A0" w:rsidP="00982A5E">
      <w:pPr>
        <w:spacing w:line="480" w:lineRule="auto"/>
        <w:jc w:val="both"/>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2</m:t>
            </m:r>
          </m:sub>
        </m:sSub>
        <m:r>
          <w:rPr>
            <w:rFonts w:ascii="Cambria Math" w:hAnsi="Cambria Math" w:cs="Times New Roman"/>
            <w:sz w:val="24"/>
            <w:szCs w:val="24"/>
            <w:lang w:val="en-US"/>
          </w:rPr>
          <m:t>=0 for E≤</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g</m:t>
            </m:r>
          </m:sub>
          <m:sup>
            <m:r>
              <w:rPr>
                <w:rFonts w:ascii="Cambria Math" w:hAnsi="Cambria Math" w:cs="Times New Roman"/>
                <w:sz w:val="24"/>
                <w:szCs w:val="24"/>
                <w:lang w:val="en-US"/>
              </w:rPr>
              <m:t>opt</m:t>
            </m:r>
          </m:sup>
        </m:sSubSup>
      </m:oMath>
      <w:r w:rsidR="008F77CE" w:rsidRPr="00982A5E">
        <w:rPr>
          <w:rFonts w:ascii="Times New Roman" w:hAnsi="Times New Roman" w:cs="Times New Roman"/>
          <w:sz w:val="24"/>
          <w:szCs w:val="24"/>
          <w:lang w:val="en-US"/>
        </w:rPr>
        <w:t xml:space="preserve"> (2)</w:t>
      </w:r>
    </w:p>
    <w:p w:rsidR="008F77CE" w:rsidRPr="00982A5E" w:rsidRDefault="008958A0" w:rsidP="00982A5E">
      <w:pPr>
        <w:spacing w:line="480" w:lineRule="auto"/>
        <w:jc w:val="both"/>
        <w:rPr>
          <w:rFonts w:ascii="Times New Roman" w:hAnsi="Times New Roman" w:cs="Times New Roman"/>
          <w:sz w:val="24"/>
          <w:szCs w:val="24"/>
          <w:u w:val="single"/>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1</m:t>
            </m:r>
          </m:sub>
        </m:sSub>
        <m:r>
          <w:rPr>
            <w:rFonts w:ascii="Cambria Math" w:hAnsi="Cambria Math" w:cs="Times New Roman"/>
            <w:sz w:val="24"/>
            <w:szCs w:val="24"/>
            <w:lang w:val="en-US"/>
          </w:rPr>
          <m:t>=</m:t>
        </m:r>
        <m:f>
          <m:fPr>
            <m:ctrlPr>
              <w:rPr>
                <w:rFonts w:ascii="Cambria Math" w:hAnsi="Cambria Math" w:cs="Times New Roman"/>
                <w:i/>
                <w:sz w:val="24"/>
                <w:szCs w:val="24"/>
                <w:lang w:val="en-US"/>
              </w:rPr>
            </m:ctrlPr>
          </m:fPr>
          <m:num>
            <m:r>
              <w:rPr>
                <w:rFonts w:ascii="Cambria Math" w:hAnsi="Cambria Math" w:cs="Times New Roman"/>
                <w:sz w:val="24"/>
                <w:szCs w:val="24"/>
                <w:lang w:val="en-US"/>
              </w:rPr>
              <m:t>2</m:t>
            </m:r>
          </m:num>
          <m:den>
            <m:r>
              <w:rPr>
                <w:rFonts w:ascii="Cambria Math" w:hAnsi="Cambria Math" w:cs="Times New Roman"/>
                <w:sz w:val="24"/>
                <w:szCs w:val="24"/>
                <w:lang w:val="en-US"/>
              </w:rPr>
              <m:t>π</m:t>
            </m:r>
          </m:den>
        </m:f>
        <m:r>
          <w:rPr>
            <w:rFonts w:ascii="Cambria Math" w:hAnsi="Cambria Math" w:cs="Times New Roman"/>
            <w:sz w:val="24"/>
            <w:szCs w:val="24"/>
            <w:lang w:val="en-US"/>
          </w:rPr>
          <m:t>P</m:t>
        </m:r>
        <m:nary>
          <m:naryPr>
            <m:limLoc m:val="subSup"/>
            <m:ctrlPr>
              <w:rPr>
                <w:rFonts w:ascii="Cambria Math" w:hAnsi="Cambria Math" w:cs="Times New Roman"/>
                <w:i/>
                <w:sz w:val="24"/>
                <w:szCs w:val="24"/>
                <w:lang w:val="en-US"/>
              </w:rPr>
            </m:ctrlPr>
          </m:naryPr>
          <m: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g</m:t>
                </m:r>
              </m:sub>
            </m:sSub>
          </m:sub>
          <m:sup>
            <m:r>
              <w:rPr>
                <w:rFonts w:ascii="Cambria Math" w:hAnsi="Cambria Math" w:cs="Times New Roman"/>
                <w:sz w:val="24"/>
                <w:szCs w:val="24"/>
                <w:lang w:val="en-US"/>
              </w:rPr>
              <m:t>∞</m:t>
            </m:r>
          </m:sup>
          <m:e>
            <m:f>
              <m:fPr>
                <m:ctrlPr>
                  <w:rPr>
                    <w:rFonts w:ascii="Cambria Math" w:hAnsi="Cambria Math" w:cs="Times New Roman"/>
                    <w:i/>
                    <w:sz w:val="24"/>
                    <w:szCs w:val="24"/>
                    <w:lang w:val="en-US"/>
                  </w:rPr>
                </m:ctrlPr>
              </m:fPr>
              <m:num>
                <m:r>
                  <w:rPr>
                    <w:rFonts w:ascii="Cambria Math" w:hAnsi="Cambria Math" w:cs="Times New Roman"/>
                    <w:sz w:val="24"/>
                    <w:szCs w:val="24"/>
                    <w:lang w:val="en-US"/>
                  </w:rPr>
                  <m:t>ξ∙</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2</m:t>
                    </m:r>
                  </m:sub>
                </m:sSub>
                <m:d>
                  <m:dPr>
                    <m:ctrlPr>
                      <w:rPr>
                        <w:rFonts w:ascii="Cambria Math" w:hAnsi="Cambria Math" w:cs="Times New Roman"/>
                        <w:i/>
                        <w:sz w:val="24"/>
                        <w:szCs w:val="24"/>
                        <w:lang w:val="en-US"/>
                      </w:rPr>
                    </m:ctrlPr>
                  </m:dPr>
                  <m:e>
                    <m:r>
                      <w:rPr>
                        <w:rFonts w:ascii="Cambria Math" w:hAnsi="Cambria Math" w:cs="Times New Roman"/>
                        <w:sz w:val="24"/>
                        <w:szCs w:val="24"/>
                        <w:lang w:val="en-US"/>
                      </w:rPr>
                      <m:t>ξ</m:t>
                    </m:r>
                  </m:e>
                </m:d>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ξ</m:t>
                    </m:r>
                  </m:e>
                  <m:sup>
                    <m:r>
                      <w:rPr>
                        <w:rFonts w:ascii="Cambria Math" w:hAnsi="Cambria Math" w:cs="Times New Roman"/>
                        <w:sz w:val="24"/>
                        <w:szCs w:val="24"/>
                        <w:lang w:val="en-US"/>
                      </w:rPr>
                      <m:t>2</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E</m:t>
                    </m:r>
                  </m:e>
                  <m:sup>
                    <m:r>
                      <w:rPr>
                        <w:rFonts w:ascii="Cambria Math" w:hAnsi="Cambria Math" w:cs="Times New Roman"/>
                        <w:sz w:val="24"/>
                        <w:szCs w:val="24"/>
                        <w:lang w:val="en-US"/>
                      </w:rPr>
                      <m:t>2</m:t>
                    </m:r>
                  </m:sup>
                </m:sSup>
              </m:den>
            </m:f>
            <m:r>
              <w:rPr>
                <w:rFonts w:ascii="Cambria Math" w:hAnsi="Cambria Math" w:cs="Times New Roman"/>
                <w:sz w:val="24"/>
                <w:szCs w:val="24"/>
                <w:lang w:val="en-US"/>
              </w:rPr>
              <m:t>dξ</m:t>
            </m:r>
          </m:e>
        </m:nary>
      </m:oMath>
      <w:r w:rsidR="008F77CE" w:rsidRPr="00982A5E">
        <w:rPr>
          <w:rFonts w:ascii="Times New Roman" w:hAnsi="Times New Roman" w:cs="Times New Roman"/>
          <w:sz w:val="24"/>
          <w:szCs w:val="24"/>
          <w:lang w:val="en-US"/>
        </w:rPr>
        <w:t xml:space="preserve"> (2)</w:t>
      </w:r>
    </w:p>
    <w:p w:rsidR="008F77CE" w:rsidRPr="00982A5E" w:rsidRDefault="00D77D8F" w:rsidP="00982A5E">
      <w:pPr>
        <w:spacing w:line="480" w:lineRule="auto"/>
        <w:ind w:firstLine="720"/>
        <w:jc w:val="both"/>
        <w:rPr>
          <w:rFonts w:ascii="Times New Roman" w:hAnsi="Times New Roman" w:cs="Times New Roman"/>
          <w:sz w:val="24"/>
          <w:szCs w:val="24"/>
          <w:lang w:val="en-US"/>
        </w:rPr>
      </w:pPr>
      <w:r w:rsidRPr="00277F76">
        <w:rPr>
          <w:rFonts w:ascii="Times New Roman" w:hAnsi="Times New Roman" w:cs="Times New Roman"/>
          <w:color w:val="000000" w:themeColor="text1"/>
          <w:sz w:val="24"/>
          <w:szCs w:val="24"/>
          <w:highlight w:val="yellow"/>
          <w:lang w:val="en-US"/>
        </w:rPr>
        <w:t xml:space="preserve">The layer is transparent below optical bandgap </w:t>
      </w:r>
      <w:proofErr w:type="spellStart"/>
      <w:r w:rsidRPr="00277F76">
        <w:rPr>
          <w:rFonts w:ascii="Times New Roman" w:hAnsi="Times New Roman" w:cs="Times New Roman"/>
          <w:i/>
          <w:color w:val="000000" w:themeColor="text1"/>
          <w:sz w:val="24"/>
          <w:szCs w:val="24"/>
          <w:highlight w:val="yellow"/>
          <w:lang w:val="en-US"/>
        </w:rPr>
        <w:t>E</w:t>
      </w:r>
      <w:r w:rsidRPr="00277F76">
        <w:rPr>
          <w:rFonts w:ascii="Times New Roman" w:hAnsi="Times New Roman" w:cs="Times New Roman"/>
          <w:color w:val="000000" w:themeColor="text1"/>
          <w:sz w:val="24"/>
          <w:szCs w:val="24"/>
          <w:highlight w:val="yellow"/>
          <w:vertAlign w:val="subscript"/>
          <w:lang w:val="en-US"/>
        </w:rPr>
        <w:t>g</w:t>
      </w:r>
      <w:r w:rsidRPr="00277F76">
        <w:rPr>
          <w:rFonts w:ascii="Times New Roman" w:hAnsi="Times New Roman" w:cs="Times New Roman"/>
          <w:color w:val="000000" w:themeColor="text1"/>
          <w:sz w:val="24"/>
          <w:szCs w:val="24"/>
          <w:highlight w:val="yellow"/>
          <w:vertAlign w:val="superscript"/>
          <w:lang w:val="en-US"/>
        </w:rPr>
        <w:t>opt</w:t>
      </w:r>
      <w:proofErr w:type="spellEnd"/>
      <w:r w:rsidRPr="00277F76">
        <w:rPr>
          <w:rFonts w:ascii="Times New Roman" w:hAnsi="Times New Roman" w:cs="Times New Roman"/>
          <w:color w:val="000000" w:themeColor="text1"/>
          <w:sz w:val="24"/>
          <w:szCs w:val="24"/>
          <w:highlight w:val="yellow"/>
          <w:lang w:val="en-US"/>
        </w:rPr>
        <w:t xml:space="preserve"> in</w:t>
      </w:r>
      <w:r w:rsidR="008F77CE" w:rsidRPr="00277F76">
        <w:rPr>
          <w:rFonts w:ascii="Times New Roman" w:hAnsi="Times New Roman" w:cs="Times New Roman"/>
          <w:color w:val="000000" w:themeColor="text1"/>
          <w:sz w:val="24"/>
          <w:szCs w:val="24"/>
          <w:highlight w:val="yellow"/>
          <w:lang w:val="en-US"/>
        </w:rPr>
        <w:t xml:space="preserve"> </w:t>
      </w:r>
      <w:r w:rsidRPr="00277F76">
        <w:rPr>
          <w:rFonts w:ascii="Times New Roman" w:hAnsi="Times New Roman" w:cs="Times New Roman"/>
          <w:color w:val="000000" w:themeColor="text1"/>
          <w:sz w:val="24"/>
          <w:szCs w:val="24"/>
          <w:highlight w:val="yellow"/>
          <w:lang w:val="en-US"/>
        </w:rPr>
        <w:t>TL</w:t>
      </w:r>
      <w:r w:rsidR="008F77CE" w:rsidRPr="00277F76">
        <w:rPr>
          <w:rFonts w:ascii="Times New Roman" w:hAnsi="Times New Roman" w:cs="Times New Roman"/>
          <w:color w:val="000000" w:themeColor="text1"/>
          <w:sz w:val="24"/>
          <w:szCs w:val="24"/>
          <w:highlight w:val="yellow"/>
          <w:lang w:val="en-US"/>
        </w:rPr>
        <w:t xml:space="preserve"> model</w:t>
      </w:r>
      <w:r w:rsidRPr="00277F76">
        <w:rPr>
          <w:rFonts w:ascii="Times New Roman" w:hAnsi="Times New Roman" w:cs="Times New Roman"/>
          <w:color w:val="000000" w:themeColor="text1"/>
          <w:sz w:val="24"/>
          <w:szCs w:val="24"/>
          <w:highlight w:val="yellow"/>
          <w:lang w:val="en-US"/>
        </w:rPr>
        <w:t xml:space="preserve">. So called </w:t>
      </w:r>
      <w:proofErr w:type="spellStart"/>
      <w:r w:rsidRPr="00277F76">
        <w:rPr>
          <w:rFonts w:ascii="Times New Roman" w:hAnsi="Times New Roman" w:cs="Times New Roman"/>
          <w:color w:val="000000" w:themeColor="text1"/>
          <w:sz w:val="24"/>
          <w:szCs w:val="24"/>
          <w:highlight w:val="yellow"/>
          <w:lang w:val="en-US"/>
        </w:rPr>
        <w:t>Tauc</w:t>
      </w:r>
      <w:proofErr w:type="spellEnd"/>
      <w:r w:rsidRPr="00277F76">
        <w:rPr>
          <w:rFonts w:ascii="Times New Roman" w:hAnsi="Times New Roman" w:cs="Times New Roman"/>
          <w:color w:val="000000" w:themeColor="text1"/>
          <w:sz w:val="24"/>
          <w:szCs w:val="24"/>
          <w:highlight w:val="yellow"/>
          <w:lang w:val="en-US"/>
        </w:rPr>
        <w:t xml:space="preserve"> plot obtained from transmission measurement can be alternatively used for the estimation of </w:t>
      </w:r>
      <w:proofErr w:type="spellStart"/>
      <w:r w:rsidRPr="00277F76">
        <w:rPr>
          <w:rFonts w:ascii="Times New Roman" w:hAnsi="Times New Roman" w:cs="Times New Roman"/>
          <w:i/>
          <w:color w:val="000000" w:themeColor="text1"/>
          <w:sz w:val="24"/>
          <w:szCs w:val="24"/>
          <w:highlight w:val="yellow"/>
          <w:lang w:val="en-US"/>
        </w:rPr>
        <w:t>E</w:t>
      </w:r>
      <w:r w:rsidRPr="00277F76">
        <w:rPr>
          <w:rFonts w:ascii="Times New Roman" w:hAnsi="Times New Roman" w:cs="Times New Roman"/>
          <w:color w:val="000000" w:themeColor="text1"/>
          <w:sz w:val="24"/>
          <w:szCs w:val="24"/>
          <w:highlight w:val="yellow"/>
          <w:vertAlign w:val="subscript"/>
          <w:lang w:val="en-US"/>
        </w:rPr>
        <w:t>g</w:t>
      </w:r>
      <w:r w:rsidRPr="00277F76">
        <w:rPr>
          <w:rFonts w:ascii="Times New Roman" w:hAnsi="Times New Roman" w:cs="Times New Roman"/>
          <w:color w:val="000000" w:themeColor="text1"/>
          <w:sz w:val="24"/>
          <w:szCs w:val="24"/>
          <w:highlight w:val="yellow"/>
          <w:vertAlign w:val="superscript"/>
          <w:lang w:val="en-US"/>
        </w:rPr>
        <w:t>opt</w:t>
      </w:r>
      <w:proofErr w:type="spellEnd"/>
      <w:r w:rsidRPr="00277F76">
        <w:rPr>
          <w:rFonts w:ascii="Times New Roman" w:hAnsi="Times New Roman" w:cs="Times New Roman"/>
          <w:color w:val="000000" w:themeColor="text1"/>
          <w:sz w:val="24"/>
          <w:szCs w:val="24"/>
          <w:highlight w:val="yellow"/>
          <w:lang w:val="en-US"/>
        </w:rPr>
        <w:t>.</w:t>
      </w:r>
      <w:r w:rsidRPr="00277F76">
        <w:rPr>
          <w:rFonts w:ascii="Times New Roman" w:hAnsi="Times New Roman" w:cs="Times New Roman"/>
          <w:color w:val="000000" w:themeColor="text1"/>
          <w:sz w:val="24"/>
          <w:szCs w:val="24"/>
          <w:lang w:val="en-US"/>
        </w:rPr>
        <w:t xml:space="preserve">  </w:t>
      </w:r>
      <w:r w:rsidR="008F77CE" w:rsidRPr="00982A5E">
        <w:rPr>
          <w:rFonts w:ascii="Times New Roman" w:hAnsi="Times New Roman" w:cs="Times New Roman"/>
          <w:sz w:val="24"/>
          <w:szCs w:val="24"/>
          <w:lang w:val="en-US"/>
        </w:rPr>
        <w:t xml:space="preserve">Other used parameters </w:t>
      </w:r>
      <w:r w:rsidR="008F77CE" w:rsidRPr="00982A5E">
        <w:rPr>
          <w:rFonts w:ascii="Times New Roman" w:hAnsi="Times New Roman" w:cs="Times New Roman"/>
          <w:i/>
          <w:sz w:val="24"/>
          <w:szCs w:val="24"/>
          <w:lang w:val="en-US"/>
        </w:rPr>
        <w:t>A</w:t>
      </w:r>
      <w:r w:rsidR="008F77CE" w:rsidRPr="00982A5E">
        <w:rPr>
          <w:rFonts w:ascii="Times New Roman" w:hAnsi="Times New Roman" w:cs="Times New Roman"/>
          <w:sz w:val="24"/>
          <w:szCs w:val="24"/>
          <w:lang w:val="en-US"/>
        </w:rPr>
        <w:t xml:space="preserve">, </w:t>
      </w:r>
      <w:r w:rsidR="008F77CE" w:rsidRPr="00982A5E">
        <w:rPr>
          <w:rFonts w:ascii="Times New Roman" w:hAnsi="Times New Roman" w:cs="Times New Roman"/>
          <w:i/>
          <w:sz w:val="24"/>
          <w:szCs w:val="24"/>
          <w:lang w:val="en-US"/>
        </w:rPr>
        <w:t>E</w:t>
      </w:r>
      <w:r w:rsidR="008F77CE" w:rsidRPr="00982A5E">
        <w:rPr>
          <w:rFonts w:ascii="Times New Roman" w:hAnsi="Times New Roman" w:cs="Times New Roman"/>
          <w:sz w:val="24"/>
          <w:szCs w:val="24"/>
          <w:vertAlign w:val="subscript"/>
          <w:lang w:val="en-US"/>
        </w:rPr>
        <w:t>0</w:t>
      </w:r>
      <w:r w:rsidR="008F77CE" w:rsidRPr="00982A5E">
        <w:rPr>
          <w:rFonts w:ascii="Times New Roman" w:hAnsi="Times New Roman" w:cs="Times New Roman"/>
          <w:sz w:val="24"/>
          <w:szCs w:val="24"/>
          <w:lang w:val="en-US"/>
        </w:rPr>
        <w:t xml:space="preserve">, </w:t>
      </w:r>
      <w:r w:rsidR="008F77CE" w:rsidRPr="00982A5E">
        <w:rPr>
          <w:rFonts w:ascii="Times New Roman" w:hAnsi="Times New Roman" w:cs="Times New Roman"/>
          <w:i/>
          <w:sz w:val="24"/>
          <w:szCs w:val="24"/>
          <w:lang w:val="en-US"/>
        </w:rPr>
        <w:t>C</w:t>
      </w:r>
      <w:r w:rsidR="008F77CE" w:rsidRPr="00982A5E">
        <w:rPr>
          <w:rFonts w:ascii="Times New Roman" w:hAnsi="Times New Roman" w:cs="Times New Roman"/>
          <w:sz w:val="24"/>
          <w:szCs w:val="24"/>
          <w:lang w:val="en-US"/>
        </w:rPr>
        <w:t xml:space="preserve"> stand for amplitude, peak position and broadening of the oscillator respectively.</w:t>
      </w:r>
    </w:p>
    <w:p w:rsidR="00820247" w:rsidRPr="00277F76" w:rsidRDefault="00820247" w:rsidP="00982A5E">
      <w:pPr>
        <w:spacing w:line="480" w:lineRule="auto"/>
        <w:ind w:firstLine="720"/>
        <w:jc w:val="both"/>
        <w:rPr>
          <w:rFonts w:ascii="Times New Roman" w:hAnsi="Times New Roman" w:cs="Times New Roman"/>
          <w:color w:val="000000" w:themeColor="text1"/>
          <w:sz w:val="24"/>
          <w:szCs w:val="24"/>
          <w:lang w:val="en-US"/>
        </w:rPr>
      </w:pPr>
      <w:r w:rsidRPr="00277F76">
        <w:rPr>
          <w:rFonts w:ascii="Times New Roman" w:hAnsi="Times New Roman" w:cs="Times New Roman"/>
          <w:color w:val="000000" w:themeColor="text1"/>
          <w:sz w:val="24"/>
          <w:szCs w:val="24"/>
          <w:highlight w:val="yellow"/>
          <w:lang w:val="en-US"/>
        </w:rPr>
        <w:t xml:space="preserve">Moreover the linear change of the refractive index with the variable </w:t>
      </w:r>
      <w:r w:rsidRPr="00277F76">
        <w:rPr>
          <w:rFonts w:ascii="Times New Roman" w:hAnsi="Times New Roman" w:cs="Times New Roman"/>
          <w:i/>
          <w:color w:val="000000" w:themeColor="text1"/>
          <w:sz w:val="24"/>
          <w:szCs w:val="24"/>
          <w:highlight w:val="yellow"/>
          <w:lang w:val="en-US"/>
        </w:rPr>
        <w:t>variation</w:t>
      </w:r>
      <w:r w:rsidRPr="00277F76">
        <w:rPr>
          <w:rFonts w:ascii="Times New Roman" w:hAnsi="Times New Roman" w:cs="Times New Roman"/>
          <w:color w:val="000000" w:themeColor="text1"/>
          <w:sz w:val="24"/>
          <w:szCs w:val="24"/>
          <w:highlight w:val="yellow"/>
          <w:lang w:val="en-US"/>
        </w:rPr>
        <w:t xml:space="preserve"> (in percent) between the refractive index at the top of the layer and the bottom of the layer is assumed.</w:t>
      </w:r>
    </w:p>
    <w:p w:rsidR="00E30341" w:rsidRPr="00982A5E" w:rsidRDefault="00E30341"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In our case, the measured spectroscopic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parameters, </w:t>
      </w:r>
      <w:r w:rsidRPr="00982A5E">
        <w:rPr>
          <w:rFonts w:ascii="Times New Roman" w:hAnsi="Times New Roman" w:cs="Times New Roman"/>
          <w:i/>
          <w:sz w:val="24"/>
          <w:szCs w:val="24"/>
          <w:lang w:val="en-US"/>
        </w:rPr>
        <w:sym w:font="Symbol" w:char="F079"/>
      </w:r>
      <w:proofErr w:type="spellStart"/>
      <w:r w:rsidRPr="00982A5E">
        <w:rPr>
          <w:rFonts w:ascii="Times New Roman" w:hAnsi="Times New Roman" w:cs="Times New Roman"/>
          <w:sz w:val="24"/>
          <w:szCs w:val="24"/>
          <w:vertAlign w:val="superscript"/>
          <w:lang w:val="en-US"/>
        </w:rPr>
        <w:t>exp</w:t>
      </w:r>
      <w:proofErr w:type="spellEnd"/>
      <w:r w:rsidRPr="00982A5E">
        <w:rPr>
          <w:rFonts w:ascii="Times New Roman" w:hAnsi="Times New Roman" w:cs="Times New Roman"/>
          <w:sz w:val="24"/>
          <w:szCs w:val="24"/>
          <w:lang w:val="en-US"/>
        </w:rPr>
        <w:t xml:space="preserve"> and </w:t>
      </w:r>
      <w:r w:rsidRPr="00982A5E">
        <w:rPr>
          <w:rFonts w:ascii="Times New Roman" w:hAnsi="Times New Roman" w:cs="Times New Roman"/>
          <w:i/>
          <w:sz w:val="24"/>
          <w:szCs w:val="24"/>
          <w:lang w:val="en-US"/>
        </w:rPr>
        <w:sym w:font="Symbol" w:char="F044"/>
      </w:r>
      <w:proofErr w:type="spellStart"/>
      <w:r w:rsidRPr="00982A5E">
        <w:rPr>
          <w:rFonts w:ascii="Times New Roman" w:hAnsi="Times New Roman" w:cs="Times New Roman"/>
          <w:sz w:val="24"/>
          <w:szCs w:val="24"/>
          <w:vertAlign w:val="superscript"/>
          <w:lang w:val="en-US"/>
        </w:rPr>
        <w:t>exp</w:t>
      </w:r>
      <w:proofErr w:type="spellEnd"/>
      <w:r w:rsidRPr="00982A5E">
        <w:rPr>
          <w:rFonts w:ascii="Times New Roman" w:hAnsi="Times New Roman" w:cs="Times New Roman"/>
          <w:sz w:val="24"/>
          <w:szCs w:val="24"/>
          <w:lang w:val="en-US"/>
        </w:rPr>
        <w:t xml:space="preserve"> fitted against the designed model in the spectral range from </w:t>
      </w:r>
      <w:r w:rsidR="00A36784" w:rsidRPr="00982A5E">
        <w:rPr>
          <w:rFonts w:ascii="Times New Roman" w:hAnsi="Times New Roman" w:cs="Times New Roman"/>
          <w:sz w:val="24"/>
          <w:szCs w:val="24"/>
          <w:lang w:val="en-US"/>
        </w:rPr>
        <w:t>390</w:t>
      </w:r>
      <w:r w:rsidRPr="00982A5E">
        <w:rPr>
          <w:rFonts w:ascii="Times New Roman" w:hAnsi="Times New Roman" w:cs="Times New Roman"/>
          <w:sz w:val="24"/>
          <w:szCs w:val="24"/>
          <w:lang w:val="en-US"/>
        </w:rPr>
        <w:t xml:space="preserve"> </w:t>
      </w:r>
      <w:r w:rsidR="00A36784" w:rsidRPr="00982A5E">
        <w:rPr>
          <w:rFonts w:ascii="Times New Roman" w:hAnsi="Times New Roman" w:cs="Times New Roman"/>
          <w:sz w:val="24"/>
          <w:szCs w:val="24"/>
          <w:lang w:val="en-US"/>
        </w:rPr>
        <w:t>nm</w:t>
      </w:r>
      <w:r w:rsidRPr="00982A5E">
        <w:rPr>
          <w:rFonts w:ascii="Times New Roman" w:hAnsi="Times New Roman" w:cs="Times New Roman"/>
          <w:sz w:val="24"/>
          <w:szCs w:val="24"/>
          <w:lang w:val="en-US"/>
        </w:rPr>
        <w:t xml:space="preserve"> to </w:t>
      </w:r>
      <w:r w:rsidR="00A36784" w:rsidRPr="00982A5E">
        <w:rPr>
          <w:rFonts w:ascii="Times New Roman" w:hAnsi="Times New Roman" w:cs="Times New Roman"/>
          <w:sz w:val="24"/>
          <w:szCs w:val="24"/>
          <w:lang w:val="en-US"/>
        </w:rPr>
        <w:t>800</w:t>
      </w:r>
      <w:r w:rsidRPr="00982A5E">
        <w:rPr>
          <w:rFonts w:ascii="Times New Roman" w:hAnsi="Times New Roman" w:cs="Times New Roman"/>
          <w:sz w:val="24"/>
          <w:szCs w:val="24"/>
          <w:lang w:val="en-US"/>
        </w:rPr>
        <w:t xml:space="preserve"> </w:t>
      </w:r>
      <w:r w:rsidR="00A36784" w:rsidRPr="00982A5E">
        <w:rPr>
          <w:rFonts w:ascii="Times New Roman" w:hAnsi="Times New Roman" w:cs="Times New Roman"/>
          <w:sz w:val="24"/>
          <w:szCs w:val="24"/>
          <w:lang w:val="en-US"/>
        </w:rPr>
        <w:t>nm</w:t>
      </w:r>
      <w:r w:rsidRPr="00982A5E">
        <w:rPr>
          <w:rFonts w:ascii="Times New Roman" w:hAnsi="Times New Roman" w:cs="Times New Roman"/>
          <w:sz w:val="24"/>
          <w:szCs w:val="24"/>
          <w:lang w:val="en-US"/>
        </w:rPr>
        <w:t xml:space="preserve"> using the mean square error (MSE) given in the following expression:</w:t>
      </w:r>
    </w:p>
    <w:p w:rsidR="00E30341" w:rsidRPr="00982A5E" w:rsidRDefault="00E30341" w:rsidP="00982A5E">
      <w:pPr>
        <w:spacing w:before="120" w:after="120" w:line="480" w:lineRule="auto"/>
        <w:ind w:right="-46"/>
        <w:rPr>
          <w:rFonts w:ascii="Times New Roman" w:hAnsi="Times New Roman" w:cs="Times New Roman"/>
          <w:sz w:val="24"/>
          <w:szCs w:val="24"/>
          <w:lang w:val="en-US"/>
        </w:rPr>
      </w:pPr>
      <m:oMath>
        <m:r>
          <w:rPr>
            <w:rFonts w:ascii="Cambria Math" w:hAnsi="Cambria Math" w:cs="Times New Roman"/>
            <w:sz w:val="24"/>
            <w:szCs w:val="24"/>
            <w:lang w:val="en-US"/>
          </w:rPr>
          <w:lastRenderedPageBreak/>
          <m:t>MSE=</m:t>
        </m:r>
        <m:rad>
          <m:radPr>
            <m:degHide m:val="1"/>
            <m:ctrlPr>
              <w:rPr>
                <w:rFonts w:ascii="Cambria Math" w:hAnsi="Cambria Math" w:cs="Times New Roman"/>
                <w:i/>
                <w:sz w:val="24"/>
                <w:szCs w:val="24"/>
                <w:lang w:val="en-US"/>
              </w:rPr>
            </m:ctrlPr>
          </m:radPr>
          <m:deg/>
          <m:e>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2N-M</m:t>
                </m:r>
              </m:den>
            </m:f>
            <m:nary>
              <m:naryPr>
                <m:chr m:val="∑"/>
                <m:limLoc m:val="undOvr"/>
                <m:ctrlPr>
                  <w:rPr>
                    <w:rFonts w:ascii="Cambria Math" w:hAnsi="Cambria Math" w:cs="Times New Roman"/>
                    <w:i/>
                    <w:sz w:val="24"/>
                    <w:szCs w:val="24"/>
                    <w:lang w:val="en-US"/>
                  </w:rPr>
                </m:ctrlPr>
              </m:naryPr>
              <m:sub>
                <m:r>
                  <w:rPr>
                    <w:rFonts w:ascii="Cambria Math" w:hAnsi="Cambria Math" w:cs="Times New Roman"/>
                    <w:sz w:val="24"/>
                    <w:szCs w:val="24"/>
                    <w:lang w:val="en-US"/>
                  </w:rPr>
                  <m:t>i=1</m:t>
                </m:r>
              </m:sub>
              <m:sup>
                <m:r>
                  <w:rPr>
                    <w:rFonts w:ascii="Cambria Math" w:hAnsi="Cambria Math" w:cs="Times New Roman"/>
                    <w:sz w:val="24"/>
                    <w:szCs w:val="24"/>
                    <w:lang w:val="en-US"/>
                  </w:rPr>
                  <m:t>N</m:t>
                </m:r>
              </m:sup>
              <m:e>
                <m:d>
                  <m:dPr>
                    <m:begChr m:val="["/>
                    <m:endChr m:val="]"/>
                    <m:ctrlPr>
                      <w:rPr>
                        <w:rFonts w:ascii="Cambria Math" w:hAnsi="Cambria Math" w:cs="Times New Roman"/>
                        <w:i/>
                        <w:sz w:val="24"/>
                        <w:szCs w:val="24"/>
                        <w:lang w:val="en-US"/>
                      </w:rPr>
                    </m:ctrlPr>
                  </m:dPr>
                  <m:e>
                    <m:sSup>
                      <m:sSupPr>
                        <m:ctrlPr>
                          <w:rPr>
                            <w:rFonts w:ascii="Cambria Math" w:hAnsi="Cambria Math" w:cs="Times New Roman"/>
                            <w:i/>
                            <w:sz w:val="24"/>
                            <w:szCs w:val="24"/>
                            <w:lang w:val="en-US"/>
                          </w:rPr>
                        </m:ctrlPr>
                      </m:sSupPr>
                      <m:e>
                        <m:d>
                          <m:dPr>
                            <m:ctrlPr>
                              <w:rPr>
                                <w:rFonts w:ascii="Cambria Math" w:hAnsi="Cambria Math" w:cs="Times New Roman"/>
                                <w:i/>
                                <w:sz w:val="24"/>
                                <w:szCs w:val="24"/>
                                <w:lang w:val="en-US"/>
                              </w:rPr>
                            </m:ctrlPr>
                          </m:dPr>
                          <m:e>
                            <m:f>
                              <m:fPr>
                                <m:ctrlPr>
                                  <w:rPr>
                                    <w:rFonts w:ascii="Cambria Math" w:hAnsi="Cambria Math" w:cs="Times New Roman"/>
                                    <w:i/>
                                    <w:sz w:val="24"/>
                                    <w:szCs w:val="24"/>
                                    <w:lang w:val="en-US"/>
                                  </w:rPr>
                                </m:ctrlPr>
                              </m:fPr>
                              <m:num>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ψ</m:t>
                                    </m:r>
                                  </m:e>
                                  <m:sub>
                                    <m:r>
                                      <w:rPr>
                                        <w:rFonts w:ascii="Cambria Math" w:hAnsi="Cambria Math" w:cs="Times New Roman"/>
                                        <w:sz w:val="24"/>
                                        <w:szCs w:val="24"/>
                                        <w:lang w:val="en-US"/>
                                      </w:rPr>
                                      <m:t>i</m:t>
                                    </m:r>
                                  </m:sub>
                                  <m:sup>
                                    <m:r>
                                      <w:rPr>
                                        <w:rFonts w:ascii="Cambria Math" w:hAnsi="Cambria Math" w:cs="Times New Roman"/>
                                        <w:sz w:val="24"/>
                                        <w:szCs w:val="24"/>
                                        <w:lang w:val="en-US"/>
                                      </w:rPr>
                                      <m:t>mod</m:t>
                                    </m:r>
                                  </m:sup>
                                </m:sSubSup>
                                <m:r>
                                  <w:rPr>
                                    <w:rFonts w:ascii="Cambria Math" w:hAnsi="Cambria Math" w:cs="Times New Roman"/>
                                    <w:sz w:val="24"/>
                                    <w:szCs w:val="24"/>
                                    <w:lang w:val="en-US"/>
                                  </w:rPr>
                                  <m:t>-</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ψ</m:t>
                                    </m:r>
                                  </m:e>
                                  <m:sub>
                                    <m:r>
                                      <w:rPr>
                                        <w:rFonts w:ascii="Cambria Math" w:hAnsi="Cambria Math" w:cs="Times New Roman"/>
                                        <w:sz w:val="24"/>
                                        <w:szCs w:val="24"/>
                                        <w:lang w:val="en-US"/>
                                      </w:rPr>
                                      <m:t>i</m:t>
                                    </m:r>
                                  </m:sub>
                                  <m:sup>
                                    <m:r>
                                      <w:rPr>
                                        <w:rFonts w:ascii="Cambria Math" w:hAnsi="Cambria Math" w:cs="Times New Roman"/>
                                        <w:sz w:val="24"/>
                                        <w:szCs w:val="24"/>
                                        <w:lang w:val="en-US"/>
                                      </w:rPr>
                                      <m:t>exp</m:t>
                                    </m:r>
                                  </m:sup>
                                </m:sSubSup>
                              </m:num>
                              <m:den>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σ</m:t>
                                    </m:r>
                                  </m:e>
                                  <m:sub>
                                    <m:r>
                                      <w:rPr>
                                        <w:rFonts w:ascii="Cambria Math" w:hAnsi="Cambria Math" w:cs="Times New Roman"/>
                                        <w:sz w:val="24"/>
                                        <w:szCs w:val="24"/>
                                        <w:lang w:val="en-US"/>
                                      </w:rPr>
                                      <m:t>ψ,i</m:t>
                                    </m:r>
                                  </m:sub>
                                  <m:sup>
                                    <m:r>
                                      <w:rPr>
                                        <w:rFonts w:ascii="Cambria Math" w:hAnsi="Cambria Math" w:cs="Times New Roman"/>
                                        <w:sz w:val="24"/>
                                        <w:szCs w:val="24"/>
                                        <w:lang w:val="en-US"/>
                                      </w:rPr>
                                      <m:t>exp</m:t>
                                    </m:r>
                                  </m:sup>
                                </m:sSubSup>
                              </m:den>
                            </m:f>
                          </m:e>
                        </m:d>
                      </m:e>
                      <m:sup>
                        <m:r>
                          <w:rPr>
                            <w:rFonts w:ascii="Cambria Math" w:hAnsi="Cambria Math" w:cs="Times New Roman"/>
                            <w:sz w:val="24"/>
                            <w:szCs w:val="24"/>
                            <w:lang w:val="en-US"/>
                          </w:rPr>
                          <m:t>2</m:t>
                        </m:r>
                      </m:sup>
                    </m:s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d>
                          <m:dPr>
                            <m:ctrlPr>
                              <w:rPr>
                                <w:rFonts w:ascii="Cambria Math" w:hAnsi="Cambria Math" w:cs="Times New Roman"/>
                                <w:i/>
                                <w:sz w:val="24"/>
                                <w:szCs w:val="24"/>
                                <w:lang w:val="en-US"/>
                              </w:rPr>
                            </m:ctrlPr>
                          </m:dPr>
                          <m:e>
                            <m:f>
                              <m:fPr>
                                <m:ctrlPr>
                                  <w:rPr>
                                    <w:rFonts w:ascii="Cambria Math" w:hAnsi="Cambria Math" w:cs="Times New Roman"/>
                                    <w:i/>
                                    <w:sz w:val="24"/>
                                    <w:szCs w:val="24"/>
                                    <w:lang w:val="en-US"/>
                                  </w:rPr>
                                </m:ctrlPr>
                              </m:fPr>
                              <m:num>
                                <m:sSubSup>
                                  <m:sSubSupPr>
                                    <m:ctrlPr>
                                      <w:rPr>
                                        <w:rFonts w:ascii="Cambria Math" w:hAnsi="Cambria Math" w:cs="Times New Roman"/>
                                        <w:i/>
                                        <w:sz w:val="24"/>
                                        <w:szCs w:val="24"/>
                                        <w:lang w:val="en-US"/>
                                      </w:rPr>
                                    </m:ctrlPr>
                                  </m:sSubSupPr>
                                  <m:e>
                                    <m:r>
                                      <m:rPr>
                                        <m:sty m:val="p"/>
                                      </m:rPr>
                                      <w:rPr>
                                        <w:rFonts w:ascii="Cambria Math" w:hAnsi="Cambria Math" w:cs="Times New Roman"/>
                                        <w:sz w:val="24"/>
                                        <w:szCs w:val="24"/>
                                        <w:lang w:val="en-US"/>
                                      </w:rPr>
                                      <m:t>Δ</m:t>
                                    </m:r>
                                  </m:e>
                                  <m:sub>
                                    <m:r>
                                      <w:rPr>
                                        <w:rFonts w:ascii="Cambria Math" w:hAnsi="Cambria Math" w:cs="Times New Roman"/>
                                        <w:sz w:val="24"/>
                                        <w:szCs w:val="24"/>
                                        <w:lang w:val="en-US"/>
                                      </w:rPr>
                                      <m:t>i</m:t>
                                    </m:r>
                                  </m:sub>
                                  <m:sup>
                                    <m:r>
                                      <w:rPr>
                                        <w:rFonts w:ascii="Cambria Math" w:hAnsi="Cambria Math" w:cs="Times New Roman"/>
                                        <w:sz w:val="24"/>
                                        <w:szCs w:val="24"/>
                                        <w:lang w:val="en-US"/>
                                      </w:rPr>
                                      <m:t>mod</m:t>
                                    </m:r>
                                  </m:sup>
                                </m:sSubSup>
                                <m:r>
                                  <w:rPr>
                                    <w:rFonts w:ascii="Cambria Math" w:hAnsi="Cambria Math" w:cs="Times New Roman"/>
                                    <w:sz w:val="24"/>
                                    <w:szCs w:val="24"/>
                                    <w:lang w:val="en-US"/>
                                  </w:rPr>
                                  <m:t>-</m:t>
                                </m:r>
                                <m:sSubSup>
                                  <m:sSubSupPr>
                                    <m:ctrlPr>
                                      <w:rPr>
                                        <w:rFonts w:ascii="Cambria Math" w:hAnsi="Cambria Math" w:cs="Times New Roman"/>
                                        <w:i/>
                                        <w:sz w:val="24"/>
                                        <w:szCs w:val="24"/>
                                        <w:lang w:val="en-US"/>
                                      </w:rPr>
                                    </m:ctrlPr>
                                  </m:sSubSupPr>
                                  <m:e>
                                    <m:r>
                                      <m:rPr>
                                        <m:sty m:val="p"/>
                                      </m:rPr>
                                      <w:rPr>
                                        <w:rFonts w:ascii="Cambria Math" w:hAnsi="Cambria Math" w:cs="Times New Roman"/>
                                        <w:sz w:val="24"/>
                                        <w:szCs w:val="24"/>
                                        <w:lang w:val="en-US"/>
                                      </w:rPr>
                                      <m:t>Δ</m:t>
                                    </m:r>
                                  </m:e>
                                  <m:sub>
                                    <m:r>
                                      <w:rPr>
                                        <w:rFonts w:ascii="Cambria Math" w:hAnsi="Cambria Math" w:cs="Times New Roman"/>
                                        <w:sz w:val="24"/>
                                        <w:szCs w:val="24"/>
                                        <w:lang w:val="en-US"/>
                                      </w:rPr>
                                      <m:t>i</m:t>
                                    </m:r>
                                  </m:sub>
                                  <m:sup>
                                    <m:r>
                                      <w:rPr>
                                        <w:rFonts w:ascii="Cambria Math" w:hAnsi="Cambria Math" w:cs="Times New Roman"/>
                                        <w:sz w:val="24"/>
                                        <w:szCs w:val="24"/>
                                        <w:lang w:val="en-US"/>
                                      </w:rPr>
                                      <m:t>exp</m:t>
                                    </m:r>
                                  </m:sup>
                                </m:sSubSup>
                              </m:num>
                              <m:den>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σ</m:t>
                                    </m:r>
                                  </m:e>
                                  <m:sub>
                                    <m:r>
                                      <m:rPr>
                                        <m:sty m:val="p"/>
                                      </m:rPr>
                                      <w:rPr>
                                        <w:rFonts w:ascii="Cambria Math" w:hAnsi="Cambria Math" w:cs="Times New Roman"/>
                                        <w:sz w:val="24"/>
                                        <w:szCs w:val="24"/>
                                        <w:lang w:val="en-US"/>
                                      </w:rPr>
                                      <m:t>Δ</m:t>
                                    </m:r>
                                    <m:r>
                                      <w:rPr>
                                        <w:rFonts w:ascii="Cambria Math" w:hAnsi="Cambria Math" w:cs="Times New Roman"/>
                                        <w:sz w:val="24"/>
                                        <w:szCs w:val="24"/>
                                        <w:lang w:val="en-US"/>
                                      </w:rPr>
                                      <m:t>,i</m:t>
                                    </m:r>
                                  </m:sub>
                                  <m:sup>
                                    <m:r>
                                      <w:rPr>
                                        <w:rFonts w:ascii="Cambria Math" w:hAnsi="Cambria Math" w:cs="Times New Roman"/>
                                        <w:sz w:val="24"/>
                                        <w:szCs w:val="24"/>
                                        <w:lang w:val="en-US"/>
                                      </w:rPr>
                                      <m:t>exp</m:t>
                                    </m:r>
                                  </m:sup>
                                </m:sSubSup>
                              </m:den>
                            </m:f>
                          </m:e>
                        </m:d>
                      </m:e>
                      <m:sup>
                        <m:r>
                          <w:rPr>
                            <w:rFonts w:ascii="Cambria Math" w:hAnsi="Cambria Math" w:cs="Times New Roman"/>
                            <w:sz w:val="24"/>
                            <w:szCs w:val="24"/>
                            <w:lang w:val="en-US"/>
                          </w:rPr>
                          <m:t>2</m:t>
                        </m:r>
                      </m:sup>
                    </m:sSup>
                  </m:e>
                </m:d>
              </m:e>
            </m:nary>
          </m:e>
        </m:rad>
      </m:oMath>
      <w:r w:rsidRPr="00982A5E">
        <w:rPr>
          <w:rFonts w:ascii="Times New Roman" w:hAnsi="Times New Roman" w:cs="Times New Roman"/>
          <w:sz w:val="24"/>
          <w:szCs w:val="24"/>
          <w:lang w:val="en-US"/>
        </w:rPr>
        <w:t xml:space="preserve"> (</w:t>
      </w:r>
      <w:r w:rsidR="008F77CE" w:rsidRPr="00982A5E">
        <w:rPr>
          <w:rFonts w:ascii="Times New Roman" w:hAnsi="Times New Roman" w:cs="Times New Roman"/>
          <w:color w:val="000000" w:themeColor="text1"/>
          <w:sz w:val="24"/>
          <w:szCs w:val="24"/>
          <w:lang w:val="en-US"/>
        </w:rPr>
        <w:t>3</w:t>
      </w:r>
      <w:r w:rsidRPr="00982A5E">
        <w:rPr>
          <w:rFonts w:ascii="Times New Roman" w:hAnsi="Times New Roman" w:cs="Times New Roman"/>
          <w:sz w:val="24"/>
          <w:szCs w:val="24"/>
          <w:lang w:val="en-US"/>
        </w:rPr>
        <w:t>)</w:t>
      </w:r>
    </w:p>
    <w:p w:rsidR="00E30341" w:rsidRPr="00982A5E" w:rsidRDefault="00E30341" w:rsidP="00982A5E">
      <w:pPr>
        <w:spacing w:line="480" w:lineRule="auto"/>
        <w:jc w:val="both"/>
        <w:rPr>
          <w:rFonts w:ascii="Times New Roman" w:hAnsi="Times New Roman" w:cs="Times New Roman"/>
          <w:sz w:val="24"/>
          <w:szCs w:val="24"/>
          <w:lang w:val="en-US"/>
        </w:rPr>
      </w:pPr>
      <w:proofErr w:type="gramStart"/>
      <w:r w:rsidRPr="00982A5E">
        <w:rPr>
          <w:rFonts w:ascii="Times New Roman" w:hAnsi="Times New Roman" w:cs="Times New Roman"/>
          <w:sz w:val="24"/>
          <w:szCs w:val="24"/>
          <w:lang w:val="en-US"/>
        </w:rPr>
        <w:t>where</w:t>
      </w:r>
      <w:proofErr w:type="gramEnd"/>
      <w:r w:rsidRPr="00982A5E">
        <w:rPr>
          <w:rFonts w:ascii="Times New Roman" w:hAnsi="Times New Roman" w:cs="Times New Roman"/>
          <w:sz w:val="24"/>
          <w:szCs w:val="24"/>
          <w:lang w:val="en-US"/>
        </w:rPr>
        <w:t xml:space="preserve"> </w:t>
      </w:r>
      <w:r w:rsidRPr="00982A5E">
        <w:rPr>
          <w:rFonts w:ascii="Times New Roman" w:hAnsi="Times New Roman" w:cs="Times New Roman"/>
          <w:i/>
          <w:sz w:val="24"/>
          <w:szCs w:val="24"/>
          <w:lang w:val="en-US"/>
        </w:rPr>
        <w:t>N</w:t>
      </w:r>
      <w:r w:rsidRPr="00982A5E">
        <w:rPr>
          <w:rFonts w:ascii="Times New Roman" w:hAnsi="Times New Roman" w:cs="Times New Roman"/>
          <w:sz w:val="24"/>
          <w:szCs w:val="24"/>
          <w:lang w:val="en-US"/>
        </w:rPr>
        <w:t xml:space="preserve"> is the number of measured pairs of </w:t>
      </w:r>
      <w:proofErr w:type="spellStart"/>
      <w:r w:rsidRPr="00982A5E">
        <w:rPr>
          <w:rFonts w:ascii="Times New Roman" w:hAnsi="Times New Roman" w:cs="Times New Roman"/>
          <w:sz w:val="24"/>
          <w:szCs w:val="24"/>
          <w:lang w:val="en-US"/>
        </w:rPr>
        <w:t>ellipsometric</w:t>
      </w:r>
      <w:proofErr w:type="spellEnd"/>
      <w:r w:rsidRPr="00982A5E">
        <w:rPr>
          <w:rFonts w:ascii="Times New Roman" w:hAnsi="Times New Roman" w:cs="Times New Roman"/>
          <w:sz w:val="24"/>
          <w:szCs w:val="24"/>
          <w:lang w:val="en-US"/>
        </w:rPr>
        <w:t xml:space="preserve"> parameters </w:t>
      </w:r>
      <w:r w:rsidRPr="00982A5E">
        <w:rPr>
          <w:rFonts w:ascii="Times New Roman" w:hAnsi="Times New Roman" w:cs="Times New Roman"/>
          <w:i/>
          <w:sz w:val="24"/>
          <w:szCs w:val="24"/>
          <w:lang w:val="en-US"/>
        </w:rPr>
        <w:sym w:font="Symbol" w:char="F079"/>
      </w:r>
      <w:proofErr w:type="spellStart"/>
      <w:r w:rsidRPr="00982A5E">
        <w:rPr>
          <w:rFonts w:ascii="Times New Roman" w:hAnsi="Times New Roman" w:cs="Times New Roman"/>
          <w:sz w:val="24"/>
          <w:szCs w:val="24"/>
          <w:vertAlign w:val="superscript"/>
          <w:lang w:val="en-US"/>
        </w:rPr>
        <w:t>exp</w:t>
      </w:r>
      <w:proofErr w:type="spellEnd"/>
      <w:r w:rsidRPr="00982A5E">
        <w:rPr>
          <w:rFonts w:ascii="Times New Roman" w:hAnsi="Times New Roman" w:cs="Times New Roman"/>
          <w:sz w:val="24"/>
          <w:szCs w:val="24"/>
          <w:lang w:val="en-US"/>
        </w:rPr>
        <w:t xml:space="preserve"> and </w:t>
      </w:r>
      <w:r w:rsidRPr="00982A5E">
        <w:rPr>
          <w:rFonts w:ascii="Times New Roman" w:hAnsi="Times New Roman" w:cs="Times New Roman"/>
          <w:i/>
          <w:sz w:val="24"/>
          <w:szCs w:val="24"/>
          <w:lang w:val="en-US"/>
        </w:rPr>
        <w:sym w:font="Symbol" w:char="F044"/>
      </w:r>
      <w:proofErr w:type="spellStart"/>
      <w:r w:rsidRPr="00982A5E">
        <w:rPr>
          <w:rFonts w:ascii="Times New Roman" w:hAnsi="Times New Roman" w:cs="Times New Roman"/>
          <w:sz w:val="24"/>
          <w:szCs w:val="24"/>
          <w:vertAlign w:val="superscript"/>
          <w:lang w:val="en-US"/>
        </w:rPr>
        <w:t>exp</w:t>
      </w:r>
      <w:proofErr w:type="spellEnd"/>
      <w:r w:rsidRPr="00982A5E">
        <w:rPr>
          <w:rFonts w:ascii="Times New Roman" w:hAnsi="Times New Roman" w:cs="Times New Roman"/>
          <w:sz w:val="24"/>
          <w:szCs w:val="24"/>
          <w:lang w:val="en-US"/>
        </w:rPr>
        <w:t xml:space="preserve"> and </w:t>
      </w:r>
      <w:r w:rsidRPr="00982A5E">
        <w:rPr>
          <w:rFonts w:ascii="Times New Roman" w:hAnsi="Times New Roman" w:cs="Times New Roman"/>
          <w:i/>
          <w:sz w:val="24"/>
          <w:szCs w:val="24"/>
          <w:lang w:val="en-US"/>
        </w:rPr>
        <w:t>M</w:t>
      </w:r>
      <w:r w:rsidRPr="00982A5E">
        <w:rPr>
          <w:rFonts w:ascii="Times New Roman" w:hAnsi="Times New Roman" w:cs="Times New Roman"/>
          <w:sz w:val="24"/>
          <w:szCs w:val="24"/>
          <w:lang w:val="en-US"/>
        </w:rPr>
        <w:t xml:space="preserve"> represents the total number of fitted parameters.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σ</m:t>
            </m:r>
          </m:e>
          <m:sub>
            <m:r>
              <w:rPr>
                <w:rFonts w:ascii="Cambria Math" w:hAnsi="Cambria Math" w:cs="Times New Roman"/>
                <w:sz w:val="24"/>
                <w:szCs w:val="24"/>
                <w:lang w:val="en-US"/>
              </w:rPr>
              <m:t>ψ,i</m:t>
            </m:r>
          </m:sub>
          <m:sup>
            <m:r>
              <w:rPr>
                <w:rFonts w:ascii="Cambria Math" w:hAnsi="Cambria Math" w:cs="Times New Roman"/>
                <w:sz w:val="24"/>
                <w:szCs w:val="24"/>
                <w:lang w:val="en-US"/>
              </w:rPr>
              <m:t>exp</m:t>
            </m:r>
          </m:sup>
        </m:sSubSup>
      </m:oMath>
      <w:r w:rsidRPr="00982A5E">
        <w:rPr>
          <w:rFonts w:ascii="Times New Roman" w:hAnsi="Times New Roman" w:cs="Times New Roman"/>
          <w:sz w:val="24"/>
          <w:szCs w:val="24"/>
          <w:lang w:val="en-US"/>
        </w:rPr>
        <w:t xml:space="preserve"> </w:t>
      </w:r>
      <w:proofErr w:type="gramStart"/>
      <w:r w:rsidRPr="00982A5E">
        <w:rPr>
          <w:rFonts w:ascii="Times New Roman" w:hAnsi="Times New Roman" w:cs="Times New Roman"/>
          <w:sz w:val="24"/>
          <w:szCs w:val="24"/>
          <w:lang w:val="en-US"/>
        </w:rPr>
        <w:t>and</w:t>
      </w:r>
      <w:proofErr w:type="gramEnd"/>
      <w:r w:rsidRPr="00982A5E">
        <w:rPr>
          <w:rFonts w:ascii="Times New Roman" w:hAnsi="Times New Roman" w:cs="Times New Roman"/>
          <w:sz w:val="24"/>
          <w:szCs w:val="24"/>
          <w:lang w:val="en-US"/>
        </w:rPr>
        <w:t xml:space="preserve">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σ</m:t>
            </m:r>
          </m:e>
          <m:sub>
            <m:r>
              <m:rPr>
                <m:sty m:val="p"/>
              </m:rPr>
              <w:rPr>
                <w:rFonts w:ascii="Cambria Math" w:hAnsi="Cambria Math" w:cs="Times New Roman"/>
                <w:sz w:val="24"/>
                <w:szCs w:val="24"/>
                <w:lang w:val="en-US"/>
              </w:rPr>
              <m:t>Δ</m:t>
            </m:r>
            <m:r>
              <w:rPr>
                <w:rFonts w:ascii="Cambria Math" w:hAnsi="Cambria Math" w:cs="Times New Roman"/>
                <w:sz w:val="24"/>
                <w:szCs w:val="24"/>
                <w:lang w:val="en-US"/>
              </w:rPr>
              <m:t>,i</m:t>
            </m:r>
          </m:sub>
          <m:sup>
            <m:r>
              <w:rPr>
                <w:rFonts w:ascii="Cambria Math" w:hAnsi="Cambria Math" w:cs="Times New Roman"/>
                <w:sz w:val="24"/>
                <w:szCs w:val="24"/>
                <w:lang w:val="en-US"/>
              </w:rPr>
              <m:t>exp</m:t>
            </m:r>
          </m:sup>
        </m:sSubSup>
      </m:oMath>
      <w:r w:rsidRPr="00982A5E">
        <w:rPr>
          <w:rFonts w:ascii="Times New Roman" w:hAnsi="Times New Roman" w:cs="Times New Roman"/>
          <w:sz w:val="24"/>
          <w:szCs w:val="24"/>
          <w:lang w:val="en-US"/>
        </w:rPr>
        <w:t xml:space="preserve"> are then the estimated experimental error of </w:t>
      </w:r>
      <w:r w:rsidRPr="00982A5E">
        <w:rPr>
          <w:rFonts w:ascii="Times New Roman" w:hAnsi="Times New Roman" w:cs="Times New Roman"/>
          <w:i/>
          <w:sz w:val="24"/>
          <w:szCs w:val="24"/>
          <w:lang w:val="en-US"/>
        </w:rPr>
        <w:sym w:font="Symbol" w:char="F079"/>
      </w:r>
      <w:proofErr w:type="spellStart"/>
      <w:r w:rsidRPr="00982A5E">
        <w:rPr>
          <w:rFonts w:ascii="Times New Roman" w:hAnsi="Times New Roman" w:cs="Times New Roman"/>
          <w:sz w:val="24"/>
          <w:szCs w:val="24"/>
          <w:vertAlign w:val="superscript"/>
          <w:lang w:val="en-US"/>
        </w:rPr>
        <w:t>exp</w:t>
      </w:r>
      <w:proofErr w:type="spellEnd"/>
      <w:r w:rsidRPr="00982A5E">
        <w:rPr>
          <w:rFonts w:ascii="Times New Roman" w:hAnsi="Times New Roman" w:cs="Times New Roman"/>
          <w:sz w:val="24"/>
          <w:szCs w:val="24"/>
          <w:lang w:val="en-US"/>
        </w:rPr>
        <w:t xml:space="preserve"> and </w:t>
      </w:r>
      <w:r w:rsidRPr="00982A5E">
        <w:rPr>
          <w:rFonts w:ascii="Times New Roman" w:hAnsi="Times New Roman" w:cs="Times New Roman"/>
          <w:i/>
          <w:sz w:val="24"/>
          <w:szCs w:val="24"/>
          <w:lang w:val="en-US"/>
        </w:rPr>
        <w:sym w:font="Symbol" w:char="F044"/>
      </w:r>
      <w:proofErr w:type="spellStart"/>
      <w:r w:rsidRPr="00982A5E">
        <w:rPr>
          <w:rFonts w:ascii="Times New Roman" w:hAnsi="Times New Roman" w:cs="Times New Roman"/>
          <w:sz w:val="24"/>
          <w:szCs w:val="24"/>
          <w:vertAlign w:val="superscript"/>
          <w:lang w:val="en-US"/>
        </w:rPr>
        <w:t>exp</w:t>
      </w:r>
      <w:proofErr w:type="spellEnd"/>
      <w:r w:rsidRPr="00982A5E">
        <w:rPr>
          <w:rFonts w:ascii="Times New Roman" w:hAnsi="Times New Roman" w:cs="Times New Roman"/>
          <w:sz w:val="24"/>
          <w:szCs w:val="24"/>
          <w:lang w:val="en-US"/>
        </w:rPr>
        <w:t xml:space="preserve">, respectively. </w:t>
      </w:r>
      <w:proofErr w:type="spellStart"/>
      <w:r w:rsidRPr="00982A5E">
        <w:rPr>
          <w:rFonts w:ascii="Times New Roman" w:hAnsi="Times New Roman" w:cs="Times New Roman"/>
          <w:sz w:val="24"/>
          <w:szCs w:val="24"/>
          <w:lang w:val="en-US"/>
        </w:rPr>
        <w:t>Ellipsometric</w:t>
      </w:r>
      <w:proofErr w:type="spellEnd"/>
      <w:r w:rsidRPr="00982A5E">
        <w:rPr>
          <w:rFonts w:ascii="Times New Roman" w:hAnsi="Times New Roman" w:cs="Times New Roman"/>
          <w:sz w:val="24"/>
          <w:szCs w:val="24"/>
          <w:lang w:val="en-US"/>
        </w:rPr>
        <w:t xml:space="preserve"> data measured for all three angles of incidence 45°, 50° and 55° were used in the fit simultaneously.</w:t>
      </w:r>
    </w:p>
    <w:p w:rsidR="00C968A5" w:rsidRDefault="00C968A5" w:rsidP="00982A5E">
      <w:pPr>
        <w:spacing w:line="480" w:lineRule="auto"/>
        <w:ind w:firstLine="720"/>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Fig. </w:t>
      </w:r>
      <w:r w:rsidR="0010771A" w:rsidRPr="00982A5E">
        <w:rPr>
          <w:rFonts w:ascii="Times New Roman" w:hAnsi="Times New Roman" w:cs="Times New Roman"/>
          <w:sz w:val="24"/>
          <w:szCs w:val="24"/>
          <w:lang w:val="en-US"/>
        </w:rPr>
        <w:t>5</w:t>
      </w:r>
      <w:r w:rsidRPr="00982A5E">
        <w:rPr>
          <w:rFonts w:ascii="Times New Roman" w:hAnsi="Times New Roman" w:cs="Times New Roman"/>
          <w:sz w:val="24"/>
          <w:szCs w:val="24"/>
          <w:lang w:val="en-US"/>
        </w:rPr>
        <w:t xml:space="preserve"> shows the comparison of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parameters, </w:t>
      </w:r>
      <w:r w:rsidRPr="00982A5E">
        <w:rPr>
          <w:rFonts w:ascii="Times New Roman" w:hAnsi="Times New Roman" w:cs="Times New Roman"/>
          <w:i/>
          <w:sz w:val="24"/>
          <w:szCs w:val="24"/>
          <w:lang w:val="en-US"/>
        </w:rPr>
        <w:sym w:font="Symbol" w:char="F079"/>
      </w:r>
      <w:r w:rsidRPr="00982A5E">
        <w:rPr>
          <w:rFonts w:ascii="Times New Roman" w:hAnsi="Times New Roman" w:cs="Times New Roman"/>
          <w:sz w:val="24"/>
          <w:szCs w:val="24"/>
          <w:lang w:val="en-US"/>
        </w:rPr>
        <w:t xml:space="preserve"> (</w:t>
      </w:r>
      <w:r w:rsidR="006F0DD2" w:rsidRPr="006F0DD2">
        <w:rPr>
          <w:rFonts w:ascii="Times New Roman" w:hAnsi="Times New Roman" w:cs="Times New Roman"/>
          <w:sz w:val="24"/>
          <w:szCs w:val="24"/>
          <w:highlight w:val="yellow"/>
          <w:lang w:val="en-US"/>
        </w:rPr>
        <w:t>upper part</w:t>
      </w:r>
      <w:r w:rsidRPr="00982A5E">
        <w:rPr>
          <w:rFonts w:ascii="Times New Roman" w:hAnsi="Times New Roman" w:cs="Times New Roman"/>
          <w:sz w:val="24"/>
          <w:szCs w:val="24"/>
          <w:lang w:val="en-US"/>
        </w:rPr>
        <w:t xml:space="preserve">) and </w:t>
      </w:r>
      <w:r w:rsidRPr="00982A5E">
        <w:rPr>
          <w:rFonts w:ascii="Times New Roman" w:hAnsi="Times New Roman" w:cs="Times New Roman"/>
          <w:sz w:val="24"/>
          <w:szCs w:val="24"/>
          <w:lang w:val="en-US"/>
        </w:rPr>
        <w:sym w:font="Symbol" w:char="F044"/>
      </w:r>
      <w:r w:rsidRPr="00982A5E">
        <w:rPr>
          <w:rFonts w:ascii="Times New Roman" w:hAnsi="Times New Roman" w:cs="Times New Roman"/>
          <w:sz w:val="24"/>
          <w:szCs w:val="24"/>
          <w:lang w:val="en-US"/>
        </w:rPr>
        <w:t xml:space="preserve"> (</w:t>
      </w:r>
      <w:r w:rsidR="006F0DD2" w:rsidRPr="006F0DD2">
        <w:rPr>
          <w:rFonts w:ascii="Times New Roman" w:hAnsi="Times New Roman" w:cs="Times New Roman"/>
          <w:sz w:val="24"/>
          <w:szCs w:val="24"/>
          <w:highlight w:val="yellow"/>
          <w:lang w:val="en-US"/>
        </w:rPr>
        <w:t>lower part</w:t>
      </w:r>
      <w:r w:rsidRPr="00982A5E">
        <w:rPr>
          <w:rFonts w:ascii="Times New Roman" w:hAnsi="Times New Roman" w:cs="Times New Roman"/>
          <w:sz w:val="24"/>
          <w:szCs w:val="24"/>
          <w:lang w:val="en-US"/>
        </w:rPr>
        <w:t xml:space="preserve">) for an AOI of 50° in the spectral range from </w:t>
      </w:r>
      <w:r w:rsidR="001437F3" w:rsidRPr="00982A5E">
        <w:rPr>
          <w:rFonts w:ascii="Times New Roman" w:hAnsi="Times New Roman" w:cs="Times New Roman"/>
          <w:sz w:val="24"/>
          <w:szCs w:val="24"/>
          <w:lang w:val="en-US"/>
        </w:rPr>
        <w:t>390</w:t>
      </w:r>
      <w:r w:rsidRPr="00982A5E">
        <w:rPr>
          <w:rFonts w:ascii="Times New Roman" w:hAnsi="Times New Roman" w:cs="Times New Roman"/>
          <w:sz w:val="24"/>
          <w:szCs w:val="24"/>
          <w:lang w:val="en-US"/>
        </w:rPr>
        <w:t xml:space="preserve"> to 8</w:t>
      </w:r>
      <w:r w:rsidR="001437F3" w:rsidRPr="00982A5E">
        <w:rPr>
          <w:rFonts w:ascii="Times New Roman" w:hAnsi="Times New Roman" w:cs="Times New Roman"/>
          <w:sz w:val="24"/>
          <w:szCs w:val="24"/>
          <w:lang w:val="en-US"/>
        </w:rPr>
        <w:t>00</w:t>
      </w:r>
      <w:r w:rsidRPr="00982A5E">
        <w:rPr>
          <w:rFonts w:ascii="Times New Roman" w:hAnsi="Times New Roman" w:cs="Times New Roman"/>
          <w:sz w:val="24"/>
          <w:szCs w:val="24"/>
          <w:lang w:val="en-US"/>
        </w:rPr>
        <w:t xml:space="preserve"> </w:t>
      </w:r>
      <w:r w:rsidR="001437F3" w:rsidRPr="00982A5E">
        <w:rPr>
          <w:rFonts w:ascii="Times New Roman" w:hAnsi="Times New Roman" w:cs="Times New Roman"/>
          <w:sz w:val="24"/>
          <w:szCs w:val="24"/>
          <w:lang w:val="en-US"/>
        </w:rPr>
        <w:t>nm</w:t>
      </w:r>
      <w:r w:rsidRPr="00982A5E">
        <w:rPr>
          <w:rFonts w:ascii="Times New Roman" w:hAnsi="Times New Roman" w:cs="Times New Roman"/>
          <w:sz w:val="24"/>
          <w:szCs w:val="24"/>
          <w:lang w:val="en-US"/>
        </w:rPr>
        <w:t xml:space="preserve"> for </w:t>
      </w:r>
      <w:r w:rsidR="008F77CE" w:rsidRPr="00982A5E">
        <w:rPr>
          <w:rFonts w:ascii="Times New Roman" w:hAnsi="Times New Roman" w:cs="Times New Roman"/>
          <w:sz w:val="24"/>
          <w:szCs w:val="24"/>
          <w:lang w:val="en-US"/>
        </w:rPr>
        <w:t xml:space="preserve">native </w:t>
      </w:r>
      <w:r w:rsidR="001437F3" w:rsidRPr="00982A5E">
        <w:rPr>
          <w:rFonts w:ascii="Times New Roman" w:hAnsi="Times New Roman" w:cs="Times New Roman"/>
          <w:sz w:val="24"/>
          <w:szCs w:val="24"/>
          <w:lang w:val="en-US"/>
        </w:rPr>
        <w:t>As</w:t>
      </w:r>
      <w:r w:rsidR="001437F3" w:rsidRPr="00982A5E">
        <w:rPr>
          <w:rFonts w:ascii="Times New Roman" w:hAnsi="Times New Roman" w:cs="Times New Roman"/>
          <w:sz w:val="24"/>
          <w:szCs w:val="24"/>
          <w:vertAlign w:val="subscript"/>
          <w:lang w:val="en-US"/>
        </w:rPr>
        <w:t>3</w:t>
      </w:r>
      <w:r w:rsidRPr="00982A5E">
        <w:rPr>
          <w:rFonts w:ascii="Times New Roman" w:hAnsi="Times New Roman" w:cs="Times New Roman"/>
          <w:sz w:val="24"/>
          <w:szCs w:val="24"/>
          <w:vertAlign w:val="subscript"/>
          <w:lang w:val="en-US"/>
        </w:rPr>
        <w:t>5</w:t>
      </w:r>
      <w:r w:rsidRPr="00982A5E">
        <w:rPr>
          <w:rFonts w:ascii="Times New Roman" w:hAnsi="Times New Roman" w:cs="Times New Roman"/>
          <w:sz w:val="24"/>
          <w:szCs w:val="24"/>
          <w:lang w:val="en-US"/>
        </w:rPr>
        <w:t>S</w:t>
      </w:r>
      <w:r w:rsidR="001437F3" w:rsidRPr="00982A5E">
        <w:rPr>
          <w:rFonts w:ascii="Times New Roman" w:hAnsi="Times New Roman" w:cs="Times New Roman"/>
          <w:sz w:val="24"/>
          <w:szCs w:val="24"/>
          <w:vertAlign w:val="subscript"/>
          <w:lang w:val="en-US"/>
        </w:rPr>
        <w:t>6</w:t>
      </w:r>
      <w:r w:rsidRPr="00982A5E">
        <w:rPr>
          <w:rFonts w:ascii="Times New Roman" w:hAnsi="Times New Roman" w:cs="Times New Roman"/>
          <w:sz w:val="24"/>
          <w:szCs w:val="24"/>
          <w:vertAlign w:val="subscript"/>
          <w:lang w:val="en-US"/>
        </w:rPr>
        <w:t>5</w:t>
      </w:r>
      <w:r w:rsidRPr="00982A5E">
        <w:rPr>
          <w:rFonts w:ascii="Times New Roman" w:hAnsi="Times New Roman" w:cs="Times New Roman"/>
          <w:sz w:val="24"/>
          <w:szCs w:val="24"/>
          <w:lang w:val="en-US"/>
        </w:rPr>
        <w:t xml:space="preserve"> </w:t>
      </w:r>
      <w:r w:rsidR="008F77CE" w:rsidRPr="00982A5E">
        <w:rPr>
          <w:rFonts w:ascii="Times New Roman" w:hAnsi="Times New Roman" w:cs="Times New Roman"/>
          <w:sz w:val="24"/>
          <w:szCs w:val="24"/>
          <w:lang w:val="en-US"/>
        </w:rPr>
        <w:t>(untreated with the electron beam</w:t>
      </w:r>
      <w:r w:rsidR="00AE561D" w:rsidRPr="00982A5E">
        <w:rPr>
          <w:rFonts w:ascii="Times New Roman" w:hAnsi="Times New Roman" w:cs="Times New Roman"/>
          <w:sz w:val="24"/>
          <w:szCs w:val="24"/>
          <w:lang w:val="en-US"/>
        </w:rPr>
        <w:t>, black</w:t>
      </w:r>
      <w:r w:rsidR="002A171A">
        <w:rPr>
          <w:rFonts w:ascii="Times New Roman" w:hAnsi="Times New Roman" w:cs="Times New Roman"/>
          <w:sz w:val="24"/>
          <w:szCs w:val="24"/>
          <w:lang w:val="en-US"/>
        </w:rPr>
        <w:t xml:space="preserve"> </w:t>
      </w:r>
      <w:r w:rsidR="002A171A" w:rsidRPr="002A171A">
        <w:rPr>
          <w:rFonts w:ascii="Times New Roman" w:hAnsi="Times New Roman" w:cs="Times New Roman"/>
          <w:sz w:val="24"/>
          <w:szCs w:val="24"/>
          <w:highlight w:val="yellow"/>
          <w:lang w:val="en-US"/>
        </w:rPr>
        <w:t>squares</w:t>
      </w:r>
      <w:r w:rsidR="008F77CE"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and</w:t>
      </w:r>
      <w:r w:rsidR="008F77CE" w:rsidRPr="00982A5E">
        <w:rPr>
          <w:rFonts w:ascii="Times New Roman" w:hAnsi="Times New Roman" w:cs="Times New Roman"/>
          <w:sz w:val="24"/>
          <w:szCs w:val="24"/>
          <w:lang w:val="en-US"/>
        </w:rPr>
        <w:t xml:space="preserve"> for the square of glassy As</w:t>
      </w:r>
      <w:r w:rsidR="008F77CE" w:rsidRPr="00982A5E">
        <w:rPr>
          <w:rFonts w:ascii="Times New Roman" w:hAnsi="Times New Roman" w:cs="Times New Roman"/>
          <w:sz w:val="24"/>
          <w:szCs w:val="24"/>
          <w:vertAlign w:val="subscript"/>
          <w:lang w:val="en-US"/>
        </w:rPr>
        <w:t>35</w:t>
      </w:r>
      <w:r w:rsidR="008F77CE" w:rsidRPr="00982A5E">
        <w:rPr>
          <w:rFonts w:ascii="Times New Roman" w:hAnsi="Times New Roman" w:cs="Times New Roman"/>
          <w:sz w:val="24"/>
          <w:szCs w:val="24"/>
          <w:lang w:val="en-US"/>
        </w:rPr>
        <w:t>S</w:t>
      </w:r>
      <w:r w:rsidR="008F77CE" w:rsidRPr="00982A5E">
        <w:rPr>
          <w:rFonts w:ascii="Times New Roman" w:hAnsi="Times New Roman" w:cs="Times New Roman"/>
          <w:sz w:val="24"/>
          <w:szCs w:val="24"/>
          <w:vertAlign w:val="subscript"/>
          <w:lang w:val="en-US"/>
        </w:rPr>
        <w:t>65</w:t>
      </w:r>
      <w:r w:rsidR="008F77CE" w:rsidRPr="00982A5E">
        <w:rPr>
          <w:rFonts w:ascii="Times New Roman" w:hAnsi="Times New Roman" w:cs="Times New Roman"/>
          <w:sz w:val="24"/>
          <w:szCs w:val="24"/>
          <w:lang w:val="en-US"/>
        </w:rPr>
        <w:t xml:space="preserve"> irradiated with electron </w:t>
      </w:r>
      <w:r w:rsidR="00E36C88" w:rsidRPr="00982A5E">
        <w:rPr>
          <w:rFonts w:ascii="Times New Roman" w:hAnsi="Times New Roman" w:cs="Times New Roman"/>
          <w:sz w:val="24"/>
          <w:szCs w:val="24"/>
          <w:lang w:val="en-US"/>
        </w:rPr>
        <w:t>exposure dose</w:t>
      </w:r>
      <w:r w:rsidR="001437F3" w:rsidRPr="00982A5E">
        <w:rPr>
          <w:rFonts w:ascii="Times New Roman" w:hAnsi="Times New Roman" w:cs="Times New Roman"/>
          <w:sz w:val="24"/>
          <w:szCs w:val="24"/>
          <w:lang w:val="en-US"/>
        </w:rPr>
        <w:t xml:space="preserve"> 750 µC.cm</w:t>
      </w:r>
      <w:r w:rsidR="001437F3" w:rsidRPr="00982A5E">
        <w:rPr>
          <w:rFonts w:ascii="Times New Roman" w:hAnsi="Times New Roman" w:cs="Times New Roman"/>
          <w:sz w:val="24"/>
          <w:szCs w:val="24"/>
          <w:vertAlign w:val="superscript"/>
          <w:lang w:val="en-US"/>
        </w:rPr>
        <w:t>-2</w:t>
      </w:r>
      <w:r w:rsidR="001437F3" w:rsidRPr="00982A5E">
        <w:rPr>
          <w:rFonts w:ascii="Times New Roman" w:hAnsi="Times New Roman" w:cs="Times New Roman"/>
          <w:sz w:val="24"/>
          <w:szCs w:val="24"/>
          <w:lang w:val="en-US"/>
        </w:rPr>
        <w:t xml:space="preserve"> (blue</w:t>
      </w:r>
      <w:r w:rsidR="002A171A">
        <w:rPr>
          <w:rFonts w:ascii="Times New Roman" w:hAnsi="Times New Roman" w:cs="Times New Roman"/>
          <w:sz w:val="24"/>
          <w:szCs w:val="24"/>
          <w:lang w:val="en-US"/>
        </w:rPr>
        <w:t xml:space="preserve"> </w:t>
      </w:r>
      <w:r w:rsidR="002A171A" w:rsidRPr="002A171A">
        <w:rPr>
          <w:rFonts w:ascii="Times New Roman" w:hAnsi="Times New Roman" w:cs="Times New Roman"/>
          <w:sz w:val="24"/>
          <w:szCs w:val="24"/>
          <w:highlight w:val="yellow"/>
          <w:lang w:val="en-US"/>
        </w:rPr>
        <w:t>circles</w:t>
      </w:r>
      <w:r w:rsidR="001437F3"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w:t>
      </w:r>
    </w:p>
    <w:p w:rsidR="005B60BD" w:rsidRPr="00982A5E" w:rsidRDefault="0056571C" w:rsidP="005B60BD">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cs-CZ"/>
        </w:rPr>
        <w:drawing>
          <wp:inline distT="0" distB="0" distL="0" distR="0">
            <wp:extent cx="2970000" cy="3991346"/>
            <wp:effectExtent l="0" t="0" r="1905" b="9525"/>
            <wp:docPr id="15" name="Obrázek 15" descr="D:\OwnCloud\vyzkum\elipsometrie\Korea\ICAE2017\manuscript\revize\rev2\figure5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wnCloud\vyzkum\elipsometrie\Korea\ICAE2017\manuscript\revize\rev2\figure5 rev.t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70000" cy="3991346"/>
                    </a:xfrm>
                    <a:prstGeom prst="rect">
                      <a:avLst/>
                    </a:prstGeom>
                    <a:noFill/>
                    <a:ln>
                      <a:noFill/>
                    </a:ln>
                  </pic:spPr>
                </pic:pic>
              </a:graphicData>
            </a:graphic>
          </wp:inline>
        </w:drawing>
      </w:r>
    </w:p>
    <w:p w:rsidR="001437F3" w:rsidRPr="00982A5E" w:rsidRDefault="001437F3" w:rsidP="00982A5E">
      <w:pPr>
        <w:pStyle w:val="OEBodySP"/>
        <w:spacing w:before="120" w:after="120" w:line="480" w:lineRule="auto"/>
        <w:ind w:right="720" w:firstLine="0"/>
        <w:rPr>
          <w:sz w:val="24"/>
          <w:szCs w:val="24"/>
        </w:rPr>
      </w:pPr>
      <w:r w:rsidRPr="00B279D3">
        <w:rPr>
          <w:b/>
          <w:sz w:val="24"/>
          <w:szCs w:val="24"/>
          <w:highlight w:val="yellow"/>
        </w:rPr>
        <w:lastRenderedPageBreak/>
        <w:t xml:space="preserve">Fig. </w:t>
      </w:r>
      <w:r w:rsidR="0010771A" w:rsidRPr="00B279D3">
        <w:rPr>
          <w:b/>
          <w:sz w:val="24"/>
          <w:szCs w:val="24"/>
          <w:highlight w:val="yellow"/>
        </w:rPr>
        <w:t>5</w:t>
      </w:r>
      <w:r w:rsidRPr="00B279D3">
        <w:rPr>
          <w:b/>
          <w:sz w:val="24"/>
          <w:szCs w:val="24"/>
          <w:highlight w:val="yellow"/>
        </w:rPr>
        <w:t>:</w:t>
      </w:r>
      <w:r w:rsidRPr="00982A5E">
        <w:rPr>
          <w:sz w:val="24"/>
          <w:szCs w:val="24"/>
        </w:rPr>
        <w:t xml:space="preserve"> Measured values of </w:t>
      </w:r>
      <w:r w:rsidRPr="00982A5E">
        <w:rPr>
          <w:i/>
          <w:sz w:val="24"/>
          <w:szCs w:val="24"/>
        </w:rPr>
        <w:t>ψ</w:t>
      </w:r>
      <w:r w:rsidRPr="00982A5E">
        <w:rPr>
          <w:sz w:val="24"/>
          <w:szCs w:val="24"/>
        </w:rPr>
        <w:t xml:space="preserve"> (</w:t>
      </w:r>
      <w:r w:rsidR="006F0DD2" w:rsidRPr="006F0DD2">
        <w:rPr>
          <w:sz w:val="24"/>
          <w:szCs w:val="24"/>
          <w:highlight w:val="yellow"/>
        </w:rPr>
        <w:t>upper part</w:t>
      </w:r>
      <w:r w:rsidRPr="00982A5E">
        <w:rPr>
          <w:sz w:val="24"/>
          <w:szCs w:val="24"/>
        </w:rPr>
        <w:t>) and Δ (</w:t>
      </w:r>
      <w:r w:rsidR="006F0DD2" w:rsidRPr="006F0DD2">
        <w:rPr>
          <w:sz w:val="24"/>
          <w:szCs w:val="24"/>
          <w:highlight w:val="yellow"/>
        </w:rPr>
        <w:t>lower part</w:t>
      </w:r>
      <w:r w:rsidRPr="00982A5E">
        <w:rPr>
          <w:sz w:val="24"/>
          <w:szCs w:val="24"/>
        </w:rPr>
        <w:t xml:space="preserve">) for </w:t>
      </w:r>
      <w:r w:rsidR="008F77CE" w:rsidRPr="00982A5E">
        <w:rPr>
          <w:sz w:val="24"/>
          <w:szCs w:val="24"/>
        </w:rPr>
        <w:t xml:space="preserve">native </w:t>
      </w:r>
      <w:r w:rsidRPr="00982A5E">
        <w:rPr>
          <w:sz w:val="24"/>
          <w:szCs w:val="24"/>
        </w:rPr>
        <w:t>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sample (black</w:t>
      </w:r>
      <w:r w:rsidR="00D31599">
        <w:rPr>
          <w:sz w:val="24"/>
          <w:szCs w:val="24"/>
        </w:rPr>
        <w:t xml:space="preserve"> </w:t>
      </w:r>
      <w:r w:rsidR="00D31599" w:rsidRPr="00D31599">
        <w:rPr>
          <w:sz w:val="24"/>
          <w:szCs w:val="24"/>
          <w:highlight w:val="yellow"/>
        </w:rPr>
        <w:t>squares</w:t>
      </w:r>
      <w:r w:rsidRPr="00982A5E">
        <w:rPr>
          <w:sz w:val="24"/>
          <w:szCs w:val="24"/>
        </w:rPr>
        <w:t>) and</w:t>
      </w:r>
      <w:r w:rsidR="008F77CE" w:rsidRPr="00982A5E">
        <w:rPr>
          <w:sz w:val="24"/>
          <w:szCs w:val="24"/>
        </w:rPr>
        <w:t xml:space="preserve"> for the square irradiated with electron </w:t>
      </w:r>
      <w:r w:rsidR="00E36C88" w:rsidRPr="00982A5E">
        <w:rPr>
          <w:sz w:val="24"/>
          <w:szCs w:val="24"/>
        </w:rPr>
        <w:t>exposure dose</w:t>
      </w:r>
      <w:r w:rsidRPr="00982A5E">
        <w:rPr>
          <w:sz w:val="24"/>
          <w:szCs w:val="24"/>
        </w:rPr>
        <w:t xml:space="preserve"> 750 µC.cm</w:t>
      </w:r>
      <w:r w:rsidRPr="00982A5E">
        <w:rPr>
          <w:sz w:val="24"/>
          <w:szCs w:val="24"/>
          <w:vertAlign w:val="superscript"/>
        </w:rPr>
        <w:t>-2</w:t>
      </w:r>
      <w:r w:rsidRPr="00982A5E">
        <w:rPr>
          <w:sz w:val="24"/>
          <w:szCs w:val="24"/>
        </w:rPr>
        <w:t xml:space="preserve"> (blue</w:t>
      </w:r>
      <w:r w:rsidR="00D31599">
        <w:rPr>
          <w:sz w:val="24"/>
          <w:szCs w:val="24"/>
        </w:rPr>
        <w:t xml:space="preserve"> </w:t>
      </w:r>
      <w:r w:rsidR="00D31599" w:rsidRPr="00D31599">
        <w:rPr>
          <w:sz w:val="24"/>
          <w:szCs w:val="24"/>
          <w:highlight w:val="yellow"/>
        </w:rPr>
        <w:t>circles</w:t>
      </w:r>
      <w:r w:rsidRPr="00982A5E">
        <w:rPr>
          <w:sz w:val="24"/>
          <w:szCs w:val="24"/>
        </w:rPr>
        <w:t>). The best fit for the angle of incidence 50° is shown by solid lines.</w:t>
      </w:r>
    </w:p>
    <w:p w:rsidR="0048310D" w:rsidRPr="00982A5E" w:rsidRDefault="0048310D" w:rsidP="00982A5E">
      <w:pPr>
        <w:spacing w:line="480" w:lineRule="auto"/>
        <w:rPr>
          <w:rFonts w:ascii="Times New Roman" w:hAnsi="Times New Roman" w:cs="Times New Roman"/>
          <w:sz w:val="24"/>
          <w:szCs w:val="24"/>
          <w:lang w:val="en-US"/>
        </w:rPr>
      </w:pPr>
    </w:p>
    <w:p w:rsidR="00886380" w:rsidRDefault="00886380" w:rsidP="00982A5E">
      <w:pPr>
        <w:spacing w:line="480" w:lineRule="auto"/>
        <w:ind w:firstLine="720"/>
        <w:jc w:val="both"/>
        <w:rPr>
          <w:rFonts w:ascii="Times New Roman" w:hAnsi="Times New Roman" w:cs="Times New Roman"/>
          <w:strike/>
          <w:sz w:val="24"/>
          <w:szCs w:val="24"/>
          <w:lang w:val="en-US"/>
        </w:rPr>
      </w:pPr>
      <w:r w:rsidRPr="00982A5E">
        <w:rPr>
          <w:rFonts w:ascii="Times New Roman" w:hAnsi="Times New Roman" w:cs="Times New Roman"/>
          <w:sz w:val="24"/>
          <w:szCs w:val="24"/>
          <w:lang w:val="en-US"/>
        </w:rPr>
        <w:t>Fig</w:t>
      </w:r>
      <w:r w:rsidR="00080A67" w:rsidRPr="00982A5E">
        <w:rPr>
          <w:rFonts w:ascii="Times New Roman" w:hAnsi="Times New Roman" w:cs="Times New Roman"/>
          <w:sz w:val="24"/>
          <w:szCs w:val="24"/>
          <w:lang w:val="en-US"/>
        </w:rPr>
        <w:t>.</w:t>
      </w:r>
      <w:r w:rsidR="0010771A" w:rsidRPr="00982A5E">
        <w:rPr>
          <w:rFonts w:ascii="Times New Roman" w:hAnsi="Times New Roman" w:cs="Times New Roman"/>
          <w:sz w:val="24"/>
          <w:szCs w:val="24"/>
          <w:lang w:val="en-US"/>
        </w:rPr>
        <w:t xml:space="preserve"> 6</w:t>
      </w:r>
      <w:r w:rsidRPr="00982A5E">
        <w:rPr>
          <w:rFonts w:ascii="Times New Roman" w:hAnsi="Times New Roman" w:cs="Times New Roman"/>
          <w:sz w:val="24"/>
          <w:szCs w:val="24"/>
          <w:lang w:val="en-US"/>
        </w:rPr>
        <w:t xml:space="preserve"> shows determined dispersion of the refractive index, </w:t>
      </w:r>
      <w:r w:rsidRPr="00982A5E">
        <w:rPr>
          <w:rFonts w:ascii="Times New Roman" w:hAnsi="Times New Roman" w:cs="Times New Roman"/>
          <w:i/>
          <w:sz w:val="24"/>
          <w:szCs w:val="24"/>
          <w:lang w:val="en-US"/>
        </w:rPr>
        <w:t>n</w:t>
      </w:r>
      <w:r w:rsidR="00D33CFC" w:rsidRPr="00982A5E">
        <w:rPr>
          <w:rFonts w:ascii="Times New Roman" w:hAnsi="Times New Roman" w:cs="Times New Roman"/>
          <w:sz w:val="24"/>
          <w:szCs w:val="24"/>
          <w:lang w:val="en-US"/>
        </w:rPr>
        <w:t xml:space="preserve"> (</w:t>
      </w:r>
      <w:r w:rsidR="00895518" w:rsidRPr="00895518">
        <w:rPr>
          <w:rFonts w:ascii="Times New Roman" w:hAnsi="Times New Roman" w:cs="Times New Roman"/>
          <w:sz w:val="24"/>
          <w:szCs w:val="24"/>
          <w:highlight w:val="yellow"/>
          <w:lang w:val="en-US"/>
        </w:rPr>
        <w:t>upper part</w:t>
      </w:r>
      <w:r w:rsidR="00D33CFC"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and extinction coefficient, </w:t>
      </w:r>
      <w:r w:rsidRPr="00982A5E">
        <w:rPr>
          <w:rFonts w:ascii="Times New Roman" w:hAnsi="Times New Roman" w:cs="Times New Roman"/>
          <w:i/>
          <w:sz w:val="24"/>
          <w:szCs w:val="24"/>
          <w:lang w:val="en-US"/>
        </w:rPr>
        <w:t>k</w:t>
      </w:r>
      <w:r w:rsidR="00D33CFC" w:rsidRPr="00982A5E">
        <w:rPr>
          <w:rFonts w:ascii="Times New Roman" w:hAnsi="Times New Roman" w:cs="Times New Roman"/>
          <w:sz w:val="24"/>
          <w:szCs w:val="24"/>
          <w:lang w:val="en-US"/>
        </w:rPr>
        <w:t xml:space="preserve"> (</w:t>
      </w:r>
      <w:r w:rsidR="00895518" w:rsidRPr="00895518">
        <w:rPr>
          <w:rFonts w:ascii="Times New Roman" w:hAnsi="Times New Roman" w:cs="Times New Roman"/>
          <w:sz w:val="24"/>
          <w:szCs w:val="24"/>
          <w:highlight w:val="yellow"/>
          <w:lang w:val="en-US"/>
        </w:rPr>
        <w:t>lower part</w:t>
      </w:r>
      <w:r w:rsidR="00D33CFC"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of </w:t>
      </w:r>
      <w:r w:rsidR="00754CD7" w:rsidRPr="00982A5E">
        <w:rPr>
          <w:rFonts w:ascii="Times New Roman" w:hAnsi="Times New Roman" w:cs="Times New Roman"/>
          <w:sz w:val="24"/>
          <w:szCs w:val="24"/>
          <w:lang w:val="en-US"/>
        </w:rPr>
        <w:t xml:space="preserve">native </w:t>
      </w:r>
      <w:r w:rsidR="00673F1D" w:rsidRPr="00982A5E">
        <w:rPr>
          <w:rFonts w:ascii="Times New Roman" w:hAnsi="Times New Roman" w:cs="Times New Roman"/>
          <w:sz w:val="24"/>
          <w:szCs w:val="24"/>
          <w:lang w:val="en-US"/>
        </w:rPr>
        <w:t>As</w:t>
      </w:r>
      <w:r w:rsidR="00673F1D" w:rsidRPr="00982A5E">
        <w:rPr>
          <w:rFonts w:ascii="Times New Roman" w:hAnsi="Times New Roman" w:cs="Times New Roman"/>
          <w:sz w:val="24"/>
          <w:szCs w:val="24"/>
          <w:vertAlign w:val="subscript"/>
          <w:lang w:val="en-US"/>
        </w:rPr>
        <w:t>3</w:t>
      </w:r>
      <w:r w:rsidRPr="00982A5E">
        <w:rPr>
          <w:rFonts w:ascii="Times New Roman" w:hAnsi="Times New Roman" w:cs="Times New Roman"/>
          <w:sz w:val="24"/>
          <w:szCs w:val="24"/>
          <w:vertAlign w:val="subscript"/>
          <w:lang w:val="en-US"/>
        </w:rPr>
        <w:t>5</w:t>
      </w:r>
      <w:r w:rsidRPr="00982A5E">
        <w:rPr>
          <w:rFonts w:ascii="Times New Roman" w:hAnsi="Times New Roman" w:cs="Times New Roman"/>
          <w:sz w:val="24"/>
          <w:szCs w:val="24"/>
          <w:lang w:val="en-US"/>
        </w:rPr>
        <w:t>S</w:t>
      </w:r>
      <w:r w:rsidR="00673F1D" w:rsidRPr="00982A5E">
        <w:rPr>
          <w:rFonts w:ascii="Times New Roman" w:hAnsi="Times New Roman" w:cs="Times New Roman"/>
          <w:sz w:val="24"/>
          <w:szCs w:val="24"/>
          <w:vertAlign w:val="subscript"/>
          <w:lang w:val="en-US"/>
        </w:rPr>
        <w:t>6</w:t>
      </w:r>
      <w:r w:rsidRPr="00982A5E">
        <w:rPr>
          <w:rFonts w:ascii="Times New Roman" w:hAnsi="Times New Roman" w:cs="Times New Roman"/>
          <w:sz w:val="24"/>
          <w:szCs w:val="24"/>
          <w:vertAlign w:val="subscript"/>
          <w:lang w:val="en-US"/>
        </w:rPr>
        <w:t>5</w:t>
      </w:r>
      <w:r w:rsidRPr="00982A5E">
        <w:rPr>
          <w:rFonts w:ascii="Times New Roman" w:hAnsi="Times New Roman" w:cs="Times New Roman"/>
          <w:sz w:val="24"/>
          <w:szCs w:val="24"/>
          <w:lang w:val="en-US"/>
        </w:rPr>
        <w:t xml:space="preserve"> film</w:t>
      </w:r>
      <w:r w:rsidR="00D33CFC" w:rsidRPr="00982A5E">
        <w:rPr>
          <w:rFonts w:ascii="Times New Roman" w:hAnsi="Times New Roman" w:cs="Times New Roman"/>
          <w:sz w:val="24"/>
          <w:szCs w:val="24"/>
          <w:lang w:val="en-US"/>
        </w:rPr>
        <w:t xml:space="preserve"> </w:t>
      </w:r>
      <w:r w:rsidR="000E3358" w:rsidRPr="00277F76">
        <w:rPr>
          <w:rFonts w:ascii="Times New Roman" w:hAnsi="Times New Roman" w:cs="Times New Roman"/>
          <w:color w:val="000000" w:themeColor="text1"/>
          <w:sz w:val="24"/>
          <w:szCs w:val="24"/>
          <w:highlight w:val="yellow"/>
          <w:lang w:val="en-US"/>
        </w:rPr>
        <w:t xml:space="preserve">at bottom of the film (red) and at the top of the </w:t>
      </w:r>
      <w:r w:rsidR="000E3358" w:rsidRPr="00D31599">
        <w:rPr>
          <w:rFonts w:ascii="Times New Roman" w:hAnsi="Times New Roman" w:cs="Times New Roman"/>
          <w:color w:val="000000" w:themeColor="text1"/>
          <w:sz w:val="24"/>
          <w:szCs w:val="24"/>
          <w:highlight w:val="yellow"/>
          <w:lang w:val="en-US"/>
        </w:rPr>
        <w:t>film</w:t>
      </w:r>
      <w:r w:rsidR="000E3358" w:rsidRPr="00D31599">
        <w:rPr>
          <w:rFonts w:ascii="Times New Roman" w:hAnsi="Times New Roman" w:cs="Times New Roman"/>
          <w:sz w:val="24"/>
          <w:szCs w:val="24"/>
          <w:highlight w:val="yellow"/>
          <w:lang w:val="en-US"/>
        </w:rPr>
        <w:t xml:space="preserve"> </w:t>
      </w:r>
      <w:r w:rsidR="00D33CFC" w:rsidRPr="00D31599">
        <w:rPr>
          <w:rFonts w:ascii="Times New Roman" w:hAnsi="Times New Roman" w:cs="Times New Roman"/>
          <w:sz w:val="24"/>
          <w:szCs w:val="24"/>
          <w:highlight w:val="yellow"/>
          <w:lang w:val="en-US"/>
        </w:rPr>
        <w:t>(black)</w:t>
      </w:r>
      <w:r w:rsidR="00754CD7" w:rsidRPr="00982A5E">
        <w:rPr>
          <w:rFonts w:ascii="Times New Roman" w:hAnsi="Times New Roman" w:cs="Times New Roman"/>
          <w:sz w:val="24"/>
          <w:szCs w:val="24"/>
          <w:lang w:val="en-US"/>
        </w:rPr>
        <w:t xml:space="preserve"> and the</w:t>
      </w:r>
      <w:r w:rsidR="00BF53CA" w:rsidRPr="00982A5E">
        <w:rPr>
          <w:rFonts w:ascii="Times New Roman" w:hAnsi="Times New Roman" w:cs="Times New Roman"/>
          <w:sz w:val="24"/>
          <w:szCs w:val="24"/>
          <w:lang w:val="en-US"/>
        </w:rPr>
        <w:t xml:space="preserve"> electron exposed</w:t>
      </w:r>
      <w:r w:rsidR="00754CD7" w:rsidRPr="00982A5E">
        <w:rPr>
          <w:rFonts w:ascii="Times New Roman" w:hAnsi="Times New Roman" w:cs="Times New Roman"/>
          <w:sz w:val="24"/>
          <w:szCs w:val="24"/>
          <w:lang w:val="en-US"/>
        </w:rPr>
        <w:t xml:space="preserve"> square irradiated with electron </w:t>
      </w:r>
      <w:r w:rsidR="00E36C88" w:rsidRPr="00982A5E">
        <w:rPr>
          <w:rFonts w:ascii="Times New Roman" w:hAnsi="Times New Roman" w:cs="Times New Roman"/>
          <w:sz w:val="24"/>
          <w:szCs w:val="24"/>
          <w:lang w:val="en-US"/>
        </w:rPr>
        <w:t>exposure dose</w:t>
      </w:r>
      <w:r w:rsidR="00BF53CA" w:rsidRPr="00982A5E">
        <w:rPr>
          <w:rFonts w:ascii="Times New Roman" w:hAnsi="Times New Roman" w:cs="Times New Roman"/>
          <w:sz w:val="24"/>
          <w:szCs w:val="24"/>
          <w:lang w:val="en-US"/>
        </w:rPr>
        <w:t xml:space="preserve"> of</w:t>
      </w:r>
      <w:r w:rsidR="00754CD7" w:rsidRPr="00982A5E">
        <w:rPr>
          <w:rFonts w:ascii="Times New Roman" w:hAnsi="Times New Roman" w:cs="Times New Roman"/>
          <w:sz w:val="24"/>
          <w:szCs w:val="24"/>
          <w:lang w:val="en-US"/>
        </w:rPr>
        <w:t xml:space="preserve"> 750 µC.cm</w:t>
      </w:r>
      <w:r w:rsidR="00754CD7" w:rsidRPr="00982A5E">
        <w:rPr>
          <w:rFonts w:ascii="Times New Roman" w:hAnsi="Times New Roman" w:cs="Times New Roman"/>
          <w:sz w:val="24"/>
          <w:szCs w:val="24"/>
          <w:vertAlign w:val="superscript"/>
          <w:lang w:val="en-US"/>
        </w:rPr>
        <w:t>-2</w:t>
      </w:r>
      <w:r w:rsidR="00D33CFC" w:rsidRPr="00982A5E">
        <w:rPr>
          <w:rFonts w:ascii="Times New Roman" w:hAnsi="Times New Roman" w:cs="Times New Roman"/>
          <w:sz w:val="24"/>
          <w:szCs w:val="24"/>
          <w:lang w:val="en-US"/>
        </w:rPr>
        <w:t xml:space="preserve"> </w:t>
      </w:r>
      <w:r w:rsidR="000E3358" w:rsidRPr="00277F76">
        <w:rPr>
          <w:rFonts w:ascii="Times New Roman" w:hAnsi="Times New Roman" w:cs="Times New Roman"/>
          <w:color w:val="000000" w:themeColor="text1"/>
          <w:sz w:val="24"/>
          <w:szCs w:val="24"/>
          <w:highlight w:val="yellow"/>
          <w:lang w:val="en-US"/>
        </w:rPr>
        <w:t xml:space="preserve">at bottom of the film (purple) and at the top of the </w:t>
      </w:r>
      <w:r w:rsidR="000E3358" w:rsidRPr="00D31599">
        <w:rPr>
          <w:rFonts w:ascii="Times New Roman" w:hAnsi="Times New Roman" w:cs="Times New Roman"/>
          <w:color w:val="000000" w:themeColor="text1"/>
          <w:sz w:val="24"/>
          <w:szCs w:val="24"/>
          <w:highlight w:val="yellow"/>
          <w:lang w:val="en-US"/>
        </w:rPr>
        <w:t xml:space="preserve">film </w:t>
      </w:r>
      <w:r w:rsidR="00D33CFC" w:rsidRPr="00D31599">
        <w:rPr>
          <w:rFonts w:ascii="Times New Roman" w:hAnsi="Times New Roman" w:cs="Times New Roman"/>
          <w:sz w:val="24"/>
          <w:szCs w:val="24"/>
          <w:highlight w:val="yellow"/>
          <w:lang w:val="en-US"/>
        </w:rPr>
        <w:t>(blue)</w:t>
      </w:r>
      <w:r w:rsidR="00754CD7"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The refractive index</w:t>
      </w:r>
      <w:r w:rsidR="000E3358">
        <w:rPr>
          <w:rFonts w:ascii="Times New Roman" w:hAnsi="Times New Roman" w:cs="Times New Roman"/>
          <w:sz w:val="24"/>
          <w:szCs w:val="24"/>
          <w:lang w:val="en-US"/>
        </w:rPr>
        <w:t xml:space="preserve"> </w:t>
      </w:r>
      <w:r w:rsidR="000E3358" w:rsidRPr="00277F76">
        <w:rPr>
          <w:rFonts w:ascii="Times New Roman" w:hAnsi="Times New Roman" w:cs="Times New Roman"/>
          <w:color w:val="000000" w:themeColor="text1"/>
          <w:sz w:val="24"/>
          <w:szCs w:val="24"/>
          <w:highlight w:val="yellow"/>
          <w:lang w:val="en-US"/>
        </w:rPr>
        <w:t>for the native As</w:t>
      </w:r>
      <w:r w:rsidR="000E3358" w:rsidRPr="00277F76">
        <w:rPr>
          <w:rFonts w:ascii="Times New Roman" w:hAnsi="Times New Roman" w:cs="Times New Roman"/>
          <w:color w:val="000000" w:themeColor="text1"/>
          <w:sz w:val="24"/>
          <w:szCs w:val="24"/>
          <w:highlight w:val="yellow"/>
          <w:vertAlign w:val="subscript"/>
          <w:lang w:val="en-US"/>
        </w:rPr>
        <w:t>35</w:t>
      </w:r>
      <w:r w:rsidR="000E3358" w:rsidRPr="00277F76">
        <w:rPr>
          <w:rFonts w:ascii="Times New Roman" w:hAnsi="Times New Roman" w:cs="Times New Roman"/>
          <w:color w:val="000000" w:themeColor="text1"/>
          <w:sz w:val="24"/>
          <w:szCs w:val="24"/>
          <w:highlight w:val="yellow"/>
          <w:lang w:val="en-US"/>
        </w:rPr>
        <w:t>S</w:t>
      </w:r>
      <w:r w:rsidR="000E3358" w:rsidRPr="00277F76">
        <w:rPr>
          <w:rFonts w:ascii="Times New Roman" w:hAnsi="Times New Roman" w:cs="Times New Roman"/>
          <w:color w:val="000000" w:themeColor="text1"/>
          <w:sz w:val="24"/>
          <w:szCs w:val="24"/>
          <w:highlight w:val="yellow"/>
          <w:vertAlign w:val="subscript"/>
          <w:lang w:val="en-US"/>
        </w:rPr>
        <w:t>65</w:t>
      </w:r>
      <w:r w:rsidR="000E3358" w:rsidRPr="00277F76">
        <w:rPr>
          <w:rFonts w:ascii="Times New Roman" w:hAnsi="Times New Roman" w:cs="Times New Roman"/>
          <w:color w:val="000000" w:themeColor="text1"/>
          <w:sz w:val="24"/>
          <w:szCs w:val="24"/>
          <w:highlight w:val="yellow"/>
          <w:lang w:val="en-US"/>
        </w:rPr>
        <w:t xml:space="preserve"> film is almost the same within the depth of the film.</w:t>
      </w:r>
      <w:r w:rsidR="000E3358" w:rsidRPr="00277F76">
        <w:rPr>
          <w:rFonts w:ascii="Times New Roman" w:hAnsi="Times New Roman" w:cs="Times New Roman"/>
          <w:color w:val="000000" w:themeColor="text1"/>
          <w:sz w:val="24"/>
          <w:szCs w:val="24"/>
          <w:lang w:val="en-US"/>
        </w:rPr>
        <w:t xml:space="preserve"> </w:t>
      </w:r>
      <w:r w:rsidR="000E3358">
        <w:rPr>
          <w:rFonts w:ascii="Times New Roman" w:hAnsi="Times New Roman" w:cs="Times New Roman"/>
          <w:sz w:val="24"/>
          <w:szCs w:val="24"/>
          <w:lang w:val="en-US"/>
        </w:rPr>
        <w:t xml:space="preserve">Refractive index </w:t>
      </w:r>
      <w:r w:rsidRPr="00982A5E">
        <w:rPr>
          <w:rFonts w:ascii="Times New Roman" w:hAnsi="Times New Roman" w:cs="Times New Roman"/>
          <w:sz w:val="24"/>
          <w:szCs w:val="24"/>
          <w:lang w:val="en-US"/>
        </w:rPr>
        <w:t>is</w:t>
      </w:r>
      <w:r w:rsidR="000E3358">
        <w:rPr>
          <w:rFonts w:ascii="Times New Roman" w:hAnsi="Times New Roman" w:cs="Times New Roman"/>
          <w:sz w:val="24"/>
          <w:szCs w:val="24"/>
          <w:lang w:val="en-US"/>
        </w:rPr>
        <w:t xml:space="preserve"> </w:t>
      </w:r>
      <w:r w:rsidR="000E3358" w:rsidRPr="00277F76">
        <w:rPr>
          <w:rFonts w:ascii="Times New Roman" w:hAnsi="Times New Roman" w:cs="Times New Roman"/>
          <w:color w:val="000000" w:themeColor="text1"/>
          <w:sz w:val="24"/>
          <w:szCs w:val="24"/>
          <w:highlight w:val="yellow"/>
          <w:lang w:val="en-US"/>
        </w:rPr>
        <w:t>generally</w:t>
      </w:r>
      <w:r w:rsidRPr="00982A5E">
        <w:rPr>
          <w:rFonts w:ascii="Times New Roman" w:hAnsi="Times New Roman" w:cs="Times New Roman"/>
          <w:sz w:val="24"/>
          <w:szCs w:val="24"/>
          <w:lang w:val="en-US"/>
        </w:rPr>
        <w:t xml:space="preserve"> increasing with the </w:t>
      </w:r>
      <w:r w:rsidR="00673F1D" w:rsidRPr="00982A5E">
        <w:rPr>
          <w:rFonts w:ascii="Times New Roman" w:hAnsi="Times New Roman" w:cs="Times New Roman"/>
          <w:sz w:val="24"/>
          <w:szCs w:val="24"/>
          <w:lang w:val="en-US"/>
        </w:rPr>
        <w:t xml:space="preserve">increasing electron </w:t>
      </w:r>
      <w:r w:rsidR="00E36C88" w:rsidRPr="00982A5E">
        <w:rPr>
          <w:rFonts w:ascii="Times New Roman" w:hAnsi="Times New Roman" w:cs="Times New Roman"/>
          <w:sz w:val="24"/>
          <w:szCs w:val="24"/>
          <w:lang w:val="en-US"/>
        </w:rPr>
        <w:t>exposure dose</w:t>
      </w:r>
      <w:r w:rsidR="000E3358">
        <w:rPr>
          <w:rFonts w:ascii="Times New Roman" w:hAnsi="Times New Roman" w:cs="Times New Roman"/>
          <w:sz w:val="24"/>
          <w:szCs w:val="24"/>
          <w:lang w:val="en-US"/>
        </w:rPr>
        <w:t xml:space="preserve"> </w:t>
      </w:r>
      <w:r w:rsidR="000E3358" w:rsidRPr="00277F76">
        <w:rPr>
          <w:rFonts w:ascii="Times New Roman" w:hAnsi="Times New Roman" w:cs="Times New Roman"/>
          <w:color w:val="000000" w:themeColor="text1"/>
          <w:sz w:val="24"/>
          <w:szCs w:val="24"/>
          <w:highlight w:val="yellow"/>
          <w:lang w:val="en-US"/>
        </w:rPr>
        <w:t>(greater increase is detected at the top of the film)</w:t>
      </w:r>
      <w:r w:rsidR="00754CD7" w:rsidRPr="000E3358">
        <w:rPr>
          <w:rFonts w:ascii="Times New Roman" w:hAnsi="Times New Roman" w:cs="Times New Roman"/>
          <w:color w:val="FF0000"/>
          <w:sz w:val="24"/>
          <w:szCs w:val="24"/>
          <w:lang w:val="en-US"/>
        </w:rPr>
        <w:t xml:space="preserve"> </w:t>
      </w:r>
      <w:r w:rsidR="00BF53CA" w:rsidRPr="00982A5E">
        <w:rPr>
          <w:rFonts w:ascii="Times New Roman" w:hAnsi="Times New Roman" w:cs="Times New Roman"/>
          <w:sz w:val="24"/>
          <w:szCs w:val="24"/>
          <w:lang w:val="en-US"/>
        </w:rPr>
        <w:t xml:space="preserve">which </w:t>
      </w:r>
      <w:r w:rsidRPr="00982A5E">
        <w:rPr>
          <w:rFonts w:ascii="Times New Roman" w:hAnsi="Times New Roman" w:cs="Times New Roman"/>
          <w:sz w:val="24"/>
          <w:szCs w:val="24"/>
          <w:lang w:val="en-US"/>
        </w:rPr>
        <w:t>suggest</w:t>
      </w:r>
      <w:r w:rsidR="00BF53CA" w:rsidRPr="00982A5E">
        <w:rPr>
          <w:rFonts w:ascii="Times New Roman" w:hAnsi="Times New Roman" w:cs="Times New Roman"/>
          <w:sz w:val="24"/>
          <w:szCs w:val="24"/>
          <w:lang w:val="en-US"/>
        </w:rPr>
        <w:t>s</w:t>
      </w:r>
      <w:r w:rsidRPr="00982A5E">
        <w:rPr>
          <w:rFonts w:ascii="Times New Roman" w:hAnsi="Times New Roman" w:cs="Times New Roman"/>
          <w:sz w:val="24"/>
          <w:szCs w:val="24"/>
          <w:lang w:val="en-US"/>
        </w:rPr>
        <w:t xml:space="preserve"> densification of glass structure</w:t>
      </w:r>
      <w:r w:rsidR="00673F1D"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 xml:space="preserve">The onset of SWAE is moving toward lower photon energies. </w:t>
      </w:r>
      <w:r w:rsidR="00BF408E" w:rsidRPr="00277F76">
        <w:rPr>
          <w:rFonts w:ascii="Times New Roman" w:hAnsi="Times New Roman" w:cs="Times New Roman"/>
          <w:color w:val="000000" w:themeColor="text1"/>
          <w:sz w:val="24"/>
          <w:szCs w:val="24"/>
          <w:highlight w:val="yellow"/>
          <w:lang w:val="en-US"/>
        </w:rPr>
        <w:t xml:space="preserve">The </w:t>
      </w:r>
      <w:proofErr w:type="spellStart"/>
      <w:r w:rsidR="00BF408E" w:rsidRPr="00277F76">
        <w:rPr>
          <w:rFonts w:ascii="Times New Roman" w:hAnsi="Times New Roman" w:cs="Times New Roman"/>
          <w:color w:val="000000" w:themeColor="text1"/>
          <w:sz w:val="24"/>
          <w:szCs w:val="24"/>
          <w:highlight w:val="yellow"/>
          <w:lang w:val="en-US"/>
        </w:rPr>
        <w:t>Kramers</w:t>
      </w:r>
      <w:proofErr w:type="spellEnd"/>
      <w:r w:rsidR="00BF408E" w:rsidRPr="00277F76">
        <w:rPr>
          <w:rFonts w:ascii="Times New Roman" w:hAnsi="Times New Roman" w:cs="Times New Roman"/>
          <w:color w:val="000000" w:themeColor="text1"/>
          <w:sz w:val="24"/>
          <w:szCs w:val="24"/>
          <w:highlight w:val="yellow"/>
          <w:lang w:val="en-US"/>
        </w:rPr>
        <w:t>–</w:t>
      </w:r>
      <w:proofErr w:type="spellStart"/>
      <w:r w:rsidR="00BF408E" w:rsidRPr="00277F76">
        <w:rPr>
          <w:rFonts w:ascii="Times New Roman" w:hAnsi="Times New Roman" w:cs="Times New Roman"/>
          <w:color w:val="000000" w:themeColor="text1"/>
          <w:sz w:val="24"/>
          <w:szCs w:val="24"/>
          <w:highlight w:val="yellow"/>
          <w:lang w:val="en-US"/>
        </w:rPr>
        <w:t>Kronig</w:t>
      </w:r>
      <w:proofErr w:type="spellEnd"/>
      <w:r w:rsidR="00BF408E" w:rsidRPr="00277F76">
        <w:rPr>
          <w:rFonts w:ascii="Times New Roman" w:hAnsi="Times New Roman" w:cs="Times New Roman"/>
          <w:color w:val="000000" w:themeColor="text1"/>
          <w:sz w:val="24"/>
          <w:szCs w:val="24"/>
          <w:highlight w:val="yellow"/>
          <w:lang w:val="en-US"/>
        </w:rPr>
        <w:t xml:space="preserve"> relations [2</w:t>
      </w:r>
      <w:r w:rsidR="0077024D">
        <w:rPr>
          <w:rFonts w:ascii="Times New Roman" w:hAnsi="Times New Roman" w:cs="Times New Roman"/>
          <w:color w:val="000000" w:themeColor="text1"/>
          <w:sz w:val="24"/>
          <w:szCs w:val="24"/>
          <w:highlight w:val="yellow"/>
          <w:lang w:val="en-US"/>
        </w:rPr>
        <w:t>6</w:t>
      </w:r>
      <w:r w:rsidR="00BF408E" w:rsidRPr="00277F76">
        <w:rPr>
          <w:rFonts w:ascii="Times New Roman" w:hAnsi="Times New Roman" w:cs="Times New Roman"/>
          <w:color w:val="000000" w:themeColor="text1"/>
          <w:sz w:val="24"/>
          <w:szCs w:val="24"/>
          <w:highlight w:val="yellow"/>
          <w:lang w:val="en-US"/>
        </w:rPr>
        <w:t>-2</w:t>
      </w:r>
      <w:r w:rsidR="0077024D">
        <w:rPr>
          <w:rFonts w:ascii="Times New Roman" w:hAnsi="Times New Roman" w:cs="Times New Roman"/>
          <w:color w:val="000000" w:themeColor="text1"/>
          <w:sz w:val="24"/>
          <w:szCs w:val="24"/>
          <w:highlight w:val="yellow"/>
          <w:lang w:val="en-US"/>
        </w:rPr>
        <w:t>7</w:t>
      </w:r>
      <w:r w:rsidR="00BF408E" w:rsidRPr="00277F76">
        <w:rPr>
          <w:rFonts w:ascii="Times New Roman" w:hAnsi="Times New Roman" w:cs="Times New Roman"/>
          <w:color w:val="000000" w:themeColor="text1"/>
          <w:sz w:val="24"/>
          <w:szCs w:val="24"/>
          <w:highlight w:val="yellow"/>
          <w:lang w:val="en-US"/>
        </w:rPr>
        <w:t xml:space="preserve">] </w:t>
      </w:r>
      <w:r w:rsidR="001D699E" w:rsidRPr="00277F76">
        <w:rPr>
          <w:rFonts w:ascii="Times New Roman" w:hAnsi="Times New Roman" w:cs="Times New Roman"/>
          <w:color w:val="000000" w:themeColor="text1"/>
          <w:sz w:val="24"/>
          <w:szCs w:val="24"/>
          <w:highlight w:val="yellow"/>
          <w:lang w:val="en-US"/>
        </w:rPr>
        <w:t xml:space="preserve">describe the relationship between real (refractive index </w:t>
      </w:r>
      <w:r w:rsidR="001D699E" w:rsidRPr="00277F76">
        <w:rPr>
          <w:rFonts w:ascii="Times New Roman" w:hAnsi="Times New Roman" w:cs="Times New Roman"/>
          <w:i/>
          <w:color w:val="000000" w:themeColor="text1"/>
          <w:sz w:val="24"/>
          <w:szCs w:val="24"/>
          <w:highlight w:val="yellow"/>
          <w:lang w:val="en-US"/>
        </w:rPr>
        <w:t>n</w:t>
      </w:r>
      <w:r w:rsidR="001D699E" w:rsidRPr="00277F76">
        <w:rPr>
          <w:rFonts w:ascii="Times New Roman" w:hAnsi="Times New Roman" w:cs="Times New Roman"/>
          <w:color w:val="000000" w:themeColor="text1"/>
          <w:sz w:val="24"/>
          <w:szCs w:val="24"/>
          <w:highlight w:val="yellow"/>
          <w:lang w:val="en-US"/>
        </w:rPr>
        <w:t xml:space="preserve">) and imaginary (extinction coefficient </w:t>
      </w:r>
      <w:r w:rsidR="001D699E" w:rsidRPr="00277F76">
        <w:rPr>
          <w:rFonts w:ascii="Times New Roman" w:hAnsi="Times New Roman" w:cs="Times New Roman"/>
          <w:i/>
          <w:color w:val="000000" w:themeColor="text1"/>
          <w:sz w:val="24"/>
          <w:szCs w:val="24"/>
          <w:highlight w:val="yellow"/>
          <w:lang w:val="en-US"/>
        </w:rPr>
        <w:t>k</w:t>
      </w:r>
      <w:r w:rsidR="001D699E" w:rsidRPr="00277F76">
        <w:rPr>
          <w:rFonts w:ascii="Times New Roman" w:hAnsi="Times New Roman" w:cs="Times New Roman"/>
          <w:color w:val="000000" w:themeColor="text1"/>
          <w:sz w:val="24"/>
          <w:szCs w:val="24"/>
          <w:highlight w:val="yellow"/>
          <w:lang w:val="en-US"/>
        </w:rPr>
        <w:t>) part of complex refractive index</w:t>
      </w:r>
      <w:r w:rsidR="000E3358" w:rsidRPr="00277F76">
        <w:rPr>
          <w:rFonts w:ascii="Times New Roman" w:hAnsi="Times New Roman" w:cs="Times New Roman"/>
          <w:color w:val="000000" w:themeColor="text1"/>
          <w:sz w:val="24"/>
          <w:szCs w:val="24"/>
          <w:highlight w:val="yellow"/>
          <w:lang w:val="en-US"/>
        </w:rPr>
        <w:t xml:space="preserve"> which is again nearly the same for the native As</w:t>
      </w:r>
      <w:r w:rsidR="000E3358" w:rsidRPr="00277F76">
        <w:rPr>
          <w:rFonts w:ascii="Times New Roman" w:hAnsi="Times New Roman" w:cs="Times New Roman"/>
          <w:color w:val="000000" w:themeColor="text1"/>
          <w:sz w:val="24"/>
          <w:szCs w:val="24"/>
          <w:highlight w:val="yellow"/>
          <w:vertAlign w:val="subscript"/>
          <w:lang w:val="en-US"/>
        </w:rPr>
        <w:t>35</w:t>
      </w:r>
      <w:r w:rsidR="000E3358" w:rsidRPr="00277F76">
        <w:rPr>
          <w:rFonts w:ascii="Times New Roman" w:hAnsi="Times New Roman" w:cs="Times New Roman"/>
          <w:color w:val="000000" w:themeColor="text1"/>
          <w:sz w:val="24"/>
          <w:szCs w:val="24"/>
          <w:highlight w:val="yellow"/>
          <w:lang w:val="en-US"/>
        </w:rPr>
        <w:t>S</w:t>
      </w:r>
      <w:r w:rsidR="000E3358" w:rsidRPr="00277F76">
        <w:rPr>
          <w:rFonts w:ascii="Times New Roman" w:hAnsi="Times New Roman" w:cs="Times New Roman"/>
          <w:color w:val="000000" w:themeColor="text1"/>
          <w:sz w:val="24"/>
          <w:szCs w:val="24"/>
          <w:highlight w:val="yellow"/>
          <w:vertAlign w:val="subscript"/>
          <w:lang w:val="en-US"/>
        </w:rPr>
        <w:t>65</w:t>
      </w:r>
      <w:r w:rsidR="000E3358" w:rsidRPr="00277F76">
        <w:rPr>
          <w:rFonts w:ascii="Times New Roman" w:hAnsi="Times New Roman" w:cs="Times New Roman"/>
          <w:color w:val="000000" w:themeColor="text1"/>
          <w:sz w:val="24"/>
          <w:szCs w:val="24"/>
          <w:highlight w:val="yellow"/>
          <w:lang w:val="en-US"/>
        </w:rPr>
        <w:t xml:space="preserve"> film and </w:t>
      </w:r>
      <w:r w:rsidR="004B0CC4" w:rsidRPr="00277F76">
        <w:rPr>
          <w:rFonts w:ascii="Times New Roman" w:hAnsi="Times New Roman" w:cs="Times New Roman"/>
          <w:color w:val="000000" w:themeColor="text1"/>
          <w:sz w:val="24"/>
          <w:szCs w:val="24"/>
          <w:highlight w:val="yellow"/>
          <w:lang w:val="en-US"/>
        </w:rPr>
        <w:t>extinction coefficient at the top of the film is slightly larger than extinction coefficient at the bottom of the film for electron exposed square irradiated with electron exposure dose of 750 µC.cm</w:t>
      </w:r>
      <w:r w:rsidR="004B0CC4" w:rsidRPr="00277F76">
        <w:rPr>
          <w:rFonts w:ascii="Times New Roman" w:hAnsi="Times New Roman" w:cs="Times New Roman"/>
          <w:color w:val="000000" w:themeColor="text1"/>
          <w:sz w:val="24"/>
          <w:szCs w:val="24"/>
          <w:highlight w:val="yellow"/>
          <w:vertAlign w:val="superscript"/>
          <w:lang w:val="en-US"/>
        </w:rPr>
        <w:t>-2</w:t>
      </w:r>
      <w:r w:rsidR="001D699E" w:rsidRPr="00277F76">
        <w:rPr>
          <w:rFonts w:ascii="Times New Roman" w:hAnsi="Times New Roman" w:cs="Times New Roman"/>
          <w:color w:val="000000" w:themeColor="text1"/>
          <w:sz w:val="24"/>
          <w:szCs w:val="24"/>
          <w:highlight w:val="yellow"/>
          <w:lang w:val="en-US"/>
        </w:rPr>
        <w:t>.</w:t>
      </w:r>
      <w:r w:rsidR="001D699E">
        <w:rPr>
          <w:rFonts w:ascii="Times New Roman" w:hAnsi="Times New Roman" w:cs="Times New Roman"/>
          <w:sz w:val="24"/>
          <w:szCs w:val="24"/>
          <w:lang w:val="en-US"/>
        </w:rPr>
        <w:t xml:space="preserve"> </w:t>
      </w:r>
    </w:p>
    <w:p w:rsidR="003C68DE" w:rsidRPr="00532DB3" w:rsidRDefault="00532DB3" w:rsidP="00982A5E">
      <w:pPr>
        <w:pStyle w:val="OEBodySP"/>
        <w:spacing w:before="120" w:after="120" w:line="480" w:lineRule="auto"/>
        <w:ind w:right="720" w:firstLine="0"/>
        <w:rPr>
          <w:b/>
          <w:sz w:val="24"/>
          <w:szCs w:val="24"/>
          <w:highlight w:val="yellow"/>
        </w:rPr>
      </w:pPr>
      <w:r>
        <w:rPr>
          <w:b/>
          <w:noProof/>
          <w:sz w:val="24"/>
          <w:szCs w:val="24"/>
          <w:lang w:val="cs-CZ" w:eastAsia="cs-CZ"/>
        </w:rPr>
        <w:lastRenderedPageBreak/>
        <w:drawing>
          <wp:inline distT="0" distB="0" distL="0" distR="0">
            <wp:extent cx="2970000" cy="4267790"/>
            <wp:effectExtent l="0" t="0" r="1905" b="0"/>
            <wp:docPr id="5" name="Obrázek 5" descr="D:\OwnCloud\vyzkum\elipsometrie\Korea\ICAE2017\manuscript\revize\rev2\figure6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Cloud\vyzkum\elipsometrie\Korea\ICAE2017\manuscript\revize\rev2\figure6 rev.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70000" cy="4267790"/>
                    </a:xfrm>
                    <a:prstGeom prst="rect">
                      <a:avLst/>
                    </a:prstGeom>
                    <a:noFill/>
                    <a:ln>
                      <a:noFill/>
                    </a:ln>
                  </pic:spPr>
                </pic:pic>
              </a:graphicData>
            </a:graphic>
          </wp:inline>
        </w:drawing>
      </w:r>
    </w:p>
    <w:p w:rsidR="00366671" w:rsidRPr="00982A5E" w:rsidRDefault="00640779" w:rsidP="00982A5E">
      <w:pPr>
        <w:pStyle w:val="OEBodySP"/>
        <w:spacing w:before="120" w:after="120" w:line="480" w:lineRule="auto"/>
        <w:ind w:right="720" w:firstLine="0"/>
        <w:rPr>
          <w:sz w:val="24"/>
          <w:szCs w:val="24"/>
        </w:rPr>
      </w:pPr>
      <w:r w:rsidRPr="00B279D3">
        <w:rPr>
          <w:b/>
          <w:sz w:val="24"/>
          <w:szCs w:val="24"/>
          <w:highlight w:val="yellow"/>
        </w:rPr>
        <w:t xml:space="preserve">Fig. </w:t>
      </w:r>
      <w:r w:rsidR="0010771A" w:rsidRPr="00B279D3">
        <w:rPr>
          <w:b/>
          <w:sz w:val="24"/>
          <w:szCs w:val="24"/>
          <w:highlight w:val="yellow"/>
        </w:rPr>
        <w:t>6</w:t>
      </w:r>
      <w:r w:rsidRPr="00B279D3">
        <w:rPr>
          <w:b/>
          <w:sz w:val="24"/>
          <w:szCs w:val="24"/>
          <w:highlight w:val="yellow"/>
        </w:rPr>
        <w:t>:</w:t>
      </w:r>
      <w:r w:rsidRPr="00982A5E">
        <w:rPr>
          <w:sz w:val="24"/>
          <w:szCs w:val="24"/>
        </w:rPr>
        <w:t xml:space="preserve"> Determined refractive index </w:t>
      </w:r>
      <w:r w:rsidRPr="00982A5E">
        <w:rPr>
          <w:i/>
          <w:sz w:val="24"/>
          <w:szCs w:val="24"/>
        </w:rPr>
        <w:t>n</w:t>
      </w:r>
      <w:r w:rsidRPr="00982A5E">
        <w:rPr>
          <w:sz w:val="24"/>
          <w:szCs w:val="24"/>
        </w:rPr>
        <w:t xml:space="preserve"> (</w:t>
      </w:r>
      <w:r w:rsidR="00895518" w:rsidRPr="00895518">
        <w:rPr>
          <w:sz w:val="24"/>
          <w:szCs w:val="24"/>
          <w:highlight w:val="yellow"/>
        </w:rPr>
        <w:t>upper part</w:t>
      </w:r>
      <w:r w:rsidRPr="00982A5E">
        <w:rPr>
          <w:sz w:val="24"/>
          <w:szCs w:val="24"/>
        </w:rPr>
        <w:t xml:space="preserve">), and extinction coefficient </w:t>
      </w:r>
      <w:r w:rsidRPr="00982A5E">
        <w:rPr>
          <w:i/>
          <w:sz w:val="24"/>
          <w:szCs w:val="24"/>
        </w:rPr>
        <w:t>k</w:t>
      </w:r>
      <w:r w:rsidRPr="00982A5E">
        <w:rPr>
          <w:sz w:val="24"/>
          <w:szCs w:val="24"/>
        </w:rPr>
        <w:t xml:space="preserve"> (</w:t>
      </w:r>
      <w:r w:rsidR="00895518" w:rsidRPr="00895518">
        <w:rPr>
          <w:sz w:val="24"/>
          <w:szCs w:val="24"/>
          <w:highlight w:val="yellow"/>
        </w:rPr>
        <w:t>lower part</w:t>
      </w:r>
      <w:r w:rsidRPr="00982A5E">
        <w:rPr>
          <w:sz w:val="24"/>
          <w:szCs w:val="24"/>
        </w:rPr>
        <w:t>), as a function of photon energy</w:t>
      </w:r>
      <w:r w:rsidR="00366671" w:rsidRPr="00982A5E">
        <w:rPr>
          <w:sz w:val="24"/>
          <w:szCs w:val="24"/>
        </w:rPr>
        <w:t xml:space="preserve"> for </w:t>
      </w:r>
      <w:r w:rsidR="00754CD7" w:rsidRPr="00982A5E">
        <w:rPr>
          <w:sz w:val="24"/>
          <w:szCs w:val="24"/>
        </w:rPr>
        <w:t xml:space="preserve">native </w:t>
      </w:r>
      <w:r w:rsidR="00366671" w:rsidRPr="00982A5E">
        <w:rPr>
          <w:sz w:val="24"/>
          <w:szCs w:val="24"/>
        </w:rPr>
        <w:t>As</w:t>
      </w:r>
      <w:r w:rsidR="00366671" w:rsidRPr="00982A5E">
        <w:rPr>
          <w:sz w:val="24"/>
          <w:szCs w:val="24"/>
          <w:vertAlign w:val="subscript"/>
        </w:rPr>
        <w:t>35</w:t>
      </w:r>
      <w:r w:rsidR="00366671" w:rsidRPr="00982A5E">
        <w:rPr>
          <w:sz w:val="24"/>
          <w:szCs w:val="24"/>
        </w:rPr>
        <w:t>S</w:t>
      </w:r>
      <w:r w:rsidR="00366671" w:rsidRPr="00982A5E">
        <w:rPr>
          <w:sz w:val="24"/>
          <w:szCs w:val="24"/>
          <w:vertAlign w:val="subscript"/>
        </w:rPr>
        <w:t>65</w:t>
      </w:r>
      <w:r w:rsidR="00366671" w:rsidRPr="00982A5E">
        <w:rPr>
          <w:sz w:val="24"/>
          <w:szCs w:val="24"/>
        </w:rPr>
        <w:t xml:space="preserve"> sample</w:t>
      </w:r>
      <w:r w:rsidR="004B0CC4">
        <w:rPr>
          <w:sz w:val="24"/>
          <w:szCs w:val="24"/>
        </w:rPr>
        <w:t xml:space="preserve"> </w:t>
      </w:r>
      <w:r w:rsidR="004B0CC4" w:rsidRPr="00360C8D">
        <w:rPr>
          <w:color w:val="000000" w:themeColor="text1"/>
          <w:sz w:val="24"/>
          <w:szCs w:val="24"/>
          <w:highlight w:val="yellow"/>
        </w:rPr>
        <w:t xml:space="preserve">at bottom of the film (red) and at the top of the </w:t>
      </w:r>
      <w:r w:rsidR="004B0CC4" w:rsidRPr="00D31599">
        <w:rPr>
          <w:color w:val="000000" w:themeColor="text1"/>
          <w:sz w:val="24"/>
          <w:szCs w:val="24"/>
          <w:highlight w:val="yellow"/>
        </w:rPr>
        <w:t>film</w:t>
      </w:r>
      <w:r w:rsidR="00754CD7" w:rsidRPr="00D31599">
        <w:rPr>
          <w:sz w:val="24"/>
          <w:szCs w:val="24"/>
          <w:highlight w:val="yellow"/>
        </w:rPr>
        <w:t xml:space="preserve"> (black)</w:t>
      </w:r>
      <w:r w:rsidR="00366671" w:rsidRPr="00982A5E">
        <w:rPr>
          <w:sz w:val="24"/>
          <w:szCs w:val="24"/>
        </w:rPr>
        <w:t xml:space="preserve"> </w:t>
      </w:r>
      <w:r w:rsidR="00754CD7" w:rsidRPr="00982A5E">
        <w:rPr>
          <w:sz w:val="24"/>
          <w:szCs w:val="24"/>
        </w:rPr>
        <w:t xml:space="preserve">and for the square irradiated with electron </w:t>
      </w:r>
      <w:r w:rsidR="00E36C88" w:rsidRPr="00982A5E">
        <w:rPr>
          <w:sz w:val="24"/>
          <w:szCs w:val="24"/>
        </w:rPr>
        <w:t>exposure dose</w:t>
      </w:r>
      <w:r w:rsidR="00754CD7" w:rsidRPr="00982A5E">
        <w:rPr>
          <w:sz w:val="24"/>
          <w:szCs w:val="24"/>
        </w:rPr>
        <w:t xml:space="preserve"> 750 µC.cm</w:t>
      </w:r>
      <w:r w:rsidR="00754CD7" w:rsidRPr="00982A5E">
        <w:rPr>
          <w:sz w:val="24"/>
          <w:szCs w:val="24"/>
          <w:vertAlign w:val="superscript"/>
        </w:rPr>
        <w:t>-2</w:t>
      </w:r>
      <w:r w:rsidR="00754CD7" w:rsidRPr="00982A5E">
        <w:rPr>
          <w:sz w:val="24"/>
          <w:szCs w:val="24"/>
        </w:rPr>
        <w:t xml:space="preserve"> </w:t>
      </w:r>
      <w:r w:rsidR="004B0CC4" w:rsidRPr="00360C8D">
        <w:rPr>
          <w:color w:val="000000" w:themeColor="text1"/>
          <w:sz w:val="24"/>
          <w:szCs w:val="24"/>
          <w:highlight w:val="yellow"/>
        </w:rPr>
        <w:t>at bottom of the film (purple) and at the top of the film</w:t>
      </w:r>
      <w:r w:rsidR="004B0CC4" w:rsidRPr="00360C8D">
        <w:rPr>
          <w:color w:val="000000" w:themeColor="text1"/>
          <w:sz w:val="24"/>
          <w:szCs w:val="24"/>
        </w:rPr>
        <w:t xml:space="preserve"> </w:t>
      </w:r>
      <w:r w:rsidR="00366671" w:rsidRPr="00D31599">
        <w:rPr>
          <w:sz w:val="24"/>
          <w:szCs w:val="24"/>
          <w:highlight w:val="yellow"/>
        </w:rPr>
        <w:t>(blue)</w:t>
      </w:r>
      <w:r w:rsidR="00366671" w:rsidRPr="00982A5E">
        <w:rPr>
          <w:sz w:val="24"/>
          <w:szCs w:val="24"/>
        </w:rPr>
        <w:t>.</w:t>
      </w:r>
    </w:p>
    <w:p w:rsidR="00895518" w:rsidRDefault="00895518" w:rsidP="00982A5E">
      <w:pPr>
        <w:pStyle w:val="OEBodySP"/>
        <w:spacing w:before="120" w:after="120" w:line="480" w:lineRule="auto"/>
        <w:ind w:right="720" w:firstLine="708"/>
        <w:rPr>
          <w:sz w:val="24"/>
          <w:szCs w:val="24"/>
        </w:rPr>
      </w:pPr>
    </w:p>
    <w:p w:rsidR="00CA45BB" w:rsidRPr="00982A5E" w:rsidRDefault="00CA45BB" w:rsidP="00982A5E">
      <w:pPr>
        <w:pStyle w:val="OEBodySP"/>
        <w:spacing w:before="120" w:after="120" w:line="480" w:lineRule="auto"/>
        <w:ind w:right="720" w:firstLine="708"/>
        <w:rPr>
          <w:sz w:val="24"/>
          <w:szCs w:val="24"/>
        </w:rPr>
      </w:pPr>
      <w:proofErr w:type="spellStart"/>
      <w:r w:rsidRPr="00982A5E">
        <w:rPr>
          <w:sz w:val="24"/>
          <w:szCs w:val="24"/>
        </w:rPr>
        <w:t>Ellipsometry</w:t>
      </w:r>
      <w:proofErr w:type="spellEnd"/>
      <w:r w:rsidRPr="00982A5E">
        <w:rPr>
          <w:sz w:val="24"/>
          <w:szCs w:val="24"/>
        </w:rPr>
        <w:t xml:space="preserve"> d</w:t>
      </w:r>
      <w:r w:rsidR="00673F1D" w:rsidRPr="00982A5E">
        <w:rPr>
          <w:sz w:val="24"/>
          <w:szCs w:val="24"/>
        </w:rPr>
        <w:t xml:space="preserve">ata obtained by imaging </w:t>
      </w:r>
      <w:proofErr w:type="spellStart"/>
      <w:r w:rsidR="00673F1D" w:rsidRPr="00982A5E">
        <w:rPr>
          <w:sz w:val="24"/>
          <w:szCs w:val="24"/>
        </w:rPr>
        <w:t>ellipsometer</w:t>
      </w:r>
      <w:proofErr w:type="spellEnd"/>
      <w:r w:rsidR="00673F1D" w:rsidRPr="00982A5E">
        <w:rPr>
          <w:sz w:val="24"/>
          <w:szCs w:val="24"/>
        </w:rPr>
        <w:t xml:space="preserve"> EP4 from all 25 squares </w:t>
      </w:r>
      <w:r w:rsidR="00C1157B" w:rsidRPr="00982A5E">
        <w:rPr>
          <w:sz w:val="24"/>
          <w:szCs w:val="24"/>
        </w:rPr>
        <w:t>recorded</w:t>
      </w:r>
      <w:r w:rsidR="00673F1D" w:rsidRPr="00982A5E">
        <w:rPr>
          <w:sz w:val="24"/>
          <w:szCs w:val="24"/>
        </w:rPr>
        <w:t xml:space="preserve"> </w:t>
      </w:r>
      <w:r w:rsidR="00594F45" w:rsidRPr="00982A5E">
        <w:rPr>
          <w:sz w:val="24"/>
          <w:szCs w:val="24"/>
        </w:rPr>
        <w:t>into As</w:t>
      </w:r>
      <w:r w:rsidR="00594F45" w:rsidRPr="00982A5E">
        <w:rPr>
          <w:sz w:val="24"/>
          <w:szCs w:val="24"/>
          <w:vertAlign w:val="subscript"/>
        </w:rPr>
        <w:t>35</w:t>
      </w:r>
      <w:r w:rsidR="00594F45" w:rsidRPr="00982A5E">
        <w:rPr>
          <w:sz w:val="24"/>
          <w:szCs w:val="24"/>
        </w:rPr>
        <w:t>S</w:t>
      </w:r>
      <w:r w:rsidR="00594F45" w:rsidRPr="00982A5E">
        <w:rPr>
          <w:sz w:val="24"/>
          <w:szCs w:val="24"/>
          <w:vertAlign w:val="subscript"/>
        </w:rPr>
        <w:t>65</w:t>
      </w:r>
      <w:r w:rsidR="00594F45" w:rsidRPr="00982A5E">
        <w:rPr>
          <w:sz w:val="24"/>
          <w:szCs w:val="24"/>
        </w:rPr>
        <w:t xml:space="preserve"> layer </w:t>
      </w:r>
      <w:r w:rsidR="00673F1D" w:rsidRPr="00982A5E">
        <w:rPr>
          <w:sz w:val="24"/>
          <w:szCs w:val="24"/>
        </w:rPr>
        <w:t xml:space="preserve">with different electron </w:t>
      </w:r>
      <w:r w:rsidR="00E36C88" w:rsidRPr="00982A5E">
        <w:rPr>
          <w:sz w:val="24"/>
          <w:szCs w:val="24"/>
        </w:rPr>
        <w:t>exposure dose</w:t>
      </w:r>
      <w:r w:rsidR="00673F1D" w:rsidRPr="00982A5E">
        <w:rPr>
          <w:sz w:val="24"/>
          <w:szCs w:val="24"/>
        </w:rPr>
        <w:t xml:space="preserve"> has been fitted with the model described earlier</w:t>
      </w:r>
      <w:r w:rsidR="009741D6" w:rsidRPr="00982A5E">
        <w:rPr>
          <w:sz w:val="24"/>
          <w:szCs w:val="24"/>
        </w:rPr>
        <w:t xml:space="preserve"> with MSE below 5 for all measured squares</w:t>
      </w:r>
      <w:r w:rsidR="00673F1D" w:rsidRPr="00982A5E">
        <w:rPr>
          <w:sz w:val="24"/>
          <w:szCs w:val="24"/>
        </w:rPr>
        <w:t xml:space="preserve">. Fig. </w:t>
      </w:r>
      <w:r w:rsidR="0010771A" w:rsidRPr="00982A5E">
        <w:rPr>
          <w:sz w:val="24"/>
          <w:szCs w:val="24"/>
        </w:rPr>
        <w:t>7</w:t>
      </w:r>
      <w:r w:rsidRPr="00982A5E">
        <w:rPr>
          <w:sz w:val="24"/>
          <w:szCs w:val="24"/>
        </w:rPr>
        <w:t xml:space="preserve"> (</w:t>
      </w:r>
      <w:r w:rsidR="00895518" w:rsidRPr="00895518">
        <w:rPr>
          <w:sz w:val="24"/>
          <w:szCs w:val="24"/>
          <w:highlight w:val="yellow"/>
        </w:rPr>
        <w:t>upper part</w:t>
      </w:r>
      <w:r w:rsidRPr="00982A5E">
        <w:rPr>
          <w:sz w:val="24"/>
          <w:szCs w:val="24"/>
        </w:rPr>
        <w:t>, black squares)</w:t>
      </w:r>
      <w:r w:rsidR="00F4381E" w:rsidRPr="00982A5E">
        <w:rPr>
          <w:sz w:val="24"/>
          <w:szCs w:val="24"/>
        </w:rPr>
        <w:t xml:space="preserve"> shows thickness of the studied </w:t>
      </w:r>
      <w:r w:rsidR="00AE561D" w:rsidRPr="00982A5E">
        <w:rPr>
          <w:sz w:val="24"/>
          <w:szCs w:val="24"/>
        </w:rPr>
        <w:t xml:space="preserve">electron beam irradiated </w:t>
      </w:r>
      <w:r w:rsidR="00F4381E" w:rsidRPr="00982A5E">
        <w:rPr>
          <w:sz w:val="24"/>
          <w:szCs w:val="24"/>
        </w:rPr>
        <w:t xml:space="preserve">square as a function of electron </w:t>
      </w:r>
      <w:r w:rsidR="00E36C88" w:rsidRPr="00982A5E">
        <w:rPr>
          <w:sz w:val="24"/>
          <w:szCs w:val="24"/>
        </w:rPr>
        <w:t>exposure dose</w:t>
      </w:r>
      <w:r w:rsidR="00F4381E" w:rsidRPr="00982A5E">
        <w:rPr>
          <w:sz w:val="24"/>
          <w:szCs w:val="24"/>
        </w:rPr>
        <w:t xml:space="preserve">. The thickness of the films tends to slightly decrease with the increasing electron </w:t>
      </w:r>
      <w:r w:rsidR="00E36C88" w:rsidRPr="00982A5E">
        <w:rPr>
          <w:sz w:val="24"/>
          <w:szCs w:val="24"/>
        </w:rPr>
        <w:t>exposure dose</w:t>
      </w:r>
      <w:r w:rsidR="00C1157B" w:rsidRPr="00982A5E">
        <w:rPr>
          <w:sz w:val="24"/>
          <w:szCs w:val="24"/>
        </w:rPr>
        <w:t xml:space="preserve"> supporting the idea of the densification of </w:t>
      </w:r>
      <w:r w:rsidR="00C1157B" w:rsidRPr="00982A5E">
        <w:rPr>
          <w:sz w:val="24"/>
          <w:szCs w:val="24"/>
        </w:rPr>
        <w:lastRenderedPageBreak/>
        <w:t>the glass structure induced by electron beam exposure mentioned earlier.</w:t>
      </w:r>
      <w:r w:rsidR="00F4381E" w:rsidRPr="00982A5E">
        <w:rPr>
          <w:sz w:val="24"/>
          <w:szCs w:val="24"/>
        </w:rPr>
        <w:t xml:space="preserve"> </w:t>
      </w:r>
      <w:r w:rsidR="00444C74" w:rsidRPr="00982A5E">
        <w:rPr>
          <w:sz w:val="24"/>
          <w:szCs w:val="24"/>
        </w:rPr>
        <w:t xml:space="preserve">It is worth mentioning that this </w:t>
      </w:r>
      <w:r w:rsidR="000A7D86" w:rsidRPr="000A7D86">
        <w:rPr>
          <w:sz w:val="24"/>
          <w:szCs w:val="24"/>
          <w:highlight w:val="yellow"/>
        </w:rPr>
        <w:t>2</w:t>
      </w:r>
      <w:r w:rsidR="00444C74" w:rsidRPr="00982A5E">
        <w:rPr>
          <w:sz w:val="24"/>
          <w:szCs w:val="24"/>
        </w:rPr>
        <w:t xml:space="preserve"> nm (</w:t>
      </w:r>
      <w:r w:rsidR="00444C74" w:rsidRPr="00982A5E">
        <w:rPr>
          <w:sz w:val="24"/>
          <w:szCs w:val="24"/>
        </w:rPr>
        <w:sym w:font="Symbol" w:char="F0BB"/>
      </w:r>
      <w:r w:rsidR="00444C74" w:rsidRPr="00982A5E">
        <w:rPr>
          <w:sz w:val="24"/>
          <w:szCs w:val="24"/>
        </w:rPr>
        <w:t xml:space="preserve"> 1</w:t>
      </w:r>
      <w:r w:rsidR="00127A94">
        <w:rPr>
          <w:sz w:val="24"/>
          <w:szCs w:val="24"/>
        </w:rPr>
        <w:t xml:space="preserve"> </w:t>
      </w:r>
      <w:r w:rsidR="00444C74" w:rsidRPr="00982A5E">
        <w:rPr>
          <w:sz w:val="24"/>
          <w:szCs w:val="24"/>
        </w:rPr>
        <w:t xml:space="preserve">%) decrease of layer thickness is comparable with thickness </w:t>
      </w:r>
      <w:proofErr w:type="spellStart"/>
      <w:r w:rsidR="00444C74" w:rsidRPr="00982A5E">
        <w:rPr>
          <w:sz w:val="24"/>
          <w:szCs w:val="24"/>
        </w:rPr>
        <w:t>nonuniformity</w:t>
      </w:r>
      <w:proofErr w:type="spellEnd"/>
      <w:r w:rsidR="00444C74" w:rsidRPr="00982A5E">
        <w:rPr>
          <w:sz w:val="24"/>
          <w:szCs w:val="24"/>
        </w:rPr>
        <w:t xml:space="preserve"> of the layer. In the </w:t>
      </w:r>
      <w:r w:rsidR="00080A67" w:rsidRPr="00982A5E">
        <w:rPr>
          <w:sz w:val="24"/>
          <w:szCs w:val="24"/>
        </w:rPr>
        <w:t>F</w:t>
      </w:r>
      <w:r w:rsidR="00444C74" w:rsidRPr="00982A5E">
        <w:rPr>
          <w:sz w:val="24"/>
          <w:szCs w:val="24"/>
        </w:rPr>
        <w:t>ig</w:t>
      </w:r>
      <w:r w:rsidRPr="00982A5E">
        <w:rPr>
          <w:sz w:val="24"/>
          <w:szCs w:val="24"/>
        </w:rPr>
        <w:t xml:space="preserve">. </w:t>
      </w:r>
      <w:r w:rsidR="0010771A" w:rsidRPr="00982A5E">
        <w:rPr>
          <w:sz w:val="24"/>
          <w:szCs w:val="24"/>
        </w:rPr>
        <w:t>7</w:t>
      </w:r>
      <w:r w:rsidRPr="00982A5E">
        <w:rPr>
          <w:sz w:val="24"/>
          <w:szCs w:val="24"/>
        </w:rPr>
        <w:t xml:space="preserve"> (</w:t>
      </w:r>
      <w:r w:rsidR="00895518" w:rsidRPr="00895518">
        <w:rPr>
          <w:sz w:val="24"/>
          <w:szCs w:val="24"/>
          <w:highlight w:val="yellow"/>
        </w:rPr>
        <w:t>upper part</w:t>
      </w:r>
      <w:r w:rsidRPr="00F33028">
        <w:rPr>
          <w:sz w:val="24"/>
          <w:szCs w:val="24"/>
          <w:highlight w:val="yellow"/>
        </w:rPr>
        <w:t>, blue circles</w:t>
      </w:r>
      <w:r w:rsidR="00423B53" w:rsidRPr="00F33028">
        <w:rPr>
          <w:sz w:val="24"/>
          <w:szCs w:val="24"/>
          <w:highlight w:val="yellow"/>
        </w:rPr>
        <w:t xml:space="preserve"> </w:t>
      </w:r>
      <w:r w:rsidR="00423B53" w:rsidRPr="00F33028">
        <w:rPr>
          <w:color w:val="000000" w:themeColor="text1"/>
          <w:sz w:val="24"/>
          <w:szCs w:val="24"/>
          <w:highlight w:val="yellow"/>
        </w:rPr>
        <w:t xml:space="preserve">for </w:t>
      </w:r>
      <w:r w:rsidR="00423B53" w:rsidRPr="00360C8D">
        <w:rPr>
          <w:color w:val="000000" w:themeColor="text1"/>
          <w:sz w:val="24"/>
          <w:szCs w:val="24"/>
          <w:highlight w:val="yellow"/>
        </w:rPr>
        <w:t>the bottom of the film and blue triangles for the top of the film</w:t>
      </w:r>
      <w:r w:rsidRPr="00982A5E">
        <w:rPr>
          <w:sz w:val="24"/>
          <w:szCs w:val="24"/>
        </w:rPr>
        <w:t>)</w:t>
      </w:r>
      <w:r w:rsidR="00444C74" w:rsidRPr="00982A5E">
        <w:rPr>
          <w:sz w:val="24"/>
          <w:szCs w:val="24"/>
        </w:rPr>
        <w:t xml:space="preserve"> there is also the dependence of the refractive index </w:t>
      </w:r>
      <w:r w:rsidR="00C1157B" w:rsidRPr="00982A5E">
        <w:rPr>
          <w:sz w:val="24"/>
          <w:szCs w:val="24"/>
        </w:rPr>
        <w:t>at</w:t>
      </w:r>
      <w:r w:rsidR="00444C74" w:rsidRPr="00982A5E">
        <w:rPr>
          <w:sz w:val="24"/>
          <w:szCs w:val="24"/>
        </w:rPr>
        <w:t xml:space="preserve"> 750 nm (where the layer is transparent) on the electron </w:t>
      </w:r>
      <w:r w:rsidR="00E36C88" w:rsidRPr="00982A5E">
        <w:rPr>
          <w:sz w:val="24"/>
          <w:szCs w:val="24"/>
        </w:rPr>
        <w:t>exposure dose</w:t>
      </w:r>
      <w:r w:rsidRPr="00982A5E">
        <w:rPr>
          <w:sz w:val="24"/>
          <w:szCs w:val="24"/>
        </w:rPr>
        <w:t xml:space="preserve"> used</w:t>
      </w:r>
      <w:r w:rsidR="00444C74" w:rsidRPr="00982A5E">
        <w:rPr>
          <w:sz w:val="24"/>
          <w:szCs w:val="24"/>
        </w:rPr>
        <w:t xml:space="preserve">. As </w:t>
      </w:r>
      <w:r w:rsidR="000D4739" w:rsidRPr="00982A5E">
        <w:rPr>
          <w:sz w:val="24"/>
          <w:szCs w:val="24"/>
        </w:rPr>
        <w:t xml:space="preserve">expected from results described earlier (see </w:t>
      </w:r>
      <w:r w:rsidR="00080A67" w:rsidRPr="00982A5E">
        <w:rPr>
          <w:sz w:val="24"/>
          <w:szCs w:val="24"/>
        </w:rPr>
        <w:t>F</w:t>
      </w:r>
      <w:r w:rsidR="000D4739" w:rsidRPr="00982A5E">
        <w:rPr>
          <w:sz w:val="24"/>
          <w:szCs w:val="24"/>
        </w:rPr>
        <w:t>ig</w:t>
      </w:r>
      <w:r w:rsidR="00080A67" w:rsidRPr="00982A5E">
        <w:rPr>
          <w:sz w:val="24"/>
          <w:szCs w:val="24"/>
        </w:rPr>
        <w:t>.</w:t>
      </w:r>
      <w:r w:rsidRPr="00982A5E">
        <w:rPr>
          <w:sz w:val="24"/>
          <w:szCs w:val="24"/>
        </w:rPr>
        <w:t xml:space="preserve"> </w:t>
      </w:r>
      <w:r w:rsidR="00AE561D" w:rsidRPr="00982A5E">
        <w:rPr>
          <w:sz w:val="24"/>
          <w:szCs w:val="24"/>
        </w:rPr>
        <w:t>6</w:t>
      </w:r>
      <w:r w:rsidRPr="00982A5E">
        <w:rPr>
          <w:sz w:val="24"/>
          <w:szCs w:val="24"/>
        </w:rPr>
        <w:t xml:space="preserve"> (</w:t>
      </w:r>
      <w:r w:rsidR="00895518" w:rsidRPr="00895518">
        <w:rPr>
          <w:sz w:val="24"/>
          <w:szCs w:val="24"/>
          <w:highlight w:val="yellow"/>
        </w:rPr>
        <w:t>upper part</w:t>
      </w:r>
      <w:r w:rsidRPr="00982A5E">
        <w:rPr>
          <w:sz w:val="24"/>
          <w:szCs w:val="24"/>
        </w:rPr>
        <w:t>)</w:t>
      </w:r>
      <w:r w:rsidR="000D4739" w:rsidRPr="00982A5E">
        <w:rPr>
          <w:sz w:val="24"/>
          <w:szCs w:val="24"/>
        </w:rPr>
        <w:t xml:space="preserve">) refractive index is increasing with increasing electron </w:t>
      </w:r>
      <w:r w:rsidR="00E36C88" w:rsidRPr="00982A5E">
        <w:rPr>
          <w:sz w:val="24"/>
          <w:szCs w:val="24"/>
        </w:rPr>
        <w:t>exposure dose</w:t>
      </w:r>
      <w:r w:rsidR="00895518">
        <w:rPr>
          <w:sz w:val="24"/>
          <w:szCs w:val="24"/>
        </w:rPr>
        <w:t xml:space="preserve"> </w:t>
      </w:r>
      <w:r w:rsidR="00895518" w:rsidRPr="00895518">
        <w:rPr>
          <w:sz w:val="24"/>
          <w:szCs w:val="24"/>
          <w:highlight w:val="yellow"/>
        </w:rPr>
        <w:t>and</w:t>
      </w:r>
      <w:r w:rsidR="00895518">
        <w:rPr>
          <w:sz w:val="24"/>
          <w:szCs w:val="24"/>
        </w:rPr>
        <w:t xml:space="preserve"> </w:t>
      </w:r>
      <w:r w:rsidR="00423B53" w:rsidRPr="00360C8D">
        <w:rPr>
          <w:color w:val="000000" w:themeColor="text1"/>
          <w:sz w:val="24"/>
          <w:szCs w:val="24"/>
          <w:highlight w:val="yellow"/>
        </w:rPr>
        <w:t xml:space="preserve">refractive index for the top of the film increase more sharply. The difference between bottom and top of the film is more pronounced for electron exposure dose higher </w:t>
      </w:r>
      <w:r w:rsidR="00BD1620" w:rsidRPr="00360C8D">
        <w:rPr>
          <w:color w:val="000000" w:themeColor="text1"/>
          <w:sz w:val="24"/>
          <w:szCs w:val="24"/>
          <w:highlight w:val="yellow"/>
        </w:rPr>
        <w:t>than</w:t>
      </w:r>
      <w:r w:rsidR="00423B53" w:rsidRPr="00360C8D">
        <w:rPr>
          <w:color w:val="000000" w:themeColor="text1"/>
          <w:sz w:val="24"/>
          <w:szCs w:val="24"/>
          <w:highlight w:val="yellow"/>
        </w:rPr>
        <w:t xml:space="preserve"> </w:t>
      </w:r>
      <w:r w:rsidR="00642BCF" w:rsidRPr="00360C8D">
        <w:rPr>
          <w:color w:val="000000" w:themeColor="text1"/>
          <w:sz w:val="24"/>
          <w:szCs w:val="24"/>
          <w:highlight w:val="yellow"/>
        </w:rPr>
        <w:t>110 µC.cm</w:t>
      </w:r>
      <w:r w:rsidR="00642BCF" w:rsidRPr="00360C8D">
        <w:rPr>
          <w:color w:val="000000" w:themeColor="text1"/>
          <w:sz w:val="24"/>
          <w:szCs w:val="24"/>
          <w:highlight w:val="yellow"/>
          <w:vertAlign w:val="superscript"/>
        </w:rPr>
        <w:t>-2</w:t>
      </w:r>
      <w:r w:rsidR="00642BCF" w:rsidRPr="00360C8D">
        <w:rPr>
          <w:color w:val="000000" w:themeColor="text1"/>
          <w:sz w:val="24"/>
          <w:szCs w:val="24"/>
          <w:highlight w:val="yellow"/>
        </w:rPr>
        <w:t>.</w:t>
      </w:r>
      <w:r w:rsidRPr="00423B53">
        <w:rPr>
          <w:sz w:val="24"/>
          <w:szCs w:val="24"/>
        </w:rPr>
        <w:t xml:space="preserve"> </w:t>
      </w:r>
      <w:r w:rsidRPr="00982A5E">
        <w:rPr>
          <w:sz w:val="24"/>
          <w:szCs w:val="24"/>
        </w:rPr>
        <w:t xml:space="preserve">In the </w:t>
      </w:r>
      <w:r w:rsidR="00080A67" w:rsidRPr="00982A5E">
        <w:rPr>
          <w:sz w:val="24"/>
          <w:szCs w:val="24"/>
        </w:rPr>
        <w:t>F</w:t>
      </w:r>
      <w:r w:rsidRPr="00982A5E">
        <w:rPr>
          <w:sz w:val="24"/>
          <w:szCs w:val="24"/>
        </w:rPr>
        <w:t>ig</w:t>
      </w:r>
      <w:r w:rsidR="0010771A" w:rsidRPr="00982A5E">
        <w:rPr>
          <w:sz w:val="24"/>
          <w:szCs w:val="24"/>
        </w:rPr>
        <w:t>s</w:t>
      </w:r>
      <w:r w:rsidRPr="00982A5E">
        <w:rPr>
          <w:sz w:val="24"/>
          <w:szCs w:val="24"/>
        </w:rPr>
        <w:t xml:space="preserve">. </w:t>
      </w:r>
      <w:r w:rsidR="0010771A" w:rsidRPr="00982A5E">
        <w:rPr>
          <w:sz w:val="24"/>
          <w:szCs w:val="24"/>
        </w:rPr>
        <w:t xml:space="preserve">7-10 </w:t>
      </w:r>
      <w:r w:rsidRPr="00982A5E">
        <w:rPr>
          <w:sz w:val="24"/>
          <w:szCs w:val="24"/>
        </w:rPr>
        <w:t xml:space="preserve">electron </w:t>
      </w:r>
      <w:r w:rsidR="00E36C88" w:rsidRPr="00982A5E">
        <w:rPr>
          <w:sz w:val="24"/>
          <w:szCs w:val="24"/>
        </w:rPr>
        <w:t>exposure dose</w:t>
      </w:r>
      <w:r w:rsidRPr="00982A5E">
        <w:rPr>
          <w:sz w:val="24"/>
          <w:szCs w:val="24"/>
        </w:rPr>
        <w:t xml:space="preserve"> = 0 is used for native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layer.</w:t>
      </w:r>
      <w:r w:rsidR="000D4739" w:rsidRPr="00982A5E">
        <w:rPr>
          <w:sz w:val="24"/>
          <w:szCs w:val="24"/>
        </w:rPr>
        <w:t xml:space="preserve"> </w:t>
      </w:r>
      <w:r w:rsidR="00693745" w:rsidRPr="00982A5E">
        <w:rPr>
          <w:sz w:val="24"/>
          <w:szCs w:val="24"/>
        </w:rPr>
        <w:t>By the electron exposure refractive index for 750 nm increases from 2.39 (native layer) to</w:t>
      </w:r>
      <w:r w:rsidR="009118C6">
        <w:rPr>
          <w:sz w:val="24"/>
          <w:szCs w:val="24"/>
        </w:rPr>
        <w:t xml:space="preserve"> </w:t>
      </w:r>
      <w:r w:rsidR="00693745" w:rsidRPr="00360C8D">
        <w:rPr>
          <w:color w:val="000000" w:themeColor="text1"/>
          <w:sz w:val="24"/>
          <w:szCs w:val="24"/>
          <w:highlight w:val="yellow"/>
        </w:rPr>
        <w:t>2.4</w:t>
      </w:r>
      <w:r w:rsidR="00BD1620" w:rsidRPr="00360C8D">
        <w:rPr>
          <w:color w:val="000000" w:themeColor="text1"/>
          <w:sz w:val="24"/>
          <w:szCs w:val="24"/>
          <w:highlight w:val="yellow"/>
        </w:rPr>
        <w:t>6</w:t>
      </w:r>
      <w:r w:rsidR="00693745" w:rsidRPr="00360C8D">
        <w:rPr>
          <w:color w:val="000000" w:themeColor="text1"/>
          <w:sz w:val="24"/>
          <w:szCs w:val="24"/>
        </w:rPr>
        <w:t xml:space="preserve"> </w:t>
      </w:r>
      <w:r w:rsidR="00693745" w:rsidRPr="00982A5E">
        <w:rPr>
          <w:sz w:val="24"/>
          <w:szCs w:val="24"/>
        </w:rPr>
        <w:t xml:space="preserve">(electron </w:t>
      </w:r>
      <w:r w:rsidR="00E36C88" w:rsidRPr="00982A5E">
        <w:rPr>
          <w:sz w:val="24"/>
          <w:szCs w:val="24"/>
        </w:rPr>
        <w:t>exposure dose</w:t>
      </w:r>
      <w:r w:rsidR="00693745" w:rsidRPr="00982A5E">
        <w:rPr>
          <w:sz w:val="24"/>
          <w:szCs w:val="24"/>
        </w:rPr>
        <w:t xml:space="preserve"> = 750 µC.cm</w:t>
      </w:r>
      <w:r w:rsidR="00693745" w:rsidRPr="00982A5E">
        <w:rPr>
          <w:sz w:val="24"/>
          <w:szCs w:val="24"/>
          <w:vertAlign w:val="superscript"/>
        </w:rPr>
        <w:t>-2</w:t>
      </w:r>
      <w:r w:rsidR="00BD1620">
        <w:rPr>
          <w:sz w:val="24"/>
          <w:szCs w:val="24"/>
        </w:rPr>
        <w:t xml:space="preserve">, </w:t>
      </w:r>
      <w:r w:rsidR="00BD1620" w:rsidRPr="00360C8D">
        <w:rPr>
          <w:color w:val="000000" w:themeColor="text1"/>
          <w:sz w:val="24"/>
          <w:szCs w:val="24"/>
          <w:highlight w:val="yellow"/>
        </w:rPr>
        <w:t>top of the film</w:t>
      </w:r>
      <w:r w:rsidR="00BD1620">
        <w:rPr>
          <w:sz w:val="24"/>
          <w:szCs w:val="24"/>
        </w:rPr>
        <w:t>)</w:t>
      </w:r>
      <w:r w:rsidR="00693745" w:rsidRPr="00982A5E">
        <w:rPr>
          <w:sz w:val="24"/>
          <w:szCs w:val="24"/>
        </w:rPr>
        <w:t>.</w:t>
      </w:r>
      <w:r w:rsidR="009E6800" w:rsidRPr="00982A5E">
        <w:rPr>
          <w:sz w:val="24"/>
          <w:szCs w:val="24"/>
        </w:rPr>
        <w:t xml:space="preserve"> This </w:t>
      </w:r>
      <w:r w:rsidR="009E6800" w:rsidRPr="00982A5E">
        <w:rPr>
          <w:sz w:val="24"/>
          <w:szCs w:val="24"/>
        </w:rPr>
        <w:sym w:font="Symbol" w:char="F0BB"/>
      </w:r>
      <w:r w:rsidR="009E6800" w:rsidRPr="00982A5E">
        <w:rPr>
          <w:sz w:val="24"/>
          <w:szCs w:val="24"/>
        </w:rPr>
        <w:t xml:space="preserve"> 3% increment in the refractive index of As</w:t>
      </w:r>
      <w:r w:rsidR="009E6800" w:rsidRPr="00982A5E">
        <w:rPr>
          <w:sz w:val="24"/>
          <w:szCs w:val="24"/>
          <w:vertAlign w:val="subscript"/>
        </w:rPr>
        <w:t>35</w:t>
      </w:r>
      <w:r w:rsidR="009E6800" w:rsidRPr="00982A5E">
        <w:rPr>
          <w:sz w:val="24"/>
          <w:szCs w:val="24"/>
        </w:rPr>
        <w:t>S</w:t>
      </w:r>
      <w:r w:rsidR="009E6800" w:rsidRPr="00982A5E">
        <w:rPr>
          <w:sz w:val="24"/>
          <w:szCs w:val="24"/>
          <w:vertAlign w:val="subscript"/>
        </w:rPr>
        <w:t>65</w:t>
      </w:r>
      <w:r w:rsidR="009E6800" w:rsidRPr="00982A5E">
        <w:rPr>
          <w:sz w:val="24"/>
          <w:szCs w:val="24"/>
        </w:rPr>
        <w:t xml:space="preserve"> chalcogenide glass was reported for As</w:t>
      </w:r>
      <w:r w:rsidR="009E6800" w:rsidRPr="00982A5E">
        <w:rPr>
          <w:sz w:val="24"/>
          <w:szCs w:val="24"/>
          <w:vertAlign w:val="subscript"/>
        </w:rPr>
        <w:t>2</w:t>
      </w:r>
      <w:r w:rsidR="009E6800" w:rsidRPr="00982A5E">
        <w:rPr>
          <w:sz w:val="24"/>
          <w:szCs w:val="24"/>
        </w:rPr>
        <w:t>S</w:t>
      </w:r>
      <w:r w:rsidR="009E6800" w:rsidRPr="00982A5E">
        <w:rPr>
          <w:sz w:val="24"/>
          <w:szCs w:val="24"/>
          <w:vertAlign w:val="subscript"/>
        </w:rPr>
        <w:t>3</w:t>
      </w:r>
      <w:r w:rsidR="009E6800" w:rsidRPr="00982A5E">
        <w:rPr>
          <w:sz w:val="24"/>
          <w:szCs w:val="24"/>
        </w:rPr>
        <w:t xml:space="preserve"> before </w:t>
      </w:r>
      <w:r w:rsidR="009E6800" w:rsidRPr="0077024D">
        <w:rPr>
          <w:sz w:val="24"/>
          <w:szCs w:val="24"/>
          <w:highlight w:val="yellow"/>
        </w:rPr>
        <w:t>[</w:t>
      </w:r>
      <w:r w:rsidR="002A778A" w:rsidRPr="0077024D">
        <w:rPr>
          <w:sz w:val="24"/>
          <w:szCs w:val="24"/>
          <w:highlight w:val="yellow"/>
        </w:rPr>
        <w:t>9</w:t>
      </w:r>
      <w:r w:rsidR="009E6800" w:rsidRPr="0077024D">
        <w:rPr>
          <w:sz w:val="24"/>
          <w:szCs w:val="24"/>
          <w:highlight w:val="yellow"/>
        </w:rPr>
        <w:t>].</w:t>
      </w:r>
    </w:p>
    <w:p w:rsidR="009741D6" w:rsidRDefault="007D3686" w:rsidP="00982A5E">
      <w:pPr>
        <w:pStyle w:val="OEBodySP"/>
        <w:spacing w:before="120" w:after="120" w:line="480" w:lineRule="auto"/>
        <w:ind w:right="720" w:firstLine="708"/>
        <w:rPr>
          <w:sz w:val="24"/>
          <w:szCs w:val="24"/>
        </w:rPr>
      </w:pPr>
      <w:r w:rsidRPr="00982A5E">
        <w:rPr>
          <w:sz w:val="24"/>
          <w:szCs w:val="24"/>
        </w:rPr>
        <w:t>R</w:t>
      </w:r>
      <w:r w:rsidR="001A5759" w:rsidRPr="00982A5E">
        <w:rPr>
          <w:sz w:val="24"/>
          <w:szCs w:val="24"/>
        </w:rPr>
        <w:t xml:space="preserve">efractive index </w:t>
      </w:r>
      <w:r w:rsidR="00C1157B" w:rsidRPr="00982A5E">
        <w:rPr>
          <w:sz w:val="24"/>
          <w:szCs w:val="24"/>
        </w:rPr>
        <w:t>at</w:t>
      </w:r>
      <w:r w:rsidR="001A5759" w:rsidRPr="00982A5E">
        <w:rPr>
          <w:sz w:val="24"/>
          <w:szCs w:val="24"/>
        </w:rPr>
        <w:t xml:space="preserve"> 450 nm (where the layer absorbs) is increasing </w:t>
      </w:r>
      <w:r w:rsidRPr="00982A5E">
        <w:rPr>
          <w:sz w:val="24"/>
          <w:szCs w:val="24"/>
        </w:rPr>
        <w:t xml:space="preserve">with </w:t>
      </w:r>
      <w:r w:rsidR="001A5759" w:rsidRPr="00982A5E">
        <w:rPr>
          <w:sz w:val="24"/>
          <w:szCs w:val="24"/>
        </w:rPr>
        <w:t xml:space="preserve">electron </w:t>
      </w:r>
      <w:r w:rsidR="00E36C88" w:rsidRPr="00982A5E">
        <w:rPr>
          <w:sz w:val="24"/>
          <w:szCs w:val="24"/>
        </w:rPr>
        <w:t>exposure dose</w:t>
      </w:r>
      <w:r w:rsidR="001A5759" w:rsidRPr="00982A5E">
        <w:rPr>
          <w:sz w:val="24"/>
          <w:szCs w:val="24"/>
        </w:rPr>
        <w:t xml:space="preserve"> similarly to </w:t>
      </w:r>
      <w:r w:rsidRPr="00982A5E">
        <w:rPr>
          <w:sz w:val="24"/>
          <w:szCs w:val="24"/>
        </w:rPr>
        <w:t xml:space="preserve">the same dependence </w:t>
      </w:r>
      <w:r w:rsidR="005172D0" w:rsidRPr="00982A5E">
        <w:rPr>
          <w:sz w:val="24"/>
          <w:szCs w:val="24"/>
        </w:rPr>
        <w:t>at</w:t>
      </w:r>
      <w:r w:rsidR="001A5759" w:rsidRPr="00982A5E">
        <w:rPr>
          <w:sz w:val="24"/>
          <w:szCs w:val="24"/>
        </w:rPr>
        <w:t xml:space="preserve"> 750 nm</w:t>
      </w:r>
      <w:r w:rsidR="00693745" w:rsidRPr="00982A5E">
        <w:rPr>
          <w:sz w:val="24"/>
          <w:szCs w:val="24"/>
        </w:rPr>
        <w:t xml:space="preserve"> (see </w:t>
      </w:r>
      <w:r w:rsidR="00080A67" w:rsidRPr="00982A5E">
        <w:rPr>
          <w:sz w:val="24"/>
          <w:szCs w:val="24"/>
        </w:rPr>
        <w:t>F</w:t>
      </w:r>
      <w:r w:rsidR="00693745" w:rsidRPr="00982A5E">
        <w:rPr>
          <w:sz w:val="24"/>
          <w:szCs w:val="24"/>
        </w:rPr>
        <w:t xml:space="preserve">ig. </w:t>
      </w:r>
      <w:r w:rsidR="00DD1EEE" w:rsidRPr="00982A5E">
        <w:rPr>
          <w:sz w:val="24"/>
          <w:szCs w:val="24"/>
        </w:rPr>
        <w:t>7</w:t>
      </w:r>
      <w:r w:rsidR="00693745" w:rsidRPr="00982A5E">
        <w:rPr>
          <w:sz w:val="24"/>
          <w:szCs w:val="24"/>
        </w:rPr>
        <w:t xml:space="preserve"> (</w:t>
      </w:r>
      <w:r w:rsidR="00895518" w:rsidRPr="00895518">
        <w:rPr>
          <w:sz w:val="24"/>
          <w:szCs w:val="24"/>
          <w:highlight w:val="yellow"/>
        </w:rPr>
        <w:t>lower part</w:t>
      </w:r>
      <w:r w:rsidR="009741D6" w:rsidRPr="00F33028">
        <w:rPr>
          <w:sz w:val="24"/>
          <w:szCs w:val="24"/>
          <w:highlight w:val="yellow"/>
        </w:rPr>
        <w:t>, black squares</w:t>
      </w:r>
      <w:r w:rsidR="00441287" w:rsidRPr="00F33028">
        <w:rPr>
          <w:sz w:val="24"/>
          <w:szCs w:val="24"/>
          <w:highlight w:val="yellow"/>
        </w:rPr>
        <w:t xml:space="preserve"> </w:t>
      </w:r>
      <w:r w:rsidR="00441287" w:rsidRPr="00F33028">
        <w:rPr>
          <w:color w:val="000000" w:themeColor="text1"/>
          <w:sz w:val="24"/>
          <w:szCs w:val="24"/>
          <w:highlight w:val="yellow"/>
        </w:rPr>
        <w:t xml:space="preserve">and </w:t>
      </w:r>
      <w:r w:rsidR="00441287" w:rsidRPr="00360C8D">
        <w:rPr>
          <w:color w:val="000000" w:themeColor="text1"/>
          <w:sz w:val="24"/>
          <w:szCs w:val="24"/>
          <w:highlight w:val="yellow"/>
        </w:rPr>
        <w:t>black circles</w:t>
      </w:r>
      <w:r w:rsidR="009741D6" w:rsidRPr="00982A5E">
        <w:rPr>
          <w:sz w:val="24"/>
          <w:szCs w:val="24"/>
        </w:rPr>
        <w:t>))</w:t>
      </w:r>
      <w:r w:rsidRPr="00982A5E">
        <w:rPr>
          <w:sz w:val="24"/>
          <w:szCs w:val="24"/>
        </w:rPr>
        <w:t xml:space="preserve">. Extinction coefficient </w:t>
      </w:r>
      <w:r w:rsidR="005172D0" w:rsidRPr="00982A5E">
        <w:rPr>
          <w:sz w:val="24"/>
          <w:szCs w:val="24"/>
        </w:rPr>
        <w:t>at</w:t>
      </w:r>
      <w:r w:rsidRPr="00982A5E">
        <w:rPr>
          <w:sz w:val="24"/>
          <w:szCs w:val="24"/>
        </w:rPr>
        <w:t xml:space="preserve"> 450 nm increase</w:t>
      </w:r>
      <w:r w:rsidR="005172D0" w:rsidRPr="00982A5E">
        <w:rPr>
          <w:sz w:val="24"/>
          <w:szCs w:val="24"/>
        </w:rPr>
        <w:t>s</w:t>
      </w:r>
      <w:r w:rsidRPr="00982A5E">
        <w:rPr>
          <w:sz w:val="24"/>
          <w:szCs w:val="24"/>
        </w:rPr>
        <w:t xml:space="preserve"> with the electron </w:t>
      </w:r>
      <w:r w:rsidR="00E36C88" w:rsidRPr="00982A5E">
        <w:rPr>
          <w:sz w:val="24"/>
          <w:szCs w:val="24"/>
        </w:rPr>
        <w:t>exposure dose</w:t>
      </w:r>
      <w:r w:rsidR="001A5759" w:rsidRPr="00982A5E">
        <w:rPr>
          <w:sz w:val="24"/>
          <w:szCs w:val="24"/>
        </w:rPr>
        <w:t xml:space="preserve"> </w:t>
      </w:r>
      <w:r w:rsidRPr="00982A5E">
        <w:rPr>
          <w:sz w:val="24"/>
          <w:szCs w:val="24"/>
        </w:rPr>
        <w:t>suggesting that the changes in the material induced by electron beam increase absorption of the material</w:t>
      </w:r>
      <w:r w:rsidR="009741D6" w:rsidRPr="00982A5E">
        <w:rPr>
          <w:sz w:val="24"/>
          <w:szCs w:val="24"/>
        </w:rPr>
        <w:t xml:space="preserve"> (see </w:t>
      </w:r>
      <w:r w:rsidR="00080A67" w:rsidRPr="00982A5E">
        <w:rPr>
          <w:sz w:val="24"/>
          <w:szCs w:val="24"/>
        </w:rPr>
        <w:t>F</w:t>
      </w:r>
      <w:r w:rsidR="009741D6" w:rsidRPr="00982A5E">
        <w:rPr>
          <w:sz w:val="24"/>
          <w:szCs w:val="24"/>
        </w:rPr>
        <w:t xml:space="preserve">ig. </w:t>
      </w:r>
      <w:r w:rsidR="0010771A" w:rsidRPr="00982A5E">
        <w:rPr>
          <w:sz w:val="24"/>
          <w:szCs w:val="24"/>
        </w:rPr>
        <w:t>7</w:t>
      </w:r>
      <w:r w:rsidR="009741D6" w:rsidRPr="00982A5E">
        <w:rPr>
          <w:sz w:val="24"/>
          <w:szCs w:val="24"/>
        </w:rPr>
        <w:t xml:space="preserve"> (</w:t>
      </w:r>
      <w:r w:rsidR="00895518" w:rsidRPr="00895518">
        <w:rPr>
          <w:sz w:val="24"/>
          <w:szCs w:val="24"/>
          <w:highlight w:val="yellow"/>
        </w:rPr>
        <w:t>lower part</w:t>
      </w:r>
      <w:r w:rsidR="009741D6" w:rsidRPr="00F33028">
        <w:rPr>
          <w:sz w:val="24"/>
          <w:szCs w:val="24"/>
          <w:highlight w:val="yellow"/>
        </w:rPr>
        <w:t>, blue circles</w:t>
      </w:r>
      <w:r w:rsidR="00441287" w:rsidRPr="00F33028">
        <w:rPr>
          <w:sz w:val="24"/>
          <w:szCs w:val="24"/>
          <w:highlight w:val="yellow"/>
        </w:rPr>
        <w:t xml:space="preserve"> </w:t>
      </w:r>
      <w:r w:rsidR="00441287" w:rsidRPr="00F33028">
        <w:rPr>
          <w:color w:val="000000" w:themeColor="text1"/>
          <w:sz w:val="24"/>
          <w:szCs w:val="24"/>
          <w:highlight w:val="yellow"/>
        </w:rPr>
        <w:t>and b</w:t>
      </w:r>
      <w:r w:rsidR="00441287" w:rsidRPr="00360C8D">
        <w:rPr>
          <w:color w:val="000000" w:themeColor="text1"/>
          <w:sz w:val="24"/>
          <w:szCs w:val="24"/>
          <w:highlight w:val="yellow"/>
        </w:rPr>
        <w:t>lue diamonds</w:t>
      </w:r>
      <w:r w:rsidR="009741D6" w:rsidRPr="00982A5E">
        <w:rPr>
          <w:sz w:val="24"/>
          <w:szCs w:val="24"/>
        </w:rPr>
        <w:t>)).</w:t>
      </w:r>
      <w:r w:rsidR="00441287">
        <w:rPr>
          <w:sz w:val="24"/>
          <w:szCs w:val="24"/>
        </w:rPr>
        <w:t xml:space="preserve"> </w:t>
      </w:r>
      <w:r w:rsidR="00441287" w:rsidRPr="00360C8D">
        <w:rPr>
          <w:color w:val="000000" w:themeColor="text1"/>
          <w:sz w:val="24"/>
          <w:szCs w:val="24"/>
          <w:highlight w:val="yellow"/>
        </w:rPr>
        <w:t>Again described increase is more pronounced for the top of the film.</w:t>
      </w:r>
      <w:r w:rsidR="009741D6" w:rsidRPr="00982A5E">
        <w:rPr>
          <w:sz w:val="24"/>
          <w:szCs w:val="24"/>
        </w:rPr>
        <w:t xml:space="preserve"> By the electron beam exposure refractive index </w:t>
      </w:r>
      <w:r w:rsidR="005172D0" w:rsidRPr="00982A5E">
        <w:rPr>
          <w:sz w:val="24"/>
          <w:szCs w:val="24"/>
        </w:rPr>
        <w:t>at</w:t>
      </w:r>
      <w:r w:rsidR="009741D6" w:rsidRPr="00982A5E">
        <w:rPr>
          <w:sz w:val="24"/>
          <w:szCs w:val="24"/>
        </w:rPr>
        <w:t xml:space="preserve"> 450 nm increases from 2.78 (native layer) to </w:t>
      </w:r>
      <w:r w:rsidR="009741D6" w:rsidRPr="009118C6">
        <w:rPr>
          <w:sz w:val="24"/>
          <w:szCs w:val="24"/>
          <w:highlight w:val="yellow"/>
        </w:rPr>
        <w:t>2.</w:t>
      </w:r>
      <w:r w:rsidR="00441287" w:rsidRPr="00360C8D">
        <w:rPr>
          <w:color w:val="000000" w:themeColor="text1"/>
          <w:sz w:val="24"/>
          <w:szCs w:val="24"/>
          <w:highlight w:val="yellow"/>
        </w:rPr>
        <w:t>90</w:t>
      </w:r>
      <w:r w:rsidR="009741D6" w:rsidRPr="00982A5E">
        <w:rPr>
          <w:sz w:val="24"/>
          <w:szCs w:val="24"/>
        </w:rPr>
        <w:t xml:space="preserve"> (electron </w:t>
      </w:r>
      <w:r w:rsidR="00E36C88" w:rsidRPr="00982A5E">
        <w:rPr>
          <w:sz w:val="24"/>
          <w:szCs w:val="24"/>
        </w:rPr>
        <w:t>exposure dose</w:t>
      </w:r>
      <w:r w:rsidR="009741D6" w:rsidRPr="00982A5E">
        <w:rPr>
          <w:sz w:val="24"/>
          <w:szCs w:val="24"/>
        </w:rPr>
        <w:t xml:space="preserve"> = 750 µC.cm</w:t>
      </w:r>
      <w:r w:rsidR="009741D6" w:rsidRPr="00982A5E">
        <w:rPr>
          <w:sz w:val="24"/>
          <w:szCs w:val="24"/>
          <w:vertAlign w:val="superscript"/>
        </w:rPr>
        <w:t>-2</w:t>
      </w:r>
      <w:r w:rsidR="00441287" w:rsidRPr="00360C8D">
        <w:rPr>
          <w:color w:val="000000" w:themeColor="text1"/>
          <w:sz w:val="24"/>
          <w:szCs w:val="24"/>
          <w:highlight w:val="yellow"/>
        </w:rPr>
        <w:t>, top of the film</w:t>
      </w:r>
      <w:r w:rsidR="00441287">
        <w:rPr>
          <w:sz w:val="24"/>
          <w:szCs w:val="24"/>
        </w:rPr>
        <w:t>)</w:t>
      </w:r>
      <w:r w:rsidR="009741D6" w:rsidRPr="00982A5E">
        <w:rPr>
          <w:sz w:val="24"/>
          <w:szCs w:val="24"/>
        </w:rPr>
        <w:t>.</w:t>
      </w:r>
    </w:p>
    <w:p w:rsidR="00405964" w:rsidRDefault="002A74CF" w:rsidP="00405964">
      <w:pPr>
        <w:pStyle w:val="OEBodySP"/>
        <w:spacing w:before="120" w:after="120" w:line="480" w:lineRule="auto"/>
        <w:ind w:right="720" w:firstLine="0"/>
        <w:rPr>
          <w:b/>
          <w:sz w:val="24"/>
          <w:szCs w:val="24"/>
        </w:rPr>
      </w:pPr>
      <w:r>
        <w:rPr>
          <w:b/>
          <w:noProof/>
          <w:sz w:val="24"/>
          <w:szCs w:val="24"/>
          <w:lang w:val="cs-CZ" w:eastAsia="cs-CZ"/>
        </w:rPr>
        <w:lastRenderedPageBreak/>
        <w:drawing>
          <wp:inline distT="0" distB="0" distL="0" distR="0">
            <wp:extent cx="2970000" cy="3735555"/>
            <wp:effectExtent l="0" t="0" r="1905" b="0"/>
            <wp:docPr id="9" name="Obrázek 9" descr="D:\OwnCloud\vyzkum\elipsometrie\Korea\ICAE2017\manuscript\revize\rev2\figure7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Cloud\vyzkum\elipsometrie\Korea\ICAE2017\manuscript\revize\rev2\figure7 rev.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70000" cy="3735555"/>
                    </a:xfrm>
                    <a:prstGeom prst="rect">
                      <a:avLst/>
                    </a:prstGeom>
                    <a:noFill/>
                    <a:ln>
                      <a:noFill/>
                    </a:ln>
                  </pic:spPr>
                </pic:pic>
              </a:graphicData>
            </a:graphic>
          </wp:inline>
        </w:drawing>
      </w:r>
    </w:p>
    <w:p w:rsidR="009741D6" w:rsidRPr="00982A5E" w:rsidRDefault="009741D6" w:rsidP="00982A5E">
      <w:pPr>
        <w:pStyle w:val="OEBodySP"/>
        <w:spacing w:before="120" w:after="120" w:line="480" w:lineRule="auto"/>
        <w:ind w:right="720" w:firstLine="0"/>
        <w:rPr>
          <w:sz w:val="24"/>
          <w:szCs w:val="24"/>
        </w:rPr>
      </w:pPr>
      <w:r w:rsidRPr="00B279D3">
        <w:rPr>
          <w:b/>
          <w:sz w:val="24"/>
          <w:szCs w:val="24"/>
          <w:highlight w:val="yellow"/>
        </w:rPr>
        <w:t xml:space="preserve">Fig. </w:t>
      </w:r>
      <w:r w:rsidR="0010771A" w:rsidRPr="00B279D3">
        <w:rPr>
          <w:b/>
          <w:sz w:val="24"/>
          <w:szCs w:val="24"/>
          <w:highlight w:val="yellow"/>
        </w:rPr>
        <w:t>7</w:t>
      </w:r>
      <w:r w:rsidRPr="00B279D3">
        <w:rPr>
          <w:b/>
          <w:sz w:val="24"/>
          <w:szCs w:val="24"/>
          <w:highlight w:val="yellow"/>
        </w:rPr>
        <w:t>:</w:t>
      </w:r>
      <w:r w:rsidRPr="00982A5E">
        <w:rPr>
          <w:sz w:val="24"/>
          <w:szCs w:val="24"/>
        </w:rPr>
        <w:t xml:space="preserve"> Dependence of the thickness of the glassy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sample irradiated by electron beam on electron </w:t>
      </w:r>
      <w:r w:rsidR="00E36C88" w:rsidRPr="00982A5E">
        <w:rPr>
          <w:sz w:val="24"/>
          <w:szCs w:val="24"/>
        </w:rPr>
        <w:t>exposure dose</w:t>
      </w:r>
      <w:r w:rsidRPr="00982A5E">
        <w:rPr>
          <w:sz w:val="24"/>
          <w:szCs w:val="24"/>
        </w:rPr>
        <w:t xml:space="preserve"> (</w:t>
      </w:r>
      <w:r w:rsidR="00895518" w:rsidRPr="00895518">
        <w:rPr>
          <w:sz w:val="24"/>
          <w:szCs w:val="24"/>
          <w:highlight w:val="yellow"/>
        </w:rPr>
        <w:t xml:space="preserve">upper </w:t>
      </w:r>
      <w:r w:rsidR="00895518" w:rsidRPr="00F33028">
        <w:rPr>
          <w:sz w:val="24"/>
          <w:szCs w:val="24"/>
          <w:highlight w:val="yellow"/>
        </w:rPr>
        <w:t>part</w:t>
      </w:r>
      <w:r w:rsidRPr="00F33028">
        <w:rPr>
          <w:sz w:val="24"/>
          <w:szCs w:val="24"/>
          <w:highlight w:val="yellow"/>
        </w:rPr>
        <w:t>, black squares</w:t>
      </w:r>
      <w:r w:rsidRPr="00982A5E">
        <w:rPr>
          <w:sz w:val="24"/>
          <w:szCs w:val="24"/>
        </w:rPr>
        <w:t xml:space="preserve">) together </w:t>
      </w:r>
      <w:proofErr w:type="gramStart"/>
      <w:r w:rsidRPr="00982A5E">
        <w:rPr>
          <w:sz w:val="24"/>
          <w:szCs w:val="24"/>
        </w:rPr>
        <w:t>with  dependence</w:t>
      </w:r>
      <w:proofErr w:type="gramEnd"/>
      <w:r w:rsidRPr="00982A5E">
        <w:rPr>
          <w:sz w:val="24"/>
          <w:szCs w:val="24"/>
        </w:rPr>
        <w:t xml:space="preserve"> of the refractive index </w:t>
      </w:r>
      <w:r w:rsidR="005172D0" w:rsidRPr="00982A5E">
        <w:rPr>
          <w:sz w:val="24"/>
          <w:szCs w:val="24"/>
        </w:rPr>
        <w:t>at</w:t>
      </w:r>
      <w:r w:rsidRPr="00982A5E">
        <w:rPr>
          <w:sz w:val="24"/>
          <w:szCs w:val="24"/>
        </w:rPr>
        <w:t xml:space="preserve"> 750 nm of the glassy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sample irradiated by electron beam on electron </w:t>
      </w:r>
      <w:r w:rsidR="00E36C88" w:rsidRPr="00982A5E">
        <w:rPr>
          <w:sz w:val="24"/>
          <w:szCs w:val="24"/>
        </w:rPr>
        <w:t>exposure dose</w:t>
      </w:r>
      <w:r w:rsidR="00441287">
        <w:rPr>
          <w:sz w:val="24"/>
          <w:szCs w:val="24"/>
        </w:rPr>
        <w:t xml:space="preserve"> </w:t>
      </w:r>
      <w:r w:rsidR="00441287" w:rsidRPr="00360C8D">
        <w:rPr>
          <w:color w:val="000000" w:themeColor="text1"/>
          <w:sz w:val="24"/>
          <w:szCs w:val="24"/>
          <w:highlight w:val="yellow"/>
        </w:rPr>
        <w:t>for the bottom of the film</w:t>
      </w:r>
      <w:r w:rsidR="00441287" w:rsidRPr="00360C8D">
        <w:rPr>
          <w:color w:val="000000" w:themeColor="text1"/>
          <w:sz w:val="24"/>
          <w:szCs w:val="24"/>
        </w:rPr>
        <w:t xml:space="preserve"> </w:t>
      </w:r>
      <w:r w:rsidR="00441287" w:rsidRPr="00982A5E">
        <w:rPr>
          <w:sz w:val="24"/>
          <w:szCs w:val="24"/>
        </w:rPr>
        <w:t>(</w:t>
      </w:r>
      <w:r w:rsidR="00895518" w:rsidRPr="00895518">
        <w:rPr>
          <w:sz w:val="24"/>
          <w:szCs w:val="24"/>
          <w:highlight w:val="yellow"/>
        </w:rPr>
        <w:t>upper part</w:t>
      </w:r>
      <w:r w:rsidR="00441287" w:rsidRPr="00982A5E">
        <w:rPr>
          <w:sz w:val="24"/>
          <w:szCs w:val="24"/>
        </w:rPr>
        <w:t xml:space="preserve">, </w:t>
      </w:r>
      <w:r w:rsidR="00441287" w:rsidRPr="00F33028">
        <w:rPr>
          <w:sz w:val="24"/>
          <w:szCs w:val="24"/>
          <w:highlight w:val="yellow"/>
        </w:rPr>
        <w:t>blue circles)</w:t>
      </w:r>
      <w:r w:rsidR="00441287" w:rsidRPr="00F33028">
        <w:rPr>
          <w:color w:val="FF0000"/>
          <w:sz w:val="24"/>
          <w:szCs w:val="24"/>
          <w:highlight w:val="yellow"/>
        </w:rPr>
        <w:t xml:space="preserve"> </w:t>
      </w:r>
      <w:r w:rsidR="00441287" w:rsidRPr="00F33028">
        <w:rPr>
          <w:color w:val="000000" w:themeColor="text1"/>
          <w:sz w:val="24"/>
          <w:szCs w:val="24"/>
          <w:highlight w:val="yellow"/>
        </w:rPr>
        <w:t xml:space="preserve">and </w:t>
      </w:r>
      <w:r w:rsidR="00441287" w:rsidRPr="00360C8D">
        <w:rPr>
          <w:color w:val="000000" w:themeColor="text1"/>
          <w:sz w:val="24"/>
          <w:szCs w:val="24"/>
          <w:highlight w:val="yellow"/>
        </w:rPr>
        <w:t>for the top of the film</w:t>
      </w:r>
      <w:r w:rsidRPr="00360C8D">
        <w:rPr>
          <w:color w:val="000000" w:themeColor="text1"/>
          <w:sz w:val="24"/>
          <w:szCs w:val="24"/>
          <w:highlight w:val="yellow"/>
        </w:rPr>
        <w:t xml:space="preserve"> (</w:t>
      </w:r>
      <w:r w:rsidR="00895518">
        <w:rPr>
          <w:color w:val="000000" w:themeColor="text1"/>
          <w:sz w:val="24"/>
          <w:szCs w:val="24"/>
          <w:highlight w:val="yellow"/>
        </w:rPr>
        <w:t>upper part</w:t>
      </w:r>
      <w:r w:rsidRPr="00360C8D">
        <w:rPr>
          <w:color w:val="000000" w:themeColor="text1"/>
          <w:sz w:val="24"/>
          <w:szCs w:val="24"/>
          <w:highlight w:val="yellow"/>
        </w:rPr>
        <w:t xml:space="preserve">, blue </w:t>
      </w:r>
      <w:r w:rsidR="00441287" w:rsidRPr="00360C8D">
        <w:rPr>
          <w:color w:val="000000" w:themeColor="text1"/>
          <w:sz w:val="24"/>
          <w:szCs w:val="24"/>
          <w:highlight w:val="yellow"/>
        </w:rPr>
        <w:t>triangles</w:t>
      </w:r>
      <w:r w:rsidRPr="00360C8D">
        <w:rPr>
          <w:color w:val="000000" w:themeColor="text1"/>
          <w:sz w:val="24"/>
          <w:szCs w:val="24"/>
          <w:highlight w:val="yellow"/>
        </w:rPr>
        <w:t>)</w:t>
      </w:r>
      <w:r w:rsidRPr="00360C8D">
        <w:rPr>
          <w:color w:val="000000" w:themeColor="text1"/>
          <w:sz w:val="24"/>
          <w:szCs w:val="24"/>
        </w:rPr>
        <w:t xml:space="preserve">. </w:t>
      </w:r>
      <w:r w:rsidRPr="00982A5E">
        <w:rPr>
          <w:sz w:val="24"/>
          <w:szCs w:val="24"/>
        </w:rPr>
        <w:t xml:space="preserve">Dependence of the refractive index </w:t>
      </w:r>
      <w:r w:rsidR="005172D0" w:rsidRPr="00982A5E">
        <w:rPr>
          <w:sz w:val="24"/>
          <w:szCs w:val="24"/>
        </w:rPr>
        <w:t>at</w:t>
      </w:r>
      <w:r w:rsidRPr="00982A5E">
        <w:rPr>
          <w:sz w:val="24"/>
          <w:szCs w:val="24"/>
        </w:rPr>
        <w:t xml:space="preserve"> 450 nm of the glassy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sample irradiated by electron beam on electron </w:t>
      </w:r>
      <w:r w:rsidR="00E36C88" w:rsidRPr="00982A5E">
        <w:rPr>
          <w:sz w:val="24"/>
          <w:szCs w:val="24"/>
        </w:rPr>
        <w:t>exposure dose</w:t>
      </w:r>
      <w:r w:rsidRPr="00982A5E">
        <w:rPr>
          <w:sz w:val="24"/>
          <w:szCs w:val="24"/>
        </w:rPr>
        <w:t xml:space="preserve"> </w:t>
      </w:r>
      <w:r w:rsidR="00441287" w:rsidRPr="00360C8D">
        <w:rPr>
          <w:color w:val="000000" w:themeColor="text1"/>
          <w:sz w:val="24"/>
          <w:szCs w:val="24"/>
          <w:highlight w:val="yellow"/>
        </w:rPr>
        <w:t>for the bottom of the film</w:t>
      </w:r>
      <w:r w:rsidR="00441287" w:rsidRPr="00360C8D">
        <w:rPr>
          <w:color w:val="000000" w:themeColor="text1"/>
          <w:sz w:val="24"/>
          <w:szCs w:val="24"/>
        </w:rPr>
        <w:t xml:space="preserve"> </w:t>
      </w:r>
      <w:r w:rsidRPr="00982A5E">
        <w:rPr>
          <w:sz w:val="24"/>
          <w:szCs w:val="24"/>
        </w:rPr>
        <w:t>(</w:t>
      </w:r>
      <w:r w:rsidR="00895518" w:rsidRPr="00895518">
        <w:rPr>
          <w:sz w:val="24"/>
          <w:szCs w:val="24"/>
          <w:highlight w:val="yellow"/>
        </w:rPr>
        <w:t>lower part</w:t>
      </w:r>
      <w:r w:rsidRPr="00F33028">
        <w:rPr>
          <w:sz w:val="24"/>
          <w:szCs w:val="24"/>
          <w:highlight w:val="yellow"/>
        </w:rPr>
        <w:t>, black squares</w:t>
      </w:r>
      <w:r w:rsidRPr="00982A5E">
        <w:rPr>
          <w:sz w:val="24"/>
          <w:szCs w:val="24"/>
        </w:rPr>
        <w:t xml:space="preserve">) </w:t>
      </w:r>
      <w:r w:rsidR="00441287" w:rsidRPr="00360C8D">
        <w:rPr>
          <w:color w:val="000000" w:themeColor="text1"/>
          <w:sz w:val="24"/>
          <w:szCs w:val="24"/>
          <w:highlight w:val="yellow"/>
        </w:rPr>
        <w:t>and for the top of the film (</w:t>
      </w:r>
      <w:r w:rsidR="00895518">
        <w:rPr>
          <w:color w:val="000000" w:themeColor="text1"/>
          <w:sz w:val="24"/>
          <w:szCs w:val="24"/>
          <w:highlight w:val="yellow"/>
        </w:rPr>
        <w:t>lower part</w:t>
      </w:r>
      <w:r w:rsidR="00441287" w:rsidRPr="00360C8D">
        <w:rPr>
          <w:color w:val="000000" w:themeColor="text1"/>
          <w:sz w:val="24"/>
          <w:szCs w:val="24"/>
          <w:highlight w:val="yellow"/>
        </w:rPr>
        <w:t>, black circles)</w:t>
      </w:r>
      <w:r w:rsidR="00441287" w:rsidRPr="00360C8D">
        <w:rPr>
          <w:color w:val="000000" w:themeColor="text1"/>
          <w:sz w:val="24"/>
          <w:szCs w:val="24"/>
        </w:rPr>
        <w:t xml:space="preserve"> </w:t>
      </w:r>
      <w:r w:rsidRPr="00982A5E">
        <w:rPr>
          <w:sz w:val="24"/>
          <w:szCs w:val="24"/>
        </w:rPr>
        <w:t xml:space="preserve">together with dependence of the </w:t>
      </w:r>
      <w:r w:rsidR="00F547C6" w:rsidRPr="00982A5E">
        <w:rPr>
          <w:sz w:val="24"/>
          <w:szCs w:val="24"/>
        </w:rPr>
        <w:t>extinction coefficient</w:t>
      </w:r>
      <w:r w:rsidRPr="00982A5E">
        <w:rPr>
          <w:sz w:val="24"/>
          <w:szCs w:val="24"/>
        </w:rPr>
        <w:t xml:space="preserve"> </w:t>
      </w:r>
      <w:r w:rsidR="005172D0" w:rsidRPr="00982A5E">
        <w:rPr>
          <w:sz w:val="24"/>
          <w:szCs w:val="24"/>
        </w:rPr>
        <w:t>at</w:t>
      </w:r>
      <w:r w:rsidRPr="00982A5E">
        <w:rPr>
          <w:sz w:val="24"/>
          <w:szCs w:val="24"/>
        </w:rPr>
        <w:t xml:space="preserve"> 450 nm of the glassy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sample irradiated by electron beam on electron </w:t>
      </w:r>
      <w:r w:rsidR="00E36C88" w:rsidRPr="00982A5E">
        <w:rPr>
          <w:sz w:val="24"/>
          <w:szCs w:val="24"/>
        </w:rPr>
        <w:t>exposure dose</w:t>
      </w:r>
      <w:r w:rsidR="00441287">
        <w:rPr>
          <w:sz w:val="24"/>
          <w:szCs w:val="24"/>
        </w:rPr>
        <w:t xml:space="preserve"> </w:t>
      </w:r>
      <w:r w:rsidR="00441287" w:rsidRPr="00360C8D">
        <w:rPr>
          <w:color w:val="000000" w:themeColor="text1"/>
          <w:sz w:val="24"/>
          <w:szCs w:val="24"/>
          <w:highlight w:val="yellow"/>
        </w:rPr>
        <w:t>for the bottom of the film</w:t>
      </w:r>
      <w:r w:rsidRPr="00360C8D">
        <w:rPr>
          <w:color w:val="000000" w:themeColor="text1"/>
          <w:sz w:val="24"/>
          <w:szCs w:val="24"/>
        </w:rPr>
        <w:t xml:space="preserve"> </w:t>
      </w:r>
      <w:r w:rsidRPr="00982A5E">
        <w:rPr>
          <w:sz w:val="24"/>
          <w:szCs w:val="24"/>
        </w:rPr>
        <w:t>(</w:t>
      </w:r>
      <w:r w:rsidR="00895518" w:rsidRPr="00895518">
        <w:rPr>
          <w:sz w:val="24"/>
          <w:szCs w:val="24"/>
          <w:highlight w:val="yellow"/>
        </w:rPr>
        <w:t xml:space="preserve">lower </w:t>
      </w:r>
      <w:r w:rsidR="00895518" w:rsidRPr="00F33028">
        <w:rPr>
          <w:sz w:val="24"/>
          <w:szCs w:val="24"/>
          <w:highlight w:val="yellow"/>
        </w:rPr>
        <w:t>part</w:t>
      </w:r>
      <w:r w:rsidRPr="00F33028">
        <w:rPr>
          <w:sz w:val="24"/>
          <w:szCs w:val="24"/>
          <w:highlight w:val="yellow"/>
        </w:rPr>
        <w:t xml:space="preserve">, blue </w:t>
      </w:r>
      <w:r w:rsidR="00C0277C" w:rsidRPr="00F33028">
        <w:rPr>
          <w:color w:val="000000" w:themeColor="text1"/>
          <w:sz w:val="24"/>
          <w:szCs w:val="24"/>
          <w:highlight w:val="yellow"/>
        </w:rPr>
        <w:t>triangles</w:t>
      </w:r>
      <w:r w:rsidRPr="00982A5E">
        <w:rPr>
          <w:sz w:val="24"/>
          <w:szCs w:val="24"/>
        </w:rPr>
        <w:t>)</w:t>
      </w:r>
      <w:r w:rsidR="00441287">
        <w:rPr>
          <w:sz w:val="24"/>
          <w:szCs w:val="24"/>
        </w:rPr>
        <w:t xml:space="preserve"> </w:t>
      </w:r>
      <w:r w:rsidR="00441287" w:rsidRPr="00360C8D">
        <w:rPr>
          <w:color w:val="000000" w:themeColor="text1"/>
          <w:sz w:val="24"/>
          <w:szCs w:val="24"/>
          <w:highlight w:val="yellow"/>
        </w:rPr>
        <w:t>and for the top of the film (</w:t>
      </w:r>
      <w:r w:rsidR="00895518">
        <w:rPr>
          <w:color w:val="000000" w:themeColor="text1"/>
          <w:sz w:val="24"/>
          <w:szCs w:val="24"/>
          <w:highlight w:val="yellow"/>
        </w:rPr>
        <w:t>lower part</w:t>
      </w:r>
      <w:r w:rsidR="00441287" w:rsidRPr="00360C8D">
        <w:rPr>
          <w:color w:val="000000" w:themeColor="text1"/>
          <w:sz w:val="24"/>
          <w:szCs w:val="24"/>
          <w:highlight w:val="yellow"/>
        </w:rPr>
        <w:t xml:space="preserve">, </w:t>
      </w:r>
      <w:r w:rsidR="00C0277C" w:rsidRPr="00360C8D">
        <w:rPr>
          <w:color w:val="000000" w:themeColor="text1"/>
          <w:sz w:val="24"/>
          <w:szCs w:val="24"/>
          <w:highlight w:val="yellow"/>
        </w:rPr>
        <w:t>blue</w:t>
      </w:r>
      <w:r w:rsidR="00441287" w:rsidRPr="00360C8D">
        <w:rPr>
          <w:color w:val="000000" w:themeColor="text1"/>
          <w:sz w:val="24"/>
          <w:szCs w:val="24"/>
          <w:highlight w:val="yellow"/>
        </w:rPr>
        <w:t xml:space="preserve"> </w:t>
      </w:r>
      <w:r w:rsidR="00C0277C" w:rsidRPr="00360C8D">
        <w:rPr>
          <w:color w:val="000000" w:themeColor="text1"/>
          <w:sz w:val="24"/>
          <w:szCs w:val="24"/>
          <w:highlight w:val="yellow"/>
        </w:rPr>
        <w:t>diamonds</w:t>
      </w:r>
      <w:r w:rsidR="00441287" w:rsidRPr="00360C8D">
        <w:rPr>
          <w:color w:val="000000" w:themeColor="text1"/>
          <w:sz w:val="24"/>
          <w:szCs w:val="24"/>
          <w:highlight w:val="yellow"/>
        </w:rPr>
        <w:t>)</w:t>
      </w:r>
      <w:r w:rsidRPr="00360C8D">
        <w:rPr>
          <w:color w:val="000000" w:themeColor="text1"/>
          <w:sz w:val="24"/>
          <w:szCs w:val="24"/>
          <w:highlight w:val="yellow"/>
        </w:rPr>
        <w:t>.</w:t>
      </w:r>
      <w:r w:rsidR="00DF7A06" w:rsidRPr="00360C8D">
        <w:rPr>
          <w:color w:val="000000" w:themeColor="text1"/>
          <w:sz w:val="24"/>
          <w:szCs w:val="24"/>
        </w:rPr>
        <w:t xml:space="preserve"> </w:t>
      </w:r>
      <w:r w:rsidR="00DF7A06" w:rsidRPr="00982A5E">
        <w:rPr>
          <w:sz w:val="24"/>
          <w:szCs w:val="24"/>
        </w:rPr>
        <w:t>Lines are used as an eye guide.</w:t>
      </w:r>
    </w:p>
    <w:p w:rsidR="009741D6" w:rsidRPr="00982A5E" w:rsidRDefault="009741D6" w:rsidP="00982A5E">
      <w:pPr>
        <w:pStyle w:val="OEBodySP"/>
        <w:spacing w:before="120" w:after="120" w:line="480" w:lineRule="auto"/>
        <w:ind w:right="720" w:firstLine="0"/>
        <w:rPr>
          <w:sz w:val="24"/>
          <w:szCs w:val="24"/>
        </w:rPr>
      </w:pPr>
    </w:p>
    <w:p w:rsidR="008779DA" w:rsidRDefault="008B3DFD" w:rsidP="00982A5E">
      <w:pPr>
        <w:pStyle w:val="OEBodySP"/>
        <w:spacing w:before="120" w:after="120" w:line="480" w:lineRule="auto"/>
        <w:ind w:right="720" w:firstLine="708"/>
        <w:rPr>
          <w:color w:val="000000" w:themeColor="text1"/>
          <w:sz w:val="24"/>
          <w:szCs w:val="24"/>
        </w:rPr>
      </w:pPr>
      <w:proofErr w:type="spellStart"/>
      <w:r w:rsidRPr="00982A5E">
        <w:rPr>
          <w:sz w:val="24"/>
          <w:szCs w:val="24"/>
        </w:rPr>
        <w:t>Tauc</w:t>
      </w:r>
      <w:proofErr w:type="spellEnd"/>
      <w:r w:rsidRPr="00982A5E">
        <w:rPr>
          <w:sz w:val="24"/>
          <w:szCs w:val="24"/>
        </w:rPr>
        <w:t>-Lorentz oscillator used for modeling complex dielectric function of the optical properties of</w:t>
      </w:r>
      <w:r w:rsidR="00F547C6" w:rsidRPr="00982A5E">
        <w:rPr>
          <w:sz w:val="24"/>
          <w:szCs w:val="24"/>
        </w:rPr>
        <w:t xml:space="preserve"> glassy</w:t>
      </w:r>
      <w:r w:rsidRPr="00982A5E">
        <w:rPr>
          <w:sz w:val="24"/>
          <w:szCs w:val="24"/>
        </w:rPr>
        <w:t xml:space="preserve">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w:t>
      </w:r>
      <w:r w:rsidR="009741D6" w:rsidRPr="00982A5E">
        <w:rPr>
          <w:sz w:val="24"/>
          <w:szCs w:val="24"/>
        </w:rPr>
        <w:t>irradiated</w:t>
      </w:r>
      <w:r w:rsidRPr="00982A5E">
        <w:rPr>
          <w:sz w:val="24"/>
          <w:szCs w:val="24"/>
        </w:rPr>
        <w:t xml:space="preserve"> with electron beam </w:t>
      </w:r>
      <w:r w:rsidR="009741D6" w:rsidRPr="00982A5E">
        <w:rPr>
          <w:sz w:val="24"/>
          <w:szCs w:val="24"/>
        </w:rPr>
        <w:t xml:space="preserve">with different </w:t>
      </w:r>
      <w:r w:rsidR="00E36C88" w:rsidRPr="00982A5E">
        <w:rPr>
          <w:sz w:val="24"/>
          <w:szCs w:val="24"/>
        </w:rPr>
        <w:lastRenderedPageBreak/>
        <w:t>exposure dose</w:t>
      </w:r>
      <w:r w:rsidR="009741D6" w:rsidRPr="00982A5E">
        <w:rPr>
          <w:sz w:val="24"/>
          <w:szCs w:val="24"/>
        </w:rPr>
        <w:t xml:space="preserve"> </w:t>
      </w:r>
      <w:r w:rsidRPr="00982A5E">
        <w:rPr>
          <w:sz w:val="24"/>
          <w:szCs w:val="24"/>
        </w:rPr>
        <w:t>has several parameters</w:t>
      </w:r>
      <w:r w:rsidR="009741D6" w:rsidRPr="00982A5E">
        <w:rPr>
          <w:sz w:val="24"/>
          <w:szCs w:val="24"/>
        </w:rPr>
        <w:t xml:space="preserve"> (see eq. 2)</w:t>
      </w:r>
      <w:r w:rsidRPr="00982A5E">
        <w:rPr>
          <w:sz w:val="24"/>
          <w:szCs w:val="24"/>
        </w:rPr>
        <w:t xml:space="preserve">. </w:t>
      </w:r>
      <w:r w:rsidR="001D699E" w:rsidRPr="00D8343B">
        <w:rPr>
          <w:color w:val="000000" w:themeColor="text1"/>
          <w:sz w:val="24"/>
          <w:szCs w:val="24"/>
          <w:highlight w:val="yellow"/>
        </w:rPr>
        <w:t xml:space="preserve">The range of the transparency is determined by the parameter </w:t>
      </w:r>
      <w:proofErr w:type="spellStart"/>
      <w:r w:rsidR="001D699E" w:rsidRPr="00D8343B">
        <w:rPr>
          <w:i/>
          <w:color w:val="000000" w:themeColor="text1"/>
          <w:sz w:val="24"/>
          <w:szCs w:val="24"/>
          <w:highlight w:val="yellow"/>
        </w:rPr>
        <w:t>E</w:t>
      </w:r>
      <w:r w:rsidR="001D699E" w:rsidRPr="00D8343B">
        <w:rPr>
          <w:color w:val="000000" w:themeColor="text1"/>
          <w:sz w:val="24"/>
          <w:szCs w:val="24"/>
          <w:highlight w:val="yellow"/>
          <w:vertAlign w:val="subscript"/>
        </w:rPr>
        <w:t>g</w:t>
      </w:r>
      <w:r w:rsidR="001D699E" w:rsidRPr="00D8343B">
        <w:rPr>
          <w:color w:val="000000" w:themeColor="text1"/>
          <w:sz w:val="24"/>
          <w:szCs w:val="24"/>
          <w:highlight w:val="yellow"/>
          <w:vertAlign w:val="superscript"/>
        </w:rPr>
        <w:t>opt</w:t>
      </w:r>
      <w:proofErr w:type="spellEnd"/>
      <w:r w:rsidR="001D699E" w:rsidRPr="00D8343B">
        <w:rPr>
          <w:color w:val="000000" w:themeColor="text1"/>
          <w:sz w:val="24"/>
          <w:szCs w:val="24"/>
          <w:highlight w:val="yellow"/>
        </w:rPr>
        <w:t xml:space="preserve"> which</w:t>
      </w:r>
      <w:r w:rsidR="001D699E" w:rsidRPr="001D699E">
        <w:rPr>
          <w:color w:val="FF0000"/>
          <w:sz w:val="24"/>
          <w:szCs w:val="24"/>
        </w:rPr>
        <w:t xml:space="preserve"> </w:t>
      </w:r>
      <w:r w:rsidR="006225EB" w:rsidRPr="00982A5E">
        <w:rPr>
          <w:sz w:val="24"/>
          <w:szCs w:val="24"/>
        </w:rPr>
        <w:t>is</w:t>
      </w:r>
      <w:r w:rsidR="00480775" w:rsidRPr="00982A5E">
        <w:rPr>
          <w:sz w:val="24"/>
          <w:szCs w:val="24"/>
        </w:rPr>
        <w:t xml:space="preserve"> generally decreasing with</w:t>
      </w:r>
      <w:r w:rsidR="006225EB" w:rsidRPr="00982A5E">
        <w:rPr>
          <w:sz w:val="24"/>
          <w:szCs w:val="24"/>
        </w:rPr>
        <w:t xml:space="preserve"> increasing electron </w:t>
      </w:r>
      <w:r w:rsidR="00E36C88" w:rsidRPr="00982A5E">
        <w:rPr>
          <w:sz w:val="24"/>
          <w:szCs w:val="24"/>
        </w:rPr>
        <w:t>exposure dose</w:t>
      </w:r>
      <w:r w:rsidR="008779DA" w:rsidRPr="00982A5E">
        <w:rPr>
          <w:sz w:val="24"/>
          <w:szCs w:val="24"/>
        </w:rPr>
        <w:t xml:space="preserve"> </w:t>
      </w:r>
      <w:r w:rsidR="005B41A1" w:rsidRPr="00982A5E">
        <w:rPr>
          <w:sz w:val="24"/>
          <w:szCs w:val="24"/>
        </w:rPr>
        <w:t>(“electron</w:t>
      </w:r>
      <w:r w:rsidR="008779DA" w:rsidRPr="00982A5E">
        <w:rPr>
          <w:sz w:val="24"/>
          <w:szCs w:val="24"/>
        </w:rPr>
        <w:t xml:space="preserve"> </w:t>
      </w:r>
      <w:r w:rsidR="005172D0" w:rsidRPr="00982A5E">
        <w:rPr>
          <w:sz w:val="24"/>
          <w:szCs w:val="24"/>
        </w:rPr>
        <w:t>exposure induced</w:t>
      </w:r>
      <w:r w:rsidR="005B41A1" w:rsidRPr="00982A5E">
        <w:rPr>
          <w:sz w:val="24"/>
          <w:szCs w:val="24"/>
        </w:rPr>
        <w:t xml:space="preserve"> bleaching”)</w:t>
      </w:r>
      <w:r w:rsidR="008779DA" w:rsidRPr="00982A5E">
        <w:rPr>
          <w:sz w:val="24"/>
          <w:szCs w:val="24"/>
        </w:rPr>
        <w:t xml:space="preserve"> (see </w:t>
      </w:r>
      <w:r w:rsidR="00080A67" w:rsidRPr="00982A5E">
        <w:rPr>
          <w:sz w:val="24"/>
          <w:szCs w:val="24"/>
        </w:rPr>
        <w:t>F</w:t>
      </w:r>
      <w:r w:rsidR="008779DA" w:rsidRPr="00982A5E">
        <w:rPr>
          <w:sz w:val="24"/>
          <w:szCs w:val="24"/>
        </w:rPr>
        <w:t>ig.</w:t>
      </w:r>
      <w:r w:rsidR="00F547C6" w:rsidRPr="00982A5E">
        <w:rPr>
          <w:sz w:val="24"/>
          <w:szCs w:val="24"/>
        </w:rPr>
        <w:t xml:space="preserve"> </w:t>
      </w:r>
      <w:r w:rsidR="0010771A" w:rsidRPr="00982A5E">
        <w:rPr>
          <w:sz w:val="24"/>
          <w:szCs w:val="24"/>
        </w:rPr>
        <w:t>8</w:t>
      </w:r>
      <w:r w:rsidR="002A556F">
        <w:rPr>
          <w:sz w:val="24"/>
          <w:szCs w:val="24"/>
        </w:rPr>
        <w:t>, black squares</w:t>
      </w:r>
      <w:r w:rsidR="008779DA" w:rsidRPr="00982A5E">
        <w:rPr>
          <w:sz w:val="24"/>
          <w:szCs w:val="24"/>
        </w:rPr>
        <w:t>)</w:t>
      </w:r>
      <w:r w:rsidR="005172D0" w:rsidRPr="00982A5E">
        <w:rPr>
          <w:sz w:val="24"/>
          <w:szCs w:val="24"/>
        </w:rPr>
        <w:t>.</w:t>
      </w:r>
      <w:r w:rsidR="002A556F">
        <w:rPr>
          <w:sz w:val="24"/>
          <w:szCs w:val="24"/>
        </w:rPr>
        <w:t xml:space="preserve"> </w:t>
      </w:r>
      <w:r w:rsidR="002A556F" w:rsidRPr="00D8343B">
        <w:rPr>
          <w:color w:val="000000" w:themeColor="text1"/>
          <w:sz w:val="24"/>
          <w:szCs w:val="24"/>
          <w:highlight w:val="yellow"/>
        </w:rPr>
        <w:t>The dependence of variation of the refractive index within the sample thickness is increasing from the zero (homogenous sample) to 2 % for the exposure dose higher than 290 µC.cm</w:t>
      </w:r>
      <w:r w:rsidR="002A556F" w:rsidRPr="00D8343B">
        <w:rPr>
          <w:color w:val="000000" w:themeColor="text1"/>
          <w:sz w:val="24"/>
          <w:szCs w:val="24"/>
          <w:highlight w:val="yellow"/>
          <w:vertAlign w:val="superscript"/>
        </w:rPr>
        <w:t>-2</w:t>
      </w:r>
      <w:r w:rsidR="002A556F" w:rsidRPr="00D8343B">
        <w:rPr>
          <w:color w:val="000000" w:themeColor="text1"/>
          <w:sz w:val="24"/>
          <w:szCs w:val="24"/>
          <w:highlight w:val="yellow"/>
        </w:rPr>
        <w:t xml:space="preserve"> (see Fig. 8, blue circles). From the obtained data variation of the refractive index become nonzero for exposure dose higher than 150 µC.cm</w:t>
      </w:r>
      <w:r w:rsidR="002A556F" w:rsidRPr="00D8343B">
        <w:rPr>
          <w:color w:val="000000" w:themeColor="text1"/>
          <w:sz w:val="24"/>
          <w:szCs w:val="24"/>
          <w:highlight w:val="yellow"/>
          <w:vertAlign w:val="superscript"/>
        </w:rPr>
        <w:t>-2</w:t>
      </w:r>
      <w:r w:rsidR="002A556F" w:rsidRPr="00D8343B">
        <w:rPr>
          <w:color w:val="000000" w:themeColor="text1"/>
          <w:sz w:val="24"/>
          <w:szCs w:val="24"/>
          <w:highlight w:val="yellow"/>
        </w:rPr>
        <w:t xml:space="preserve"> (see Fig. 8, blue circles).</w:t>
      </w:r>
    </w:p>
    <w:p w:rsidR="002A556F" w:rsidRPr="00982A5E" w:rsidRDefault="0073569B" w:rsidP="002A556F">
      <w:pPr>
        <w:pStyle w:val="OEBodySP"/>
        <w:spacing w:before="120" w:after="120" w:line="480" w:lineRule="auto"/>
        <w:ind w:right="720" w:firstLine="0"/>
        <w:rPr>
          <w:color w:val="FF0000"/>
          <w:sz w:val="24"/>
          <w:szCs w:val="24"/>
        </w:rPr>
      </w:pPr>
      <w:r>
        <w:rPr>
          <w:noProof/>
          <w:color w:val="FF0000"/>
          <w:sz w:val="24"/>
          <w:szCs w:val="24"/>
          <w:lang w:val="cs-CZ" w:eastAsia="cs-CZ"/>
        </w:rPr>
        <w:drawing>
          <wp:inline distT="0" distB="0" distL="0" distR="0">
            <wp:extent cx="3119120" cy="2176780"/>
            <wp:effectExtent l="0" t="0" r="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19120" cy="2176780"/>
                    </a:xfrm>
                    <a:prstGeom prst="rect">
                      <a:avLst/>
                    </a:prstGeom>
                    <a:noFill/>
                    <a:ln>
                      <a:noFill/>
                    </a:ln>
                  </pic:spPr>
                </pic:pic>
              </a:graphicData>
            </a:graphic>
          </wp:inline>
        </w:drawing>
      </w:r>
    </w:p>
    <w:p w:rsidR="008779DA" w:rsidRPr="00982A5E" w:rsidRDefault="008779DA" w:rsidP="00982A5E">
      <w:pPr>
        <w:pStyle w:val="OEBodySP"/>
        <w:spacing w:before="120" w:after="120" w:line="480" w:lineRule="auto"/>
        <w:ind w:right="720" w:firstLine="0"/>
        <w:rPr>
          <w:sz w:val="24"/>
          <w:szCs w:val="24"/>
        </w:rPr>
      </w:pPr>
      <w:r w:rsidRPr="00B279D3">
        <w:rPr>
          <w:b/>
          <w:sz w:val="24"/>
          <w:szCs w:val="24"/>
          <w:highlight w:val="yellow"/>
        </w:rPr>
        <w:t xml:space="preserve">Fig. </w:t>
      </w:r>
      <w:r w:rsidR="0010771A" w:rsidRPr="00B279D3">
        <w:rPr>
          <w:b/>
          <w:sz w:val="24"/>
          <w:szCs w:val="24"/>
          <w:highlight w:val="yellow"/>
        </w:rPr>
        <w:t>8</w:t>
      </w:r>
      <w:r w:rsidRPr="00B279D3">
        <w:rPr>
          <w:b/>
          <w:sz w:val="24"/>
          <w:szCs w:val="24"/>
          <w:highlight w:val="yellow"/>
        </w:rPr>
        <w:t>:</w:t>
      </w:r>
      <w:r w:rsidRPr="00982A5E">
        <w:rPr>
          <w:sz w:val="24"/>
          <w:szCs w:val="24"/>
        </w:rPr>
        <w:t xml:space="preserve"> Dependence of the parameter </w:t>
      </w:r>
      <w:proofErr w:type="spellStart"/>
      <w:r w:rsidRPr="00982A5E">
        <w:rPr>
          <w:i/>
          <w:sz w:val="24"/>
          <w:szCs w:val="24"/>
        </w:rPr>
        <w:t>E</w:t>
      </w:r>
      <w:r w:rsidRPr="00982A5E">
        <w:rPr>
          <w:sz w:val="24"/>
          <w:szCs w:val="24"/>
          <w:vertAlign w:val="subscript"/>
        </w:rPr>
        <w:t>g</w:t>
      </w:r>
      <w:r w:rsidR="00CF5680" w:rsidRPr="00982A5E">
        <w:rPr>
          <w:sz w:val="24"/>
          <w:szCs w:val="24"/>
          <w:vertAlign w:val="superscript"/>
        </w:rPr>
        <w:t>opt</w:t>
      </w:r>
      <w:proofErr w:type="spellEnd"/>
      <w:r w:rsidRPr="00982A5E">
        <w:rPr>
          <w:sz w:val="24"/>
          <w:szCs w:val="24"/>
        </w:rPr>
        <w:t xml:space="preserve"> (optical bandgap) of the TL oscillator of the glassy As</w:t>
      </w:r>
      <w:r w:rsidRPr="00982A5E">
        <w:rPr>
          <w:sz w:val="24"/>
          <w:szCs w:val="24"/>
          <w:vertAlign w:val="subscript"/>
        </w:rPr>
        <w:t>35</w:t>
      </w:r>
      <w:r w:rsidRPr="00982A5E">
        <w:rPr>
          <w:sz w:val="24"/>
          <w:szCs w:val="24"/>
        </w:rPr>
        <w:t>S</w:t>
      </w:r>
      <w:r w:rsidRPr="00982A5E">
        <w:rPr>
          <w:sz w:val="24"/>
          <w:szCs w:val="24"/>
          <w:vertAlign w:val="subscript"/>
        </w:rPr>
        <w:t>65</w:t>
      </w:r>
      <w:r w:rsidRPr="00982A5E">
        <w:rPr>
          <w:sz w:val="24"/>
          <w:szCs w:val="24"/>
        </w:rPr>
        <w:t xml:space="preserve"> </w:t>
      </w:r>
      <w:r w:rsidR="005172D0" w:rsidRPr="00982A5E">
        <w:rPr>
          <w:sz w:val="24"/>
          <w:szCs w:val="24"/>
        </w:rPr>
        <w:t xml:space="preserve">thin film </w:t>
      </w:r>
      <w:r w:rsidRPr="00982A5E">
        <w:rPr>
          <w:sz w:val="24"/>
          <w:szCs w:val="24"/>
        </w:rPr>
        <w:t>irradiated by electron beam</w:t>
      </w:r>
      <w:r w:rsidR="002A556F">
        <w:rPr>
          <w:sz w:val="24"/>
          <w:szCs w:val="24"/>
        </w:rPr>
        <w:t xml:space="preserve"> </w:t>
      </w:r>
      <w:r w:rsidR="002A556F" w:rsidRPr="00D8343B">
        <w:rPr>
          <w:color w:val="000000" w:themeColor="text1"/>
          <w:sz w:val="24"/>
          <w:szCs w:val="24"/>
          <w:highlight w:val="yellow"/>
        </w:rPr>
        <w:t>(black squares) and dependence</w:t>
      </w:r>
      <w:r w:rsidRPr="00D8343B">
        <w:rPr>
          <w:color w:val="000000" w:themeColor="text1"/>
          <w:sz w:val="24"/>
          <w:szCs w:val="24"/>
          <w:highlight w:val="yellow"/>
        </w:rPr>
        <w:t xml:space="preserve"> </w:t>
      </w:r>
      <w:r w:rsidR="002A556F" w:rsidRPr="00D8343B">
        <w:rPr>
          <w:color w:val="000000" w:themeColor="text1"/>
          <w:sz w:val="24"/>
          <w:szCs w:val="24"/>
          <w:highlight w:val="yellow"/>
        </w:rPr>
        <w:t>of the variatio</w:t>
      </w:r>
      <w:r w:rsidRPr="00D8343B">
        <w:rPr>
          <w:color w:val="000000" w:themeColor="text1"/>
          <w:sz w:val="24"/>
          <w:szCs w:val="24"/>
          <w:highlight w:val="yellow"/>
        </w:rPr>
        <w:t>n</w:t>
      </w:r>
      <w:r w:rsidR="002A556F" w:rsidRPr="00D8343B">
        <w:rPr>
          <w:color w:val="000000" w:themeColor="text1"/>
          <w:sz w:val="24"/>
          <w:szCs w:val="24"/>
          <w:highlight w:val="yellow"/>
        </w:rPr>
        <w:t xml:space="preserve"> in refractive index within the sample thickness (blue circles)</w:t>
      </w:r>
      <w:r w:rsidR="002A556F" w:rsidRPr="00D8343B">
        <w:rPr>
          <w:color w:val="000000" w:themeColor="text1"/>
          <w:sz w:val="24"/>
          <w:szCs w:val="24"/>
        </w:rPr>
        <w:t xml:space="preserve"> </w:t>
      </w:r>
      <w:r w:rsidR="002A556F">
        <w:rPr>
          <w:sz w:val="24"/>
          <w:szCs w:val="24"/>
        </w:rPr>
        <w:t>on</w:t>
      </w:r>
      <w:r w:rsidRPr="00982A5E">
        <w:rPr>
          <w:sz w:val="24"/>
          <w:szCs w:val="24"/>
        </w:rPr>
        <w:t xml:space="preserve"> electron </w:t>
      </w:r>
      <w:r w:rsidR="00E36C88" w:rsidRPr="00982A5E">
        <w:rPr>
          <w:sz w:val="24"/>
          <w:szCs w:val="24"/>
        </w:rPr>
        <w:t>exposure dose</w:t>
      </w:r>
      <w:r w:rsidR="002A556F">
        <w:rPr>
          <w:sz w:val="24"/>
          <w:szCs w:val="24"/>
        </w:rPr>
        <w:t xml:space="preserve"> </w:t>
      </w:r>
      <w:r w:rsidR="00DF7A06" w:rsidRPr="00982A5E">
        <w:rPr>
          <w:sz w:val="24"/>
          <w:szCs w:val="24"/>
        </w:rPr>
        <w:t>Line</w:t>
      </w:r>
      <w:r w:rsidR="002A556F" w:rsidRPr="00D8343B">
        <w:rPr>
          <w:color w:val="000000" w:themeColor="text1"/>
          <w:sz w:val="24"/>
          <w:szCs w:val="24"/>
          <w:highlight w:val="yellow"/>
        </w:rPr>
        <w:t>s</w:t>
      </w:r>
      <w:r w:rsidR="00DF7A06" w:rsidRPr="00982A5E">
        <w:rPr>
          <w:sz w:val="24"/>
          <w:szCs w:val="24"/>
        </w:rPr>
        <w:t xml:space="preserve"> </w:t>
      </w:r>
      <w:r w:rsidR="002A556F" w:rsidRPr="00D8343B">
        <w:rPr>
          <w:color w:val="000000" w:themeColor="text1"/>
          <w:sz w:val="24"/>
          <w:szCs w:val="24"/>
          <w:highlight w:val="yellow"/>
        </w:rPr>
        <w:t>are</w:t>
      </w:r>
      <w:r w:rsidR="002A556F">
        <w:rPr>
          <w:sz w:val="24"/>
          <w:szCs w:val="24"/>
        </w:rPr>
        <w:t xml:space="preserve"> </w:t>
      </w:r>
      <w:r w:rsidR="00DF7A06" w:rsidRPr="00982A5E">
        <w:rPr>
          <w:sz w:val="24"/>
          <w:szCs w:val="24"/>
        </w:rPr>
        <w:t>used as an eye guide.</w:t>
      </w:r>
    </w:p>
    <w:p w:rsidR="003966F6" w:rsidRPr="00982A5E" w:rsidRDefault="003966F6" w:rsidP="00982A5E">
      <w:pPr>
        <w:pStyle w:val="OEBodySP"/>
        <w:spacing w:before="120" w:after="120" w:line="480" w:lineRule="auto"/>
        <w:ind w:right="720" w:firstLine="0"/>
        <w:rPr>
          <w:sz w:val="24"/>
          <w:szCs w:val="24"/>
          <w:u w:val="single"/>
        </w:rPr>
      </w:pPr>
    </w:p>
    <w:p w:rsidR="008779DA" w:rsidRPr="00982A5E" w:rsidRDefault="008779DA" w:rsidP="00982A5E">
      <w:pPr>
        <w:pStyle w:val="OEBodySP"/>
        <w:spacing w:before="120" w:after="120" w:line="480" w:lineRule="auto"/>
        <w:ind w:right="720" w:firstLine="708"/>
        <w:rPr>
          <w:sz w:val="24"/>
          <w:szCs w:val="24"/>
        </w:rPr>
      </w:pPr>
      <w:r w:rsidRPr="00982A5E">
        <w:rPr>
          <w:sz w:val="24"/>
          <w:szCs w:val="24"/>
        </w:rPr>
        <w:t xml:space="preserve">Parameters </w:t>
      </w:r>
      <w:r w:rsidRPr="00982A5E">
        <w:rPr>
          <w:i/>
          <w:sz w:val="24"/>
          <w:szCs w:val="24"/>
        </w:rPr>
        <w:t>A</w:t>
      </w:r>
      <w:r w:rsidRPr="00982A5E">
        <w:rPr>
          <w:sz w:val="24"/>
          <w:szCs w:val="24"/>
        </w:rPr>
        <w:t xml:space="preserve">, </w:t>
      </w:r>
      <w:r w:rsidRPr="00982A5E">
        <w:rPr>
          <w:i/>
          <w:sz w:val="24"/>
          <w:szCs w:val="24"/>
        </w:rPr>
        <w:t>E</w:t>
      </w:r>
      <w:r w:rsidRPr="00982A5E">
        <w:rPr>
          <w:sz w:val="24"/>
          <w:szCs w:val="24"/>
          <w:vertAlign w:val="subscript"/>
        </w:rPr>
        <w:t>0</w:t>
      </w:r>
      <w:r w:rsidRPr="00982A5E">
        <w:rPr>
          <w:sz w:val="24"/>
          <w:szCs w:val="24"/>
        </w:rPr>
        <w:t xml:space="preserve">, </w:t>
      </w:r>
      <w:r w:rsidRPr="00982A5E">
        <w:rPr>
          <w:i/>
          <w:sz w:val="24"/>
          <w:szCs w:val="24"/>
        </w:rPr>
        <w:t>C</w:t>
      </w:r>
      <w:r w:rsidRPr="00982A5E">
        <w:rPr>
          <w:sz w:val="24"/>
          <w:szCs w:val="24"/>
        </w:rPr>
        <w:t xml:space="preserve"> </w:t>
      </w:r>
      <w:r w:rsidR="00DD1EEE" w:rsidRPr="00982A5E">
        <w:rPr>
          <w:sz w:val="24"/>
          <w:szCs w:val="24"/>
        </w:rPr>
        <w:t>of TL oscillator r</w:t>
      </w:r>
      <w:r w:rsidRPr="00982A5E">
        <w:rPr>
          <w:sz w:val="24"/>
          <w:szCs w:val="24"/>
        </w:rPr>
        <w:t xml:space="preserve">emains nearly constant for all electron exposure dose used. </w:t>
      </w:r>
      <w:r w:rsidR="009C4EE2" w:rsidRPr="00982A5E">
        <w:rPr>
          <w:sz w:val="24"/>
          <w:szCs w:val="24"/>
        </w:rPr>
        <w:t xml:space="preserve">Mean value of these parameters together with the error of their fit </w:t>
      </w:r>
      <w:r w:rsidRPr="00982A5E">
        <w:rPr>
          <w:sz w:val="24"/>
          <w:szCs w:val="24"/>
        </w:rPr>
        <w:t xml:space="preserve">is at </w:t>
      </w:r>
      <w:r w:rsidR="009C4EE2" w:rsidRPr="00982A5E">
        <w:rPr>
          <w:sz w:val="24"/>
          <w:szCs w:val="24"/>
        </w:rPr>
        <w:t>Table 1</w:t>
      </w:r>
      <w:r w:rsidRPr="00982A5E">
        <w:rPr>
          <w:sz w:val="24"/>
          <w:szCs w:val="24"/>
        </w:rPr>
        <w:t>.</w:t>
      </w:r>
    </w:p>
    <w:p w:rsidR="009C4EE2" w:rsidRPr="00982A5E" w:rsidRDefault="009C4EE2" w:rsidP="00982A5E">
      <w:pPr>
        <w:pStyle w:val="OEBodySP"/>
        <w:spacing w:before="120" w:after="120" w:line="480" w:lineRule="auto"/>
        <w:ind w:right="720" w:firstLine="0"/>
        <w:rPr>
          <w:sz w:val="24"/>
          <w:szCs w:val="24"/>
        </w:rPr>
      </w:pPr>
    </w:p>
    <w:tbl>
      <w:tblPr>
        <w:tblStyle w:val="Mkatabulky"/>
        <w:tblW w:w="0" w:type="auto"/>
        <w:tblLook w:val="04A0" w:firstRow="1" w:lastRow="0" w:firstColumn="1" w:lastColumn="0" w:noHBand="0" w:noVBand="1"/>
      </w:tblPr>
      <w:tblGrid>
        <w:gridCol w:w="2285"/>
        <w:gridCol w:w="2259"/>
        <w:gridCol w:w="2259"/>
        <w:gridCol w:w="2259"/>
      </w:tblGrid>
      <w:tr w:rsidR="009C4EE2" w:rsidRPr="00982A5E" w:rsidTr="009C4EE2">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sz w:val="24"/>
                <w:szCs w:val="24"/>
              </w:rPr>
              <w:lastRenderedPageBreak/>
              <w:t>Parameter</w:t>
            </w:r>
          </w:p>
        </w:tc>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i/>
                <w:sz w:val="24"/>
                <w:szCs w:val="24"/>
              </w:rPr>
              <w:t>A</w:t>
            </w:r>
            <w:r w:rsidR="009C40F0" w:rsidRPr="00982A5E">
              <w:rPr>
                <w:sz w:val="24"/>
                <w:szCs w:val="24"/>
              </w:rPr>
              <w:t xml:space="preserve"> (eV)</w:t>
            </w:r>
          </w:p>
        </w:tc>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i/>
                <w:sz w:val="24"/>
                <w:szCs w:val="24"/>
              </w:rPr>
              <w:t>E</w:t>
            </w:r>
            <w:r w:rsidRPr="00982A5E">
              <w:rPr>
                <w:sz w:val="24"/>
                <w:szCs w:val="24"/>
                <w:vertAlign w:val="subscript"/>
              </w:rPr>
              <w:t>0</w:t>
            </w:r>
            <w:r w:rsidR="00E33731" w:rsidRPr="00982A5E">
              <w:rPr>
                <w:sz w:val="24"/>
                <w:szCs w:val="24"/>
              </w:rPr>
              <w:t xml:space="preserve"> (eV)</w:t>
            </w:r>
          </w:p>
        </w:tc>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i/>
                <w:sz w:val="24"/>
                <w:szCs w:val="24"/>
              </w:rPr>
              <w:t>C</w:t>
            </w:r>
            <w:r w:rsidR="00E33731" w:rsidRPr="00982A5E">
              <w:rPr>
                <w:sz w:val="24"/>
                <w:szCs w:val="24"/>
              </w:rPr>
              <w:t xml:space="preserve"> (eV)</w:t>
            </w:r>
          </w:p>
        </w:tc>
      </w:tr>
      <w:tr w:rsidR="009C4EE2" w:rsidRPr="00982A5E" w:rsidTr="00E36C88">
        <w:trPr>
          <w:trHeight w:val="843"/>
        </w:trPr>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sz w:val="24"/>
                <w:szCs w:val="24"/>
              </w:rPr>
              <w:t xml:space="preserve">Mean value </w:t>
            </w:r>
            <w:r w:rsidR="00575C08" w:rsidRPr="00982A5E">
              <w:rPr>
                <w:sz w:val="24"/>
                <w:szCs w:val="24"/>
              </w:rPr>
              <w:sym w:font="Symbol" w:char="F0B1"/>
            </w:r>
            <w:r w:rsidRPr="00982A5E">
              <w:rPr>
                <w:sz w:val="24"/>
                <w:szCs w:val="24"/>
              </w:rPr>
              <w:t xml:space="preserve"> error</w:t>
            </w:r>
          </w:p>
        </w:tc>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sz w:val="24"/>
                <w:szCs w:val="24"/>
              </w:rPr>
              <w:t xml:space="preserve">186 </w:t>
            </w:r>
            <w:r w:rsidR="00575C08" w:rsidRPr="00982A5E">
              <w:rPr>
                <w:sz w:val="24"/>
                <w:szCs w:val="24"/>
              </w:rPr>
              <w:sym w:font="Symbol" w:char="F0B1"/>
            </w:r>
            <w:r w:rsidR="00575C08" w:rsidRPr="00982A5E">
              <w:rPr>
                <w:sz w:val="24"/>
                <w:szCs w:val="24"/>
              </w:rPr>
              <w:t xml:space="preserve"> </w:t>
            </w:r>
            <w:r w:rsidRPr="00982A5E">
              <w:rPr>
                <w:sz w:val="24"/>
                <w:szCs w:val="24"/>
              </w:rPr>
              <w:t>30</w:t>
            </w:r>
          </w:p>
        </w:tc>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sz w:val="24"/>
                <w:szCs w:val="24"/>
              </w:rPr>
              <w:t xml:space="preserve">3.9 </w:t>
            </w:r>
            <w:r w:rsidR="00575C08" w:rsidRPr="00982A5E">
              <w:rPr>
                <w:sz w:val="24"/>
                <w:szCs w:val="24"/>
              </w:rPr>
              <w:sym w:font="Symbol" w:char="F0B1"/>
            </w:r>
            <w:r w:rsidRPr="00982A5E">
              <w:rPr>
                <w:sz w:val="24"/>
                <w:szCs w:val="24"/>
              </w:rPr>
              <w:t xml:space="preserve"> 0.3</w:t>
            </w:r>
          </w:p>
        </w:tc>
        <w:tc>
          <w:tcPr>
            <w:tcW w:w="2303" w:type="dxa"/>
          </w:tcPr>
          <w:p w:rsidR="009C4EE2" w:rsidRPr="00982A5E" w:rsidRDefault="009C4EE2" w:rsidP="00982A5E">
            <w:pPr>
              <w:pStyle w:val="OEBodySP"/>
              <w:spacing w:before="120" w:after="120" w:line="480" w:lineRule="auto"/>
              <w:ind w:right="720" w:firstLine="0"/>
              <w:rPr>
                <w:sz w:val="24"/>
                <w:szCs w:val="24"/>
              </w:rPr>
            </w:pPr>
            <w:r w:rsidRPr="00982A5E">
              <w:rPr>
                <w:sz w:val="24"/>
                <w:szCs w:val="24"/>
              </w:rPr>
              <w:t xml:space="preserve">4.8 </w:t>
            </w:r>
            <w:r w:rsidR="00575C08" w:rsidRPr="00982A5E">
              <w:rPr>
                <w:sz w:val="24"/>
                <w:szCs w:val="24"/>
              </w:rPr>
              <w:sym w:font="Symbol" w:char="F0B1"/>
            </w:r>
            <w:r w:rsidRPr="00982A5E">
              <w:rPr>
                <w:sz w:val="24"/>
                <w:szCs w:val="24"/>
              </w:rPr>
              <w:t xml:space="preserve"> 0.9</w:t>
            </w:r>
          </w:p>
        </w:tc>
      </w:tr>
    </w:tbl>
    <w:p w:rsidR="009C4EE2" w:rsidRPr="00982A5E" w:rsidRDefault="009C40F0" w:rsidP="00982A5E">
      <w:pPr>
        <w:pStyle w:val="OEBodySP"/>
        <w:spacing w:before="120" w:after="120" w:line="480" w:lineRule="auto"/>
        <w:ind w:right="720" w:firstLine="0"/>
        <w:rPr>
          <w:sz w:val="24"/>
          <w:szCs w:val="24"/>
        </w:rPr>
      </w:pPr>
      <w:r w:rsidRPr="00982A5E">
        <w:rPr>
          <w:b/>
          <w:sz w:val="24"/>
          <w:szCs w:val="24"/>
        </w:rPr>
        <w:t>Table 1:</w:t>
      </w:r>
      <w:r w:rsidRPr="00982A5E">
        <w:rPr>
          <w:sz w:val="24"/>
          <w:szCs w:val="24"/>
        </w:rPr>
        <w:t xml:space="preserve"> </w:t>
      </w:r>
      <w:r w:rsidR="00F55D33" w:rsidRPr="00982A5E">
        <w:rPr>
          <w:sz w:val="24"/>
          <w:szCs w:val="24"/>
        </w:rPr>
        <w:t>Mean value of p</w:t>
      </w:r>
      <w:r w:rsidRPr="00982A5E">
        <w:rPr>
          <w:sz w:val="24"/>
          <w:szCs w:val="24"/>
        </w:rPr>
        <w:t xml:space="preserve">arameters of TL </w:t>
      </w:r>
      <w:r w:rsidR="00DE7F07" w:rsidRPr="00982A5E">
        <w:rPr>
          <w:sz w:val="24"/>
          <w:szCs w:val="24"/>
        </w:rPr>
        <w:t>oscillator</w:t>
      </w:r>
      <w:r w:rsidRPr="00982A5E">
        <w:rPr>
          <w:sz w:val="24"/>
          <w:szCs w:val="24"/>
        </w:rPr>
        <w:t xml:space="preserve"> together</w:t>
      </w:r>
      <w:r w:rsidR="00F55D33" w:rsidRPr="00982A5E">
        <w:rPr>
          <w:sz w:val="24"/>
          <w:szCs w:val="24"/>
        </w:rPr>
        <w:t xml:space="preserve"> with their error</w:t>
      </w:r>
      <w:r w:rsidRPr="00982A5E">
        <w:rPr>
          <w:sz w:val="24"/>
          <w:szCs w:val="24"/>
        </w:rPr>
        <w:t xml:space="preserve"> for all studied </w:t>
      </w:r>
      <w:r w:rsidR="00477DE1" w:rsidRPr="00982A5E">
        <w:rPr>
          <w:sz w:val="24"/>
          <w:szCs w:val="24"/>
        </w:rPr>
        <w:t>electron exposed areas</w:t>
      </w:r>
    </w:p>
    <w:p w:rsidR="009C40F0" w:rsidRPr="00982A5E" w:rsidRDefault="009C40F0" w:rsidP="00982A5E">
      <w:pPr>
        <w:pStyle w:val="OEBodySP"/>
        <w:spacing w:before="120" w:after="120" w:line="480" w:lineRule="auto"/>
        <w:ind w:right="720" w:firstLine="708"/>
        <w:rPr>
          <w:sz w:val="24"/>
          <w:szCs w:val="24"/>
        </w:rPr>
      </w:pPr>
    </w:p>
    <w:p w:rsidR="00640779" w:rsidRPr="00982A5E" w:rsidRDefault="005025D1" w:rsidP="00982A5E">
      <w:pPr>
        <w:spacing w:line="480" w:lineRule="auto"/>
        <w:ind w:firstLine="708"/>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t>Considering the error in determining of surface roughness about 0.1 nm we can conclude that surface roughne</w:t>
      </w:r>
      <w:r w:rsidR="009C4EE2" w:rsidRPr="00982A5E">
        <w:rPr>
          <w:rFonts w:ascii="Times New Roman" w:hAnsi="Times New Roman" w:cs="Times New Roman"/>
          <w:sz w:val="24"/>
          <w:szCs w:val="24"/>
          <w:lang w:val="en-US"/>
        </w:rPr>
        <w:t>s</w:t>
      </w:r>
      <w:r w:rsidRPr="00982A5E">
        <w:rPr>
          <w:rFonts w:ascii="Times New Roman" w:hAnsi="Times New Roman" w:cs="Times New Roman"/>
          <w:sz w:val="24"/>
          <w:szCs w:val="24"/>
          <w:lang w:val="en-US"/>
        </w:rPr>
        <w:t>s</w:t>
      </w:r>
      <w:r w:rsidR="009C4EE2" w:rsidRPr="00982A5E">
        <w:rPr>
          <w:rFonts w:ascii="Times New Roman" w:hAnsi="Times New Roman" w:cs="Times New Roman"/>
          <w:sz w:val="24"/>
          <w:szCs w:val="24"/>
          <w:lang w:val="en-US"/>
        </w:rPr>
        <w:t xml:space="preserve"> 1.5 nm</w:t>
      </w:r>
      <w:r w:rsidRPr="00982A5E">
        <w:rPr>
          <w:rFonts w:ascii="Times New Roman" w:hAnsi="Times New Roman" w:cs="Times New Roman"/>
          <w:sz w:val="24"/>
          <w:szCs w:val="24"/>
          <w:lang w:val="en-US"/>
        </w:rPr>
        <w:t xml:space="preserve"> is not significantly changing with electron </w:t>
      </w:r>
      <w:r w:rsidR="008331D8" w:rsidRPr="00982A5E">
        <w:rPr>
          <w:rFonts w:ascii="Times New Roman" w:hAnsi="Times New Roman" w:cs="Times New Roman"/>
          <w:sz w:val="24"/>
          <w:szCs w:val="24"/>
          <w:lang w:val="en-US"/>
        </w:rPr>
        <w:t>exposure</w:t>
      </w:r>
      <w:r w:rsidRPr="00982A5E">
        <w:rPr>
          <w:rFonts w:ascii="Times New Roman" w:hAnsi="Times New Roman" w:cs="Times New Roman"/>
          <w:sz w:val="24"/>
          <w:szCs w:val="24"/>
          <w:lang w:val="en-US"/>
        </w:rPr>
        <w:t xml:space="preserve"> dose.</w:t>
      </w:r>
    </w:p>
    <w:p w:rsidR="00F24D9C" w:rsidRPr="00D8343B" w:rsidRDefault="00F24D9C" w:rsidP="00D8343B">
      <w:pPr>
        <w:spacing w:line="480" w:lineRule="auto"/>
        <w:ind w:firstLine="708"/>
        <w:jc w:val="both"/>
        <w:rPr>
          <w:rFonts w:ascii="Times New Roman" w:hAnsi="Times New Roman" w:cs="Times New Roman"/>
          <w:color w:val="000000" w:themeColor="text1"/>
          <w:sz w:val="24"/>
          <w:szCs w:val="24"/>
          <w:lang w:val="en-US"/>
        </w:rPr>
      </w:pPr>
      <w:r w:rsidRPr="00D8343B">
        <w:rPr>
          <w:rFonts w:ascii="Times New Roman" w:hAnsi="Times New Roman" w:cs="Times New Roman"/>
          <w:color w:val="000000" w:themeColor="text1"/>
          <w:sz w:val="24"/>
          <w:szCs w:val="24"/>
          <w:highlight w:val="yellow"/>
          <w:lang w:val="en-US"/>
        </w:rPr>
        <w:t xml:space="preserve">Parameter </w:t>
      </w:r>
      <w:r w:rsidRPr="00D8343B">
        <w:rPr>
          <w:rFonts w:ascii="Times New Roman" w:hAnsi="Times New Roman" w:cs="Times New Roman"/>
          <w:i/>
          <w:color w:val="000000" w:themeColor="text1"/>
          <w:sz w:val="24"/>
          <w:szCs w:val="24"/>
          <w:highlight w:val="yellow"/>
          <w:lang w:val="en-US"/>
        </w:rPr>
        <w:t>B</w:t>
      </w:r>
      <w:r w:rsidRPr="00D8343B">
        <w:rPr>
          <w:rFonts w:ascii="Times New Roman" w:hAnsi="Times New Roman" w:cs="Times New Roman"/>
          <w:color w:val="000000" w:themeColor="text1"/>
          <w:sz w:val="24"/>
          <w:szCs w:val="24"/>
          <w:highlight w:val="yellow"/>
          <w:vertAlign w:val="superscript"/>
          <w:lang w:val="en-US"/>
        </w:rPr>
        <w:t>1/2</w:t>
      </w:r>
      <w:r w:rsidRPr="00D8343B">
        <w:rPr>
          <w:rFonts w:ascii="Times New Roman" w:hAnsi="Times New Roman" w:cs="Times New Roman"/>
          <w:color w:val="000000" w:themeColor="text1"/>
          <w:sz w:val="24"/>
          <w:szCs w:val="24"/>
          <w:highlight w:val="yellow"/>
          <w:lang w:val="en-US"/>
        </w:rPr>
        <w:t xml:space="preserve"> which is t</w:t>
      </w:r>
      <w:r w:rsidR="00803B97" w:rsidRPr="00D8343B">
        <w:rPr>
          <w:rFonts w:ascii="Times New Roman" w:hAnsi="Times New Roman" w:cs="Times New Roman"/>
          <w:color w:val="000000" w:themeColor="text1"/>
          <w:sz w:val="24"/>
          <w:szCs w:val="24"/>
          <w:highlight w:val="yellow"/>
          <w:lang w:val="en-US"/>
        </w:rPr>
        <w:t>he slope of the dependence of (</w:t>
      </w:r>
      <w:r w:rsidR="00803B97" w:rsidRPr="00D8343B">
        <w:rPr>
          <w:rFonts w:ascii="Times New Roman" w:hAnsi="Times New Roman" w:cs="Times New Roman"/>
          <w:i/>
          <w:color w:val="000000" w:themeColor="text1"/>
          <w:sz w:val="24"/>
          <w:szCs w:val="24"/>
          <w:highlight w:val="yellow"/>
          <w:lang w:val="en-US"/>
        </w:rPr>
        <w:sym w:font="Symbol" w:char="F061"/>
      </w:r>
      <w:r w:rsidR="00803B97" w:rsidRPr="00D8343B">
        <w:rPr>
          <w:rFonts w:ascii="Times New Roman" w:hAnsi="Times New Roman" w:cs="Times New Roman"/>
          <w:i/>
          <w:color w:val="000000" w:themeColor="text1"/>
          <w:sz w:val="24"/>
          <w:szCs w:val="24"/>
          <w:highlight w:val="yellow"/>
          <w:lang w:val="en-US"/>
        </w:rPr>
        <w:t>E</w:t>
      </w:r>
      <w:r w:rsidR="00803B97" w:rsidRPr="00D8343B">
        <w:rPr>
          <w:rFonts w:ascii="Times New Roman" w:hAnsi="Times New Roman" w:cs="Times New Roman"/>
          <w:color w:val="000000" w:themeColor="text1"/>
          <w:sz w:val="24"/>
          <w:szCs w:val="24"/>
          <w:highlight w:val="yellow"/>
          <w:lang w:val="en-US"/>
        </w:rPr>
        <w:t>)</w:t>
      </w:r>
      <w:r w:rsidR="00803B97" w:rsidRPr="00D8343B">
        <w:rPr>
          <w:rFonts w:ascii="Times New Roman" w:hAnsi="Times New Roman" w:cs="Times New Roman"/>
          <w:color w:val="000000" w:themeColor="text1"/>
          <w:sz w:val="24"/>
          <w:szCs w:val="24"/>
          <w:highlight w:val="yellow"/>
          <w:vertAlign w:val="superscript"/>
          <w:lang w:val="en-US"/>
        </w:rPr>
        <w:t>1/2</w:t>
      </w:r>
      <w:r w:rsidR="00803B97" w:rsidRPr="00D8343B">
        <w:rPr>
          <w:rFonts w:ascii="Times New Roman" w:hAnsi="Times New Roman" w:cs="Times New Roman"/>
          <w:color w:val="000000" w:themeColor="text1"/>
          <w:sz w:val="24"/>
          <w:szCs w:val="24"/>
          <w:highlight w:val="yellow"/>
          <w:lang w:val="en-US"/>
        </w:rPr>
        <w:t xml:space="preserve"> as a function of photon energy </w:t>
      </w:r>
      <w:r w:rsidR="00803B97" w:rsidRPr="00D8343B">
        <w:rPr>
          <w:rFonts w:ascii="Times New Roman" w:hAnsi="Times New Roman" w:cs="Times New Roman"/>
          <w:i/>
          <w:color w:val="000000" w:themeColor="text1"/>
          <w:sz w:val="24"/>
          <w:szCs w:val="24"/>
          <w:highlight w:val="yellow"/>
          <w:lang w:val="en-US"/>
        </w:rPr>
        <w:t>E</w:t>
      </w:r>
      <w:r w:rsidR="00803B97" w:rsidRPr="00D8343B">
        <w:rPr>
          <w:rFonts w:ascii="Times New Roman" w:hAnsi="Times New Roman" w:cs="Times New Roman"/>
          <w:color w:val="000000" w:themeColor="text1"/>
          <w:sz w:val="24"/>
          <w:szCs w:val="24"/>
          <w:highlight w:val="yellow"/>
          <w:lang w:val="en-US"/>
        </w:rPr>
        <w:t xml:space="preserve"> is connected to the width </w:t>
      </w:r>
      <w:r w:rsidRPr="00D8343B">
        <w:rPr>
          <w:rFonts w:ascii="Times New Roman" w:hAnsi="Times New Roman" w:cs="Times New Roman"/>
          <w:color w:val="000000" w:themeColor="text1"/>
          <w:sz w:val="24"/>
          <w:szCs w:val="24"/>
          <w:highlight w:val="yellow"/>
          <w:lang w:val="en-US"/>
        </w:rPr>
        <w:t xml:space="preserve">of the localized states near the mobility edges </w:t>
      </w:r>
      <w:r w:rsidRPr="00D8343B">
        <w:rPr>
          <w:rFonts w:ascii="Times New Roman" w:hAnsi="Times New Roman" w:cs="Times New Roman"/>
          <w:color w:val="000000" w:themeColor="text1"/>
          <w:sz w:val="24"/>
          <w:szCs w:val="24"/>
          <w:highlight w:val="yellow"/>
          <w:lang w:val="en-US"/>
        </w:rPr>
        <w:sym w:font="Symbol" w:char="F044"/>
      </w:r>
      <w:r w:rsidRPr="00D8343B">
        <w:rPr>
          <w:rFonts w:ascii="Times New Roman" w:hAnsi="Times New Roman" w:cs="Times New Roman"/>
          <w:i/>
          <w:color w:val="000000" w:themeColor="text1"/>
          <w:sz w:val="24"/>
          <w:szCs w:val="24"/>
          <w:highlight w:val="yellow"/>
          <w:lang w:val="en-US"/>
        </w:rPr>
        <w:t>E</w:t>
      </w:r>
      <w:r w:rsidRPr="00D8343B">
        <w:rPr>
          <w:rFonts w:ascii="Times New Roman" w:hAnsi="Times New Roman" w:cs="Times New Roman"/>
          <w:color w:val="000000" w:themeColor="text1"/>
          <w:sz w:val="24"/>
          <w:szCs w:val="24"/>
          <w:highlight w:val="yellow"/>
          <w:lang w:val="en-US"/>
        </w:rPr>
        <w:t xml:space="preserve">. </w:t>
      </w:r>
      <w:r w:rsidRPr="00D8343B">
        <w:rPr>
          <w:rFonts w:ascii="Times New Roman" w:hAnsi="Times New Roman" w:cs="Times New Roman"/>
          <w:color w:val="000000" w:themeColor="text1"/>
          <w:sz w:val="24"/>
          <w:szCs w:val="24"/>
          <w:highlight w:val="yellow"/>
          <w:lang w:val="en-US"/>
        </w:rPr>
        <w:sym w:font="Symbol" w:char="F044"/>
      </w:r>
      <w:r w:rsidRPr="00D8343B">
        <w:rPr>
          <w:rFonts w:ascii="Times New Roman" w:hAnsi="Times New Roman" w:cs="Times New Roman"/>
          <w:i/>
          <w:color w:val="000000" w:themeColor="text1"/>
          <w:sz w:val="24"/>
          <w:szCs w:val="24"/>
          <w:highlight w:val="yellow"/>
          <w:lang w:val="en-US"/>
        </w:rPr>
        <w:t>E</w:t>
      </w:r>
      <w:r w:rsidRPr="00D8343B">
        <w:rPr>
          <w:rFonts w:ascii="Times New Roman" w:hAnsi="Times New Roman" w:cs="Times New Roman"/>
          <w:color w:val="000000" w:themeColor="text1"/>
          <w:sz w:val="24"/>
          <w:szCs w:val="24"/>
          <w:highlight w:val="yellow"/>
          <w:lang w:val="en-US"/>
        </w:rPr>
        <w:t xml:space="preserve"> depends on the degrees of disorder and defects present in the amorphous structure (Mott and Davis [2</w:t>
      </w:r>
      <w:r w:rsidR="0077024D">
        <w:rPr>
          <w:rFonts w:ascii="Times New Roman" w:hAnsi="Times New Roman" w:cs="Times New Roman"/>
          <w:color w:val="000000" w:themeColor="text1"/>
          <w:sz w:val="24"/>
          <w:szCs w:val="24"/>
          <w:highlight w:val="yellow"/>
          <w:lang w:val="en-US"/>
        </w:rPr>
        <w:t>8</w:t>
      </w:r>
      <w:r w:rsidRPr="00D8343B">
        <w:rPr>
          <w:rFonts w:ascii="Times New Roman" w:hAnsi="Times New Roman" w:cs="Times New Roman"/>
          <w:color w:val="000000" w:themeColor="text1"/>
          <w:sz w:val="24"/>
          <w:szCs w:val="24"/>
          <w:highlight w:val="yellow"/>
          <w:lang w:val="en-US"/>
        </w:rPr>
        <w:t>-</w:t>
      </w:r>
      <w:r w:rsidR="0077024D">
        <w:rPr>
          <w:rFonts w:ascii="Times New Roman" w:hAnsi="Times New Roman" w:cs="Times New Roman"/>
          <w:color w:val="000000" w:themeColor="text1"/>
          <w:sz w:val="24"/>
          <w:szCs w:val="24"/>
          <w:highlight w:val="yellow"/>
          <w:lang w:val="en-US"/>
        </w:rPr>
        <w:t>29</w:t>
      </w:r>
      <w:r w:rsidRPr="00D8343B">
        <w:rPr>
          <w:rFonts w:ascii="Times New Roman" w:hAnsi="Times New Roman" w:cs="Times New Roman"/>
          <w:color w:val="000000" w:themeColor="text1"/>
          <w:sz w:val="24"/>
          <w:szCs w:val="24"/>
          <w:highlight w:val="yellow"/>
          <w:lang w:val="en-US"/>
        </w:rPr>
        <w:t>]</w:t>
      </w:r>
      <w:r w:rsidRPr="00D8343B">
        <w:rPr>
          <w:rFonts w:ascii="Times New Roman" w:hAnsi="Times New Roman" w:cs="Times New Roman"/>
          <w:color w:val="000000" w:themeColor="text1"/>
          <w:sz w:val="24"/>
          <w:szCs w:val="24"/>
          <w:highlight w:val="yellow"/>
          <w:lang w:val="en-US"/>
        </w:rPr>
        <w:fldChar w:fldCharType="begin"/>
      </w:r>
      <w:r w:rsidRPr="00D8343B">
        <w:rPr>
          <w:rFonts w:ascii="Times New Roman" w:hAnsi="Times New Roman" w:cs="Times New Roman"/>
          <w:color w:val="000000" w:themeColor="text1"/>
          <w:sz w:val="24"/>
          <w:szCs w:val="24"/>
          <w:highlight w:val="yellow"/>
          <w:lang w:val="en-US"/>
        </w:rPr>
        <w:instrText xml:space="preserve"> ADDIN EN.CITE &lt;EndNote&gt;&lt;Cite&gt;&lt;Author&gt;Mott&lt;/Author&gt;&lt;Year&gt;1979&lt;/Year&gt;&lt;RecNum&gt;691&lt;/RecNum&gt;&lt;DisplayText&gt;[30]&lt;/DisplayText&gt;&lt;record&gt;&lt;rec-number&gt;691&lt;/rec-number&gt;&lt;foreign-keys&gt;&lt;key app="EN" db-id="x5wesdzxl2ve02erzzkv2958xspwxr2xweez" timestamp="1468200175"&gt;691&lt;/key&gt;&lt;/foreign-keys&gt;&lt;ref-type name="Book"&gt;6&lt;/ref-type&gt;&lt;contributors&gt;&lt;authors&gt;&lt;author&gt;Mott, N. F.&lt;/author&gt;&lt;author&gt;Davis, E. A.&lt;/author&gt;&lt;/authors&gt;&lt;/contributors&gt;&lt;titles&gt;&lt;title&gt;Electronic Processes in Non-Crystalline Materials&lt;/title&gt;&lt;/titles&gt;&lt;dates&gt;&lt;year&gt;1979&lt;/year&gt;&lt;/dates&gt;&lt;pub-location&gt;Oxford&lt;/pub-location&gt;&lt;publisher&gt;Clarendon Press&lt;/publisher&gt;&lt;urls&gt;&lt;/urls&gt;&lt;/record&gt;&lt;/Cite&gt;&lt;/EndNote&gt;</w:instrText>
      </w:r>
      <w:r w:rsidRPr="00D8343B">
        <w:rPr>
          <w:rFonts w:ascii="Times New Roman" w:hAnsi="Times New Roman" w:cs="Times New Roman"/>
          <w:color w:val="000000" w:themeColor="text1"/>
          <w:sz w:val="24"/>
          <w:szCs w:val="24"/>
          <w:highlight w:val="yellow"/>
          <w:lang w:val="en-US"/>
        </w:rPr>
        <w:fldChar w:fldCharType="end"/>
      </w:r>
      <w:r w:rsidRPr="00D8343B">
        <w:rPr>
          <w:rFonts w:ascii="Times New Roman" w:hAnsi="Times New Roman" w:cs="Times New Roman"/>
          <w:color w:val="000000" w:themeColor="text1"/>
          <w:sz w:val="24"/>
          <w:szCs w:val="24"/>
          <w:highlight w:val="yellow"/>
          <w:lang w:val="en-US"/>
        </w:rPr>
        <w:t xml:space="preserve"> and </w:t>
      </w:r>
      <w:proofErr w:type="spellStart"/>
      <w:r w:rsidRPr="00D8343B">
        <w:rPr>
          <w:rFonts w:ascii="Times New Roman" w:hAnsi="Times New Roman" w:cs="Times New Roman"/>
          <w:color w:val="000000" w:themeColor="text1"/>
          <w:sz w:val="24"/>
          <w:szCs w:val="24"/>
          <w:highlight w:val="yellow"/>
          <w:lang w:val="en-US"/>
        </w:rPr>
        <w:t>Tauc</w:t>
      </w:r>
      <w:proofErr w:type="spellEnd"/>
      <w:r w:rsidRPr="00D8343B">
        <w:rPr>
          <w:rFonts w:ascii="Times New Roman" w:hAnsi="Times New Roman" w:cs="Times New Roman"/>
          <w:color w:val="000000" w:themeColor="text1"/>
          <w:sz w:val="24"/>
          <w:szCs w:val="24"/>
          <w:highlight w:val="yellow"/>
          <w:lang w:val="en-US"/>
        </w:rPr>
        <w:t xml:space="preserve"> </w:t>
      </w:r>
      <w:r w:rsidRPr="00D8343B">
        <w:rPr>
          <w:rFonts w:ascii="Times New Roman" w:hAnsi="Times New Roman" w:cs="Times New Roman"/>
          <w:noProof/>
          <w:color w:val="000000" w:themeColor="text1"/>
          <w:sz w:val="24"/>
          <w:szCs w:val="24"/>
          <w:highlight w:val="yellow"/>
          <w:lang w:val="en-US"/>
        </w:rPr>
        <w:t>[3</w:t>
      </w:r>
      <w:r w:rsidR="0077024D">
        <w:rPr>
          <w:rFonts w:ascii="Times New Roman" w:hAnsi="Times New Roman" w:cs="Times New Roman"/>
          <w:noProof/>
          <w:color w:val="000000" w:themeColor="text1"/>
          <w:sz w:val="24"/>
          <w:szCs w:val="24"/>
          <w:highlight w:val="yellow"/>
          <w:lang w:val="en-US"/>
        </w:rPr>
        <w:t>0</w:t>
      </w:r>
      <w:r w:rsidRPr="00D8343B">
        <w:rPr>
          <w:rFonts w:ascii="Times New Roman" w:hAnsi="Times New Roman" w:cs="Times New Roman"/>
          <w:noProof/>
          <w:color w:val="000000" w:themeColor="text1"/>
          <w:sz w:val="24"/>
          <w:szCs w:val="24"/>
          <w:highlight w:val="yellow"/>
          <w:lang w:val="en-US"/>
        </w:rPr>
        <w:t>]</w:t>
      </w:r>
      <w:r w:rsidRPr="00D8343B">
        <w:rPr>
          <w:rFonts w:ascii="Times New Roman" w:hAnsi="Times New Roman" w:cs="Times New Roman"/>
          <w:color w:val="000000" w:themeColor="text1"/>
          <w:sz w:val="24"/>
          <w:szCs w:val="24"/>
          <w:highlight w:val="yellow"/>
          <w:lang w:val="en-US"/>
        </w:rPr>
        <w:t xml:space="preserve"> models), in particular, differences in coordination number in amorphous state with respect to crystalline state [3</w:t>
      </w:r>
      <w:r w:rsidR="0077024D">
        <w:rPr>
          <w:rFonts w:ascii="Times New Roman" w:hAnsi="Times New Roman" w:cs="Times New Roman"/>
          <w:color w:val="000000" w:themeColor="text1"/>
          <w:sz w:val="24"/>
          <w:szCs w:val="24"/>
          <w:highlight w:val="yellow"/>
          <w:lang w:val="en-US"/>
        </w:rPr>
        <w:t>1</w:t>
      </w:r>
      <w:r w:rsidRPr="00D8343B">
        <w:rPr>
          <w:rFonts w:ascii="Times New Roman" w:hAnsi="Times New Roman" w:cs="Times New Roman"/>
          <w:color w:val="000000" w:themeColor="text1"/>
          <w:sz w:val="24"/>
          <w:szCs w:val="24"/>
          <w:highlight w:val="yellow"/>
          <w:lang w:val="en-US"/>
        </w:rPr>
        <w:t>-3</w:t>
      </w:r>
      <w:r w:rsidR="0077024D">
        <w:rPr>
          <w:rFonts w:ascii="Times New Roman" w:hAnsi="Times New Roman" w:cs="Times New Roman"/>
          <w:color w:val="000000" w:themeColor="text1"/>
          <w:sz w:val="24"/>
          <w:szCs w:val="24"/>
          <w:highlight w:val="yellow"/>
          <w:lang w:val="en-US"/>
        </w:rPr>
        <w:t>2</w:t>
      </w:r>
      <w:r w:rsidRPr="00D8343B">
        <w:rPr>
          <w:rFonts w:ascii="Times New Roman" w:hAnsi="Times New Roman" w:cs="Times New Roman"/>
          <w:color w:val="000000" w:themeColor="text1"/>
          <w:sz w:val="24"/>
          <w:szCs w:val="24"/>
          <w:highlight w:val="yellow"/>
          <w:lang w:val="en-US"/>
        </w:rPr>
        <w:t>], and can be taken as a measure of a disorder.</w:t>
      </w:r>
      <w:r w:rsidR="002D791B" w:rsidRPr="00D8343B">
        <w:rPr>
          <w:rFonts w:ascii="Times New Roman" w:hAnsi="Times New Roman" w:cs="Times New Roman"/>
          <w:color w:val="000000" w:themeColor="text1"/>
          <w:sz w:val="24"/>
          <w:szCs w:val="24"/>
          <w:highlight w:val="yellow"/>
          <w:lang w:val="en-US"/>
        </w:rPr>
        <w:t xml:space="preserve"> Calculation of the parameter </w:t>
      </w:r>
      <w:r w:rsidR="002D791B" w:rsidRPr="00D8343B">
        <w:rPr>
          <w:rFonts w:ascii="Times New Roman" w:hAnsi="Times New Roman" w:cs="Times New Roman"/>
          <w:i/>
          <w:color w:val="000000" w:themeColor="text1"/>
          <w:sz w:val="24"/>
          <w:szCs w:val="24"/>
          <w:highlight w:val="yellow"/>
          <w:lang w:val="en-US"/>
        </w:rPr>
        <w:t>B</w:t>
      </w:r>
      <w:r w:rsidR="002D791B" w:rsidRPr="00D8343B">
        <w:rPr>
          <w:rFonts w:ascii="Times New Roman" w:hAnsi="Times New Roman" w:cs="Times New Roman"/>
          <w:color w:val="000000" w:themeColor="text1"/>
          <w:sz w:val="24"/>
          <w:szCs w:val="24"/>
          <w:highlight w:val="yellow"/>
          <w:lang w:val="en-US"/>
        </w:rPr>
        <w:t xml:space="preserve"> was done in the similar matter as in our previous </w:t>
      </w:r>
      <w:r w:rsidR="002D791B" w:rsidRPr="002327ED">
        <w:rPr>
          <w:rFonts w:ascii="Times New Roman" w:hAnsi="Times New Roman" w:cs="Times New Roman"/>
          <w:color w:val="000000" w:themeColor="text1"/>
          <w:sz w:val="24"/>
          <w:szCs w:val="24"/>
          <w:highlight w:val="yellow"/>
          <w:lang w:val="en-US"/>
        </w:rPr>
        <w:t xml:space="preserve">work </w:t>
      </w:r>
      <w:r w:rsidR="002327ED" w:rsidRPr="002327ED">
        <w:rPr>
          <w:rFonts w:ascii="Times New Roman" w:hAnsi="Times New Roman" w:cs="Times New Roman"/>
          <w:sz w:val="24"/>
          <w:szCs w:val="24"/>
          <w:highlight w:val="yellow"/>
          <w:lang w:val="en-US"/>
        </w:rPr>
        <w:t>(please see pages 444-445 in ref. [3</w:t>
      </w:r>
      <w:r w:rsidR="0077024D">
        <w:rPr>
          <w:rFonts w:ascii="Times New Roman" w:hAnsi="Times New Roman" w:cs="Times New Roman"/>
          <w:sz w:val="24"/>
          <w:szCs w:val="24"/>
          <w:highlight w:val="yellow"/>
          <w:lang w:val="en-US"/>
        </w:rPr>
        <w:t>3</w:t>
      </w:r>
      <w:r w:rsidR="002327ED" w:rsidRPr="002327ED">
        <w:rPr>
          <w:rFonts w:ascii="Times New Roman" w:hAnsi="Times New Roman" w:cs="Times New Roman"/>
          <w:sz w:val="24"/>
          <w:szCs w:val="24"/>
          <w:highlight w:val="yellow"/>
          <w:lang w:val="en-US"/>
        </w:rPr>
        <w:t>])</w:t>
      </w:r>
      <w:r w:rsidR="00CD3283" w:rsidRPr="002327ED">
        <w:rPr>
          <w:rFonts w:ascii="Times New Roman" w:hAnsi="Times New Roman" w:cs="Times New Roman"/>
          <w:color w:val="000000" w:themeColor="text1"/>
          <w:sz w:val="24"/>
          <w:szCs w:val="24"/>
          <w:highlight w:val="yellow"/>
          <w:lang w:val="en-US"/>
        </w:rPr>
        <w:t>.</w:t>
      </w:r>
    </w:p>
    <w:p w:rsidR="00E33731" w:rsidRDefault="009C4EE2" w:rsidP="00982A5E">
      <w:pPr>
        <w:pStyle w:val="OEBodySP"/>
        <w:tabs>
          <w:tab w:val="left" w:pos="9072"/>
        </w:tabs>
        <w:spacing w:before="120" w:after="120" w:line="480" w:lineRule="auto"/>
        <w:ind w:firstLine="708"/>
        <w:rPr>
          <w:sz w:val="24"/>
          <w:szCs w:val="24"/>
        </w:rPr>
      </w:pPr>
      <w:r w:rsidRPr="00982A5E">
        <w:rPr>
          <w:sz w:val="24"/>
          <w:szCs w:val="24"/>
        </w:rPr>
        <w:t xml:space="preserve">Influence of the used electron exposure dose </w:t>
      </w:r>
      <w:r w:rsidR="00E33731" w:rsidRPr="00982A5E">
        <w:rPr>
          <w:sz w:val="24"/>
          <w:szCs w:val="24"/>
        </w:rPr>
        <w:t>decrease</w:t>
      </w:r>
      <w:r w:rsidRPr="00982A5E">
        <w:rPr>
          <w:sz w:val="24"/>
          <w:szCs w:val="24"/>
        </w:rPr>
        <w:t xml:space="preserve"> the sample disorder (the </w:t>
      </w:r>
      <w:r w:rsidR="00432D9A" w:rsidRPr="00982A5E">
        <w:rPr>
          <w:sz w:val="24"/>
          <w:szCs w:val="24"/>
        </w:rPr>
        <w:t>increase</w:t>
      </w:r>
      <w:r w:rsidRPr="00982A5E">
        <w:rPr>
          <w:sz w:val="24"/>
          <w:szCs w:val="24"/>
        </w:rPr>
        <w:t xml:space="preserve"> of parameter </w:t>
      </w:r>
      <w:r w:rsidRPr="00982A5E">
        <w:rPr>
          <w:i/>
          <w:sz w:val="24"/>
          <w:szCs w:val="24"/>
        </w:rPr>
        <w:t>B</w:t>
      </w:r>
      <w:r w:rsidRPr="00982A5E">
        <w:rPr>
          <w:sz w:val="24"/>
          <w:szCs w:val="24"/>
          <w:vertAlign w:val="superscript"/>
        </w:rPr>
        <w:t>1/2</w:t>
      </w:r>
      <w:r w:rsidRPr="00982A5E">
        <w:rPr>
          <w:sz w:val="24"/>
          <w:szCs w:val="24"/>
        </w:rPr>
        <w:t>). The width of localized states can be compared with native layer for all measured samples as (</w:t>
      </w:r>
      <w:proofErr w:type="spellStart"/>
      <w:r w:rsidRPr="00982A5E">
        <w:rPr>
          <w:sz w:val="24"/>
          <w:szCs w:val="24"/>
        </w:rPr>
        <w:t>Δ</w:t>
      </w:r>
      <w:r w:rsidRPr="00982A5E">
        <w:rPr>
          <w:i/>
          <w:sz w:val="24"/>
          <w:szCs w:val="24"/>
        </w:rPr>
        <w:t>E</w:t>
      </w:r>
      <w:r w:rsidRPr="00982A5E">
        <w:rPr>
          <w:sz w:val="24"/>
          <w:szCs w:val="24"/>
          <w:vertAlign w:val="subscript"/>
        </w:rPr>
        <w:t>dx</w:t>
      </w:r>
      <w:proofErr w:type="spellEnd"/>
      <w:r w:rsidRPr="00982A5E">
        <w:rPr>
          <w:sz w:val="24"/>
          <w:szCs w:val="24"/>
        </w:rPr>
        <w:t>/</w:t>
      </w:r>
      <w:proofErr w:type="spellStart"/>
      <w:r w:rsidRPr="00982A5E">
        <w:rPr>
          <w:sz w:val="24"/>
          <w:szCs w:val="24"/>
        </w:rPr>
        <w:t>Δ</w:t>
      </w:r>
      <w:r w:rsidRPr="00982A5E">
        <w:rPr>
          <w:i/>
          <w:sz w:val="24"/>
          <w:szCs w:val="24"/>
        </w:rPr>
        <w:t>E</w:t>
      </w:r>
      <w:r w:rsidRPr="00982A5E">
        <w:rPr>
          <w:sz w:val="24"/>
          <w:szCs w:val="24"/>
          <w:vertAlign w:val="subscript"/>
        </w:rPr>
        <w:t>native</w:t>
      </w:r>
      <w:proofErr w:type="spellEnd"/>
      <w:r w:rsidRPr="00982A5E">
        <w:rPr>
          <w:sz w:val="24"/>
          <w:szCs w:val="24"/>
        </w:rPr>
        <w:t>) = (</w:t>
      </w:r>
      <w:proofErr w:type="spellStart"/>
      <w:r w:rsidRPr="00982A5E">
        <w:rPr>
          <w:i/>
          <w:sz w:val="24"/>
          <w:szCs w:val="24"/>
        </w:rPr>
        <w:t>B</w:t>
      </w:r>
      <w:r w:rsidRPr="00982A5E">
        <w:rPr>
          <w:sz w:val="24"/>
          <w:szCs w:val="24"/>
          <w:vertAlign w:val="subscript"/>
        </w:rPr>
        <w:t>native</w:t>
      </w:r>
      <w:proofErr w:type="spellEnd"/>
      <w:r w:rsidRPr="00982A5E">
        <w:rPr>
          <w:sz w:val="24"/>
          <w:szCs w:val="24"/>
        </w:rPr>
        <w:t>/</w:t>
      </w:r>
      <w:proofErr w:type="spellStart"/>
      <w:r w:rsidRPr="00982A5E">
        <w:rPr>
          <w:i/>
          <w:sz w:val="24"/>
          <w:szCs w:val="24"/>
        </w:rPr>
        <w:t>B</w:t>
      </w:r>
      <w:r w:rsidRPr="00982A5E">
        <w:rPr>
          <w:sz w:val="24"/>
          <w:szCs w:val="24"/>
          <w:vertAlign w:val="subscript"/>
        </w:rPr>
        <w:t>dx</w:t>
      </w:r>
      <w:proofErr w:type="spellEnd"/>
      <w:r w:rsidRPr="00982A5E">
        <w:rPr>
          <w:sz w:val="24"/>
          <w:szCs w:val="24"/>
        </w:rPr>
        <w:t>)</w:t>
      </w:r>
      <w:proofErr w:type="gramStart"/>
      <w:r w:rsidRPr="00982A5E">
        <w:rPr>
          <w:sz w:val="24"/>
          <w:szCs w:val="24"/>
        </w:rPr>
        <w:t>/(</w:t>
      </w:r>
      <w:proofErr w:type="spellStart"/>
      <w:proofErr w:type="gramEnd"/>
      <w:r w:rsidRPr="00982A5E">
        <w:rPr>
          <w:i/>
          <w:sz w:val="24"/>
          <w:szCs w:val="24"/>
        </w:rPr>
        <w:t>n</w:t>
      </w:r>
      <w:r w:rsidRPr="00982A5E">
        <w:rPr>
          <w:sz w:val="24"/>
          <w:szCs w:val="24"/>
          <w:vertAlign w:val="subscript"/>
        </w:rPr>
        <w:t>dx</w:t>
      </w:r>
      <w:proofErr w:type="spellEnd"/>
      <w:r w:rsidRPr="00982A5E">
        <w:rPr>
          <w:sz w:val="24"/>
          <w:szCs w:val="24"/>
        </w:rPr>
        <w:t>/</w:t>
      </w:r>
      <w:proofErr w:type="spellStart"/>
      <w:r w:rsidRPr="00982A5E">
        <w:rPr>
          <w:i/>
          <w:sz w:val="24"/>
          <w:szCs w:val="24"/>
        </w:rPr>
        <w:t>n</w:t>
      </w:r>
      <w:r w:rsidRPr="00982A5E">
        <w:rPr>
          <w:sz w:val="24"/>
          <w:szCs w:val="24"/>
          <w:vertAlign w:val="subscript"/>
        </w:rPr>
        <w:t>native</w:t>
      </w:r>
      <w:proofErr w:type="spellEnd"/>
      <w:r w:rsidRPr="00982A5E">
        <w:rPr>
          <w:sz w:val="24"/>
          <w:szCs w:val="24"/>
        </w:rPr>
        <w:t>)</w:t>
      </w:r>
      <w:r w:rsidR="00C8394D" w:rsidRPr="00982A5E">
        <w:rPr>
          <w:sz w:val="24"/>
          <w:szCs w:val="24"/>
        </w:rPr>
        <w:t xml:space="preserve"> where subscript dx stands for exposure dose = x </w:t>
      </w:r>
      <w:r w:rsidR="00C8394D" w:rsidRPr="00982A5E">
        <w:rPr>
          <w:sz w:val="24"/>
          <w:szCs w:val="24"/>
        </w:rPr>
        <w:sym w:font="Symbol" w:char="F06D"/>
      </w:r>
      <w:r w:rsidR="00C8394D" w:rsidRPr="00982A5E">
        <w:rPr>
          <w:sz w:val="24"/>
          <w:szCs w:val="24"/>
        </w:rPr>
        <w:t>C.cm</w:t>
      </w:r>
      <w:r w:rsidR="00C8394D" w:rsidRPr="00982A5E">
        <w:rPr>
          <w:sz w:val="24"/>
          <w:szCs w:val="24"/>
          <w:vertAlign w:val="superscript"/>
        </w:rPr>
        <w:t>-2</w:t>
      </w:r>
      <w:r w:rsidRPr="00982A5E">
        <w:rPr>
          <w:sz w:val="24"/>
          <w:szCs w:val="24"/>
        </w:rPr>
        <w:t>. The dependence of the</w:t>
      </w:r>
      <w:r w:rsidR="00AF5BC3">
        <w:rPr>
          <w:sz w:val="24"/>
          <w:szCs w:val="24"/>
        </w:rPr>
        <w:t xml:space="preserve"> </w:t>
      </w:r>
      <w:r w:rsidRPr="00982A5E">
        <w:rPr>
          <w:sz w:val="24"/>
          <w:szCs w:val="24"/>
        </w:rPr>
        <w:t>slope of</w:t>
      </w:r>
      <w:r w:rsidR="00AF5BC3">
        <w:rPr>
          <w:sz w:val="24"/>
          <w:szCs w:val="24"/>
        </w:rPr>
        <w:t xml:space="preserve"> </w:t>
      </w:r>
      <w:r w:rsidR="00AF5BC3" w:rsidRPr="00D8343B">
        <w:rPr>
          <w:sz w:val="24"/>
          <w:szCs w:val="24"/>
        </w:rPr>
        <w:t>SWAE</w:t>
      </w:r>
      <w:r w:rsidRPr="00982A5E">
        <w:rPr>
          <w:sz w:val="24"/>
          <w:szCs w:val="24"/>
        </w:rPr>
        <w:t xml:space="preserve"> </w:t>
      </w:r>
      <w:r w:rsidR="00AF5BC3" w:rsidRPr="00D8343B">
        <w:rPr>
          <w:color w:val="000000" w:themeColor="text1"/>
          <w:sz w:val="24"/>
          <w:szCs w:val="24"/>
          <w:highlight w:val="yellow"/>
        </w:rPr>
        <w:t>(</w:t>
      </w:r>
      <w:r w:rsidR="00AF5BC3" w:rsidRPr="00D8343B">
        <w:rPr>
          <w:i/>
          <w:color w:val="000000" w:themeColor="text1"/>
          <w:sz w:val="24"/>
          <w:szCs w:val="24"/>
          <w:highlight w:val="yellow"/>
        </w:rPr>
        <w:t>B</w:t>
      </w:r>
      <w:r w:rsidR="00AF5BC3" w:rsidRPr="00D8343B">
        <w:rPr>
          <w:color w:val="000000" w:themeColor="text1"/>
          <w:sz w:val="24"/>
          <w:szCs w:val="24"/>
          <w:highlight w:val="yellow"/>
          <w:vertAlign w:val="superscript"/>
        </w:rPr>
        <w:t>1/2</w:t>
      </w:r>
      <w:r w:rsidR="00AF5BC3" w:rsidRPr="00D8343B">
        <w:rPr>
          <w:color w:val="000000" w:themeColor="text1"/>
          <w:sz w:val="24"/>
          <w:szCs w:val="24"/>
          <w:highlight w:val="yellow"/>
        </w:rPr>
        <w:t>)</w:t>
      </w:r>
      <w:r w:rsidRPr="00982A5E">
        <w:rPr>
          <w:sz w:val="24"/>
          <w:szCs w:val="24"/>
        </w:rPr>
        <w:t xml:space="preserve"> on the exposure dose is depicted at</w:t>
      </w:r>
      <w:r w:rsidR="00AF5BC3">
        <w:rPr>
          <w:sz w:val="24"/>
          <w:szCs w:val="24"/>
        </w:rPr>
        <w:t xml:space="preserve"> </w:t>
      </w:r>
      <w:r w:rsidR="007B5F7D" w:rsidRPr="007B5F7D">
        <w:rPr>
          <w:sz w:val="24"/>
          <w:szCs w:val="24"/>
          <w:highlight w:val="yellow"/>
        </w:rPr>
        <w:t>upper part</w:t>
      </w:r>
      <w:r w:rsidR="00AF5BC3" w:rsidRPr="00D31358">
        <w:rPr>
          <w:color w:val="000000" w:themeColor="text1"/>
          <w:sz w:val="24"/>
          <w:szCs w:val="24"/>
          <w:highlight w:val="yellow"/>
        </w:rPr>
        <w:t xml:space="preserve"> </w:t>
      </w:r>
      <w:r w:rsidR="00AF5BC3" w:rsidRPr="00D8343B">
        <w:rPr>
          <w:color w:val="000000" w:themeColor="text1"/>
          <w:sz w:val="24"/>
          <w:szCs w:val="24"/>
          <w:highlight w:val="yellow"/>
        </w:rPr>
        <w:t>of</w:t>
      </w:r>
      <w:r w:rsidRPr="00D8343B">
        <w:rPr>
          <w:color w:val="000000" w:themeColor="text1"/>
          <w:sz w:val="24"/>
          <w:szCs w:val="24"/>
        </w:rPr>
        <w:t xml:space="preserve"> </w:t>
      </w:r>
      <w:r w:rsidR="00080A67" w:rsidRPr="00982A5E">
        <w:rPr>
          <w:sz w:val="24"/>
          <w:szCs w:val="24"/>
        </w:rPr>
        <w:t>F</w:t>
      </w:r>
      <w:r w:rsidRPr="00982A5E">
        <w:rPr>
          <w:sz w:val="24"/>
          <w:szCs w:val="24"/>
        </w:rPr>
        <w:t xml:space="preserve">ig. </w:t>
      </w:r>
      <w:r w:rsidR="0010771A" w:rsidRPr="00982A5E">
        <w:rPr>
          <w:sz w:val="24"/>
          <w:szCs w:val="24"/>
        </w:rPr>
        <w:t>9</w:t>
      </w:r>
      <w:r w:rsidR="00DD0ED5" w:rsidRPr="00982A5E">
        <w:rPr>
          <w:sz w:val="24"/>
          <w:szCs w:val="24"/>
        </w:rPr>
        <w:t xml:space="preserve"> </w:t>
      </w:r>
      <w:r w:rsidR="00AF5BC3" w:rsidRPr="00D8343B">
        <w:rPr>
          <w:color w:val="000000" w:themeColor="text1"/>
          <w:sz w:val="24"/>
          <w:szCs w:val="24"/>
          <w:highlight w:val="yellow"/>
        </w:rPr>
        <w:t xml:space="preserve">for the bottom of the </w:t>
      </w:r>
      <w:r w:rsidR="00AF5BC3" w:rsidRPr="00F01485">
        <w:rPr>
          <w:color w:val="000000" w:themeColor="text1"/>
          <w:sz w:val="24"/>
          <w:szCs w:val="24"/>
          <w:highlight w:val="yellow"/>
        </w:rPr>
        <w:t xml:space="preserve">film </w:t>
      </w:r>
      <w:r w:rsidR="00AF5BC3" w:rsidRPr="00F01485">
        <w:rPr>
          <w:sz w:val="24"/>
          <w:szCs w:val="24"/>
          <w:highlight w:val="yellow"/>
        </w:rPr>
        <w:t>(</w:t>
      </w:r>
      <w:r w:rsidR="00DD0ED5" w:rsidRPr="00F01485">
        <w:rPr>
          <w:sz w:val="24"/>
          <w:szCs w:val="24"/>
          <w:highlight w:val="yellow"/>
        </w:rPr>
        <w:t>squares)</w:t>
      </w:r>
      <w:r w:rsidR="00AF5BC3" w:rsidRPr="00F01485">
        <w:rPr>
          <w:sz w:val="24"/>
          <w:szCs w:val="24"/>
          <w:highlight w:val="yellow"/>
        </w:rPr>
        <w:t xml:space="preserve"> </w:t>
      </w:r>
      <w:r w:rsidR="00AF5BC3" w:rsidRPr="00F01485">
        <w:rPr>
          <w:color w:val="000000" w:themeColor="text1"/>
          <w:sz w:val="24"/>
          <w:szCs w:val="24"/>
          <w:highlight w:val="yellow"/>
        </w:rPr>
        <w:t xml:space="preserve">and </w:t>
      </w:r>
      <w:r w:rsidR="00AF5BC3" w:rsidRPr="00D8343B">
        <w:rPr>
          <w:color w:val="000000" w:themeColor="text1"/>
          <w:sz w:val="24"/>
          <w:szCs w:val="24"/>
          <w:highlight w:val="yellow"/>
        </w:rPr>
        <w:t>for the top of the film (circles).</w:t>
      </w:r>
      <w:r w:rsidR="00DD0ED5" w:rsidRPr="00AF5BC3">
        <w:rPr>
          <w:color w:val="FF0000"/>
          <w:sz w:val="24"/>
          <w:szCs w:val="24"/>
        </w:rPr>
        <w:t xml:space="preserve"> </w:t>
      </w:r>
      <w:r w:rsidR="00AF5BC3" w:rsidRPr="00D8343B">
        <w:rPr>
          <w:sz w:val="24"/>
          <w:szCs w:val="24"/>
          <w:highlight w:val="yellow"/>
        </w:rPr>
        <w:t>T</w:t>
      </w:r>
      <w:r w:rsidR="00DD0ED5" w:rsidRPr="00982A5E">
        <w:rPr>
          <w:sz w:val="24"/>
          <w:szCs w:val="24"/>
        </w:rPr>
        <w:t xml:space="preserve">he dependence of the </w:t>
      </w:r>
      <w:r w:rsidR="00DD0ED5" w:rsidRPr="00982A5E">
        <w:rPr>
          <w:sz w:val="24"/>
          <w:szCs w:val="24"/>
        </w:rPr>
        <w:sym w:font="Symbol" w:char="F044"/>
      </w:r>
      <w:r w:rsidR="00DD0ED5" w:rsidRPr="00982A5E">
        <w:rPr>
          <w:i/>
          <w:sz w:val="24"/>
          <w:szCs w:val="24"/>
        </w:rPr>
        <w:t xml:space="preserve">E </w:t>
      </w:r>
      <w:r w:rsidR="00DD0ED5" w:rsidRPr="00982A5E">
        <w:rPr>
          <w:sz w:val="24"/>
          <w:szCs w:val="24"/>
        </w:rPr>
        <w:t>ratio</w:t>
      </w:r>
      <w:r w:rsidRPr="00982A5E">
        <w:rPr>
          <w:sz w:val="24"/>
          <w:szCs w:val="24"/>
        </w:rPr>
        <w:t xml:space="preserve"> </w:t>
      </w:r>
      <w:r w:rsidR="00DD0ED5" w:rsidRPr="00982A5E">
        <w:rPr>
          <w:sz w:val="24"/>
          <w:szCs w:val="24"/>
        </w:rPr>
        <w:t>on the exposure dose</w:t>
      </w:r>
      <w:r w:rsidR="00AF5BC3">
        <w:rPr>
          <w:sz w:val="24"/>
          <w:szCs w:val="24"/>
        </w:rPr>
        <w:t xml:space="preserve"> </w:t>
      </w:r>
      <w:r w:rsidR="00AF5BC3" w:rsidRPr="00D8343B">
        <w:rPr>
          <w:color w:val="000000" w:themeColor="text1"/>
          <w:sz w:val="24"/>
          <w:szCs w:val="24"/>
          <w:highlight w:val="yellow"/>
        </w:rPr>
        <w:t xml:space="preserve">for the bottom of the film (squares) and for the top of the film (circles) is depicted at </w:t>
      </w:r>
      <w:r w:rsidR="007B5F7D">
        <w:rPr>
          <w:color w:val="000000" w:themeColor="text1"/>
          <w:sz w:val="24"/>
          <w:szCs w:val="24"/>
          <w:highlight w:val="yellow"/>
        </w:rPr>
        <w:t xml:space="preserve">lower part </w:t>
      </w:r>
      <w:r w:rsidR="00AF5BC3" w:rsidRPr="00D8343B">
        <w:rPr>
          <w:color w:val="000000" w:themeColor="text1"/>
          <w:sz w:val="24"/>
          <w:szCs w:val="24"/>
          <w:highlight w:val="yellow"/>
        </w:rPr>
        <w:t>of Fig. 9.</w:t>
      </w:r>
      <w:r w:rsidR="00AF5BC3" w:rsidRPr="00AF5BC3">
        <w:rPr>
          <w:color w:val="FF0000"/>
          <w:sz w:val="24"/>
          <w:szCs w:val="24"/>
        </w:rPr>
        <w:t xml:space="preserve"> </w:t>
      </w:r>
      <w:r w:rsidR="00AF5BC3" w:rsidRPr="00D8343B">
        <w:rPr>
          <w:color w:val="000000" w:themeColor="text1"/>
          <w:sz w:val="24"/>
          <w:szCs w:val="24"/>
          <w:highlight w:val="yellow"/>
        </w:rPr>
        <w:t xml:space="preserve">The </w:t>
      </w:r>
      <w:r w:rsidR="00AF5BC3" w:rsidRPr="00D8343B">
        <w:rPr>
          <w:color w:val="000000" w:themeColor="text1"/>
          <w:sz w:val="24"/>
          <w:szCs w:val="24"/>
          <w:highlight w:val="yellow"/>
        </w:rPr>
        <w:sym w:font="Symbol" w:char="F044"/>
      </w:r>
      <w:r w:rsidR="00AF5BC3" w:rsidRPr="00D8343B">
        <w:rPr>
          <w:i/>
          <w:color w:val="000000" w:themeColor="text1"/>
          <w:sz w:val="24"/>
          <w:szCs w:val="24"/>
          <w:highlight w:val="yellow"/>
        </w:rPr>
        <w:t>E</w:t>
      </w:r>
      <w:r w:rsidR="00AF5BC3" w:rsidRPr="00D8343B">
        <w:rPr>
          <w:color w:val="000000" w:themeColor="text1"/>
          <w:sz w:val="24"/>
          <w:szCs w:val="24"/>
          <w:highlight w:val="yellow"/>
        </w:rPr>
        <w:t xml:space="preserve"> ratio was calculated using the refractive index for 2.43 eV.</w:t>
      </w:r>
      <w:r w:rsidR="00AF5BC3" w:rsidRPr="00D8343B">
        <w:rPr>
          <w:color w:val="000000" w:themeColor="text1"/>
          <w:sz w:val="24"/>
          <w:szCs w:val="24"/>
        </w:rPr>
        <w:t xml:space="preserve"> </w:t>
      </w:r>
      <w:r w:rsidRPr="00982A5E">
        <w:rPr>
          <w:sz w:val="24"/>
          <w:szCs w:val="24"/>
        </w:rPr>
        <w:t xml:space="preserve">From these results shrinking of the width </w:t>
      </w:r>
      <w:r w:rsidRPr="00982A5E">
        <w:rPr>
          <w:sz w:val="24"/>
          <w:szCs w:val="24"/>
        </w:rPr>
        <w:lastRenderedPageBreak/>
        <w:t>of localized states</w:t>
      </w:r>
      <w:r w:rsidR="00AF5BC3">
        <w:rPr>
          <w:sz w:val="24"/>
          <w:szCs w:val="24"/>
        </w:rPr>
        <w:t xml:space="preserve"> </w:t>
      </w:r>
      <w:r w:rsidR="00AF5BC3" w:rsidRPr="00D8343B">
        <w:rPr>
          <w:color w:val="000000" w:themeColor="text1"/>
          <w:sz w:val="24"/>
          <w:szCs w:val="24"/>
          <w:highlight w:val="yellow"/>
        </w:rPr>
        <w:t>(more pronounced at the top of the film)</w:t>
      </w:r>
      <w:r w:rsidRPr="00982A5E">
        <w:rPr>
          <w:sz w:val="24"/>
          <w:szCs w:val="24"/>
        </w:rPr>
        <w:t xml:space="preserve"> due to electron </w:t>
      </w:r>
      <w:r w:rsidR="00DD0ED5" w:rsidRPr="00982A5E">
        <w:rPr>
          <w:sz w:val="24"/>
          <w:szCs w:val="24"/>
        </w:rPr>
        <w:t xml:space="preserve">exposure </w:t>
      </w:r>
      <w:r w:rsidRPr="00982A5E">
        <w:rPr>
          <w:sz w:val="24"/>
          <w:szCs w:val="24"/>
        </w:rPr>
        <w:t xml:space="preserve">dose can be observed. </w:t>
      </w:r>
      <w:r w:rsidR="00477DE1" w:rsidRPr="00982A5E">
        <w:rPr>
          <w:sz w:val="24"/>
          <w:szCs w:val="24"/>
        </w:rPr>
        <w:t>Maximum d</w:t>
      </w:r>
      <w:r w:rsidRPr="00982A5E">
        <w:rPr>
          <w:sz w:val="24"/>
          <w:szCs w:val="24"/>
        </w:rPr>
        <w:t xml:space="preserve">ecrease </w:t>
      </w:r>
      <w:r w:rsidR="00DD0ED5" w:rsidRPr="00982A5E">
        <w:rPr>
          <w:sz w:val="24"/>
          <w:szCs w:val="24"/>
        </w:rPr>
        <w:t xml:space="preserve">of </w:t>
      </w:r>
      <w:r w:rsidRPr="00982A5E">
        <w:rPr>
          <w:sz w:val="24"/>
          <w:szCs w:val="24"/>
        </w:rPr>
        <w:t>disorder in the material approximately of about 1</w:t>
      </w:r>
      <w:r w:rsidR="00AF5BC3" w:rsidRPr="00D8343B">
        <w:rPr>
          <w:color w:val="000000" w:themeColor="text1"/>
          <w:sz w:val="24"/>
          <w:szCs w:val="24"/>
          <w:highlight w:val="yellow"/>
        </w:rPr>
        <w:t>4</w:t>
      </w:r>
      <w:r w:rsidRPr="00982A5E">
        <w:rPr>
          <w:sz w:val="24"/>
          <w:szCs w:val="24"/>
        </w:rPr>
        <w:t>% in comparison with native sample is observed.</w:t>
      </w:r>
    </w:p>
    <w:p w:rsidR="00405964" w:rsidRDefault="0073569B" w:rsidP="00982A5E">
      <w:pPr>
        <w:spacing w:line="480" w:lineRule="auto"/>
        <w:rPr>
          <w:rFonts w:ascii="Times New Roman" w:hAnsi="Times New Roman" w:cs="Times New Roman"/>
          <w:b/>
          <w:sz w:val="24"/>
          <w:szCs w:val="24"/>
          <w:lang w:val="en-US"/>
        </w:rPr>
      </w:pPr>
      <w:r>
        <w:rPr>
          <w:rFonts w:ascii="Times New Roman" w:hAnsi="Times New Roman" w:cs="Times New Roman"/>
          <w:b/>
          <w:noProof/>
          <w:sz w:val="24"/>
          <w:szCs w:val="24"/>
          <w:lang w:eastAsia="cs-CZ"/>
        </w:rPr>
        <w:drawing>
          <wp:inline distT="0" distB="0" distL="0" distR="0">
            <wp:extent cx="2970000" cy="4036264"/>
            <wp:effectExtent l="0" t="0" r="1905" b="2540"/>
            <wp:docPr id="14" name="Obrázek 14" descr="D:\OwnCloud\vyzkum\elipsometrie\Korea\ICAE2017\manuscript\revize\rev2\figure9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wnCloud\vyzkum\elipsometrie\Korea\ICAE2017\manuscript\revize\rev2\figure9 rev.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70000" cy="4036264"/>
                    </a:xfrm>
                    <a:prstGeom prst="rect">
                      <a:avLst/>
                    </a:prstGeom>
                    <a:noFill/>
                    <a:ln>
                      <a:noFill/>
                    </a:ln>
                  </pic:spPr>
                </pic:pic>
              </a:graphicData>
            </a:graphic>
          </wp:inline>
        </w:drawing>
      </w:r>
    </w:p>
    <w:p w:rsidR="00477DE1" w:rsidRPr="00982A5E" w:rsidRDefault="00477DE1" w:rsidP="00982A5E">
      <w:pPr>
        <w:spacing w:line="480" w:lineRule="auto"/>
        <w:rPr>
          <w:rFonts w:ascii="Times New Roman" w:hAnsi="Times New Roman" w:cs="Times New Roman"/>
          <w:sz w:val="24"/>
          <w:szCs w:val="24"/>
          <w:lang w:val="en-US"/>
        </w:rPr>
      </w:pPr>
      <w:r w:rsidRPr="00B279D3">
        <w:rPr>
          <w:rFonts w:ascii="Times New Roman" w:hAnsi="Times New Roman" w:cs="Times New Roman"/>
          <w:b/>
          <w:sz w:val="24"/>
          <w:szCs w:val="24"/>
          <w:highlight w:val="yellow"/>
          <w:lang w:val="en-US"/>
        </w:rPr>
        <w:t xml:space="preserve">Fig. </w:t>
      </w:r>
      <w:r w:rsidR="0010771A" w:rsidRPr="00B279D3">
        <w:rPr>
          <w:rFonts w:ascii="Times New Roman" w:hAnsi="Times New Roman" w:cs="Times New Roman"/>
          <w:b/>
          <w:sz w:val="24"/>
          <w:szCs w:val="24"/>
          <w:highlight w:val="yellow"/>
          <w:lang w:val="en-US"/>
        </w:rPr>
        <w:t>9</w:t>
      </w:r>
      <w:r w:rsidRPr="00B279D3">
        <w:rPr>
          <w:rFonts w:ascii="Times New Roman" w:hAnsi="Times New Roman" w:cs="Times New Roman"/>
          <w:b/>
          <w:sz w:val="24"/>
          <w:szCs w:val="24"/>
          <w:highlight w:val="yellow"/>
          <w:lang w:val="en-US"/>
        </w:rPr>
        <w:t>:</w:t>
      </w:r>
      <w:r w:rsidRPr="00982A5E">
        <w:rPr>
          <w:rFonts w:ascii="Times New Roman" w:hAnsi="Times New Roman" w:cs="Times New Roman"/>
          <w:b/>
          <w:sz w:val="24"/>
          <w:szCs w:val="24"/>
          <w:lang w:val="en-US"/>
        </w:rPr>
        <w:t xml:space="preserve"> </w:t>
      </w:r>
      <w:r w:rsidRPr="00982A5E">
        <w:rPr>
          <w:rFonts w:ascii="Times New Roman" w:hAnsi="Times New Roman" w:cs="Times New Roman"/>
          <w:sz w:val="24"/>
          <w:szCs w:val="24"/>
          <w:lang w:val="en-US"/>
        </w:rPr>
        <w:t xml:space="preserve">Dependence of the slope of SWAE </w:t>
      </w:r>
      <w:r w:rsidR="00AF5BC3" w:rsidRPr="00D8343B">
        <w:rPr>
          <w:rFonts w:ascii="Times New Roman" w:hAnsi="Times New Roman" w:cs="Times New Roman"/>
          <w:color w:val="000000" w:themeColor="text1"/>
          <w:sz w:val="24"/>
          <w:szCs w:val="24"/>
          <w:highlight w:val="yellow"/>
          <w:lang w:val="en-US"/>
        </w:rPr>
        <w:t>for the bottom of the film (squares) and for the top of the film (circles)</w:t>
      </w:r>
      <w:r w:rsidR="00AF5BC3" w:rsidRPr="00AF5BC3">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w:t>
      </w:r>
      <w:r w:rsidR="007B5F7D" w:rsidRPr="007B5F7D">
        <w:rPr>
          <w:rFonts w:ascii="Times New Roman" w:hAnsi="Times New Roman" w:cs="Times New Roman"/>
          <w:sz w:val="24"/>
          <w:szCs w:val="24"/>
          <w:highlight w:val="yellow"/>
          <w:lang w:val="en-US"/>
        </w:rPr>
        <w:t>upper part</w:t>
      </w:r>
      <w:r w:rsidRPr="00982A5E">
        <w:rPr>
          <w:rFonts w:ascii="Times New Roman" w:hAnsi="Times New Roman" w:cs="Times New Roman"/>
          <w:sz w:val="24"/>
          <w:szCs w:val="24"/>
          <w:lang w:val="en-US"/>
        </w:rPr>
        <w:t>) together with the dependence of the ratio of the width of localized states</w:t>
      </w:r>
      <w:r w:rsidR="00AF5BC3">
        <w:rPr>
          <w:rFonts w:ascii="Times New Roman" w:hAnsi="Times New Roman" w:cs="Times New Roman"/>
          <w:sz w:val="24"/>
          <w:szCs w:val="24"/>
          <w:lang w:val="en-US"/>
        </w:rPr>
        <w:t xml:space="preserve"> </w:t>
      </w:r>
      <w:r w:rsidR="00AF5BC3" w:rsidRPr="00D8343B">
        <w:rPr>
          <w:rFonts w:ascii="Times New Roman" w:hAnsi="Times New Roman" w:cs="Times New Roman"/>
          <w:color w:val="000000" w:themeColor="text1"/>
          <w:sz w:val="24"/>
          <w:szCs w:val="24"/>
          <w:highlight w:val="yellow"/>
          <w:lang w:val="en-US"/>
        </w:rPr>
        <w:t>for the bottom of the film (squares) and for the top of the film (circles)</w:t>
      </w:r>
      <w:r w:rsidR="00D31358">
        <w:rPr>
          <w:rFonts w:ascii="Times New Roman" w:hAnsi="Times New Roman" w:cs="Times New Roman"/>
          <w:color w:val="000000" w:themeColor="text1"/>
          <w:sz w:val="24"/>
          <w:szCs w:val="24"/>
          <w:lang w:val="en-US"/>
        </w:rPr>
        <w:t xml:space="preserve"> </w:t>
      </w:r>
      <w:r w:rsidR="00D31358" w:rsidRPr="00D31358">
        <w:rPr>
          <w:rFonts w:ascii="Times New Roman" w:hAnsi="Times New Roman" w:cs="Times New Roman"/>
          <w:color w:val="000000" w:themeColor="text1"/>
          <w:sz w:val="24"/>
          <w:szCs w:val="24"/>
          <w:highlight w:val="yellow"/>
          <w:lang w:val="en-US"/>
        </w:rPr>
        <w:t>(</w:t>
      </w:r>
      <w:r w:rsidR="007B5F7D">
        <w:rPr>
          <w:rFonts w:ascii="Times New Roman" w:hAnsi="Times New Roman" w:cs="Times New Roman"/>
          <w:color w:val="000000" w:themeColor="text1"/>
          <w:sz w:val="24"/>
          <w:szCs w:val="24"/>
          <w:highlight w:val="yellow"/>
          <w:lang w:val="en-US"/>
        </w:rPr>
        <w:t>lower part</w:t>
      </w:r>
      <w:r w:rsidR="00D31358" w:rsidRPr="00D31358">
        <w:rPr>
          <w:rFonts w:ascii="Times New Roman" w:hAnsi="Times New Roman" w:cs="Times New Roman"/>
          <w:color w:val="000000" w:themeColor="text1"/>
          <w:sz w:val="24"/>
          <w:szCs w:val="24"/>
          <w:highlight w:val="yellow"/>
          <w:lang w:val="en-US"/>
        </w:rPr>
        <w:t>)</w:t>
      </w:r>
      <w:r w:rsidRPr="00982A5E">
        <w:rPr>
          <w:rFonts w:ascii="Times New Roman" w:hAnsi="Times New Roman" w:cs="Times New Roman"/>
          <w:sz w:val="24"/>
          <w:szCs w:val="24"/>
          <w:lang w:val="en-US"/>
        </w:rPr>
        <w:t xml:space="preserve"> of the glassy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sample irradiated by electron beam on electron exposure dose.</w:t>
      </w:r>
      <w:r w:rsidR="00DF7A06" w:rsidRPr="00982A5E">
        <w:rPr>
          <w:rFonts w:ascii="Times New Roman" w:hAnsi="Times New Roman" w:cs="Times New Roman"/>
          <w:sz w:val="24"/>
          <w:szCs w:val="24"/>
          <w:lang w:val="en-US"/>
        </w:rPr>
        <w:t xml:space="preserve"> </w:t>
      </w:r>
      <w:r w:rsidR="00DF7A06" w:rsidRPr="00982A5E">
        <w:rPr>
          <w:rFonts w:ascii="Times New Roman" w:hAnsi="Times New Roman" w:cs="Times New Roman"/>
          <w:sz w:val="24"/>
          <w:szCs w:val="24"/>
        </w:rPr>
        <w:t xml:space="preserve">Lines </w:t>
      </w:r>
      <w:proofErr w:type="gramStart"/>
      <w:r w:rsidR="00DF7A06" w:rsidRPr="00982A5E">
        <w:rPr>
          <w:rFonts w:ascii="Times New Roman" w:hAnsi="Times New Roman" w:cs="Times New Roman"/>
          <w:sz w:val="24"/>
          <w:szCs w:val="24"/>
        </w:rPr>
        <w:t xml:space="preserve">are </w:t>
      </w:r>
      <w:proofErr w:type="spellStart"/>
      <w:r w:rsidR="00DF7A06" w:rsidRPr="00982A5E">
        <w:rPr>
          <w:rFonts w:ascii="Times New Roman" w:hAnsi="Times New Roman" w:cs="Times New Roman"/>
          <w:sz w:val="24"/>
          <w:szCs w:val="24"/>
        </w:rPr>
        <w:t>used</w:t>
      </w:r>
      <w:proofErr w:type="spellEnd"/>
      <w:proofErr w:type="gramEnd"/>
      <w:r w:rsidR="00DF7A06" w:rsidRPr="00982A5E">
        <w:rPr>
          <w:rFonts w:ascii="Times New Roman" w:hAnsi="Times New Roman" w:cs="Times New Roman"/>
          <w:sz w:val="24"/>
          <w:szCs w:val="24"/>
        </w:rPr>
        <w:t xml:space="preserve"> as </w:t>
      </w:r>
      <w:proofErr w:type="spellStart"/>
      <w:r w:rsidR="00DF7A06" w:rsidRPr="00982A5E">
        <w:rPr>
          <w:rFonts w:ascii="Times New Roman" w:hAnsi="Times New Roman" w:cs="Times New Roman"/>
          <w:sz w:val="24"/>
          <w:szCs w:val="24"/>
        </w:rPr>
        <w:t>an</w:t>
      </w:r>
      <w:proofErr w:type="spellEnd"/>
      <w:r w:rsidR="00DF7A06" w:rsidRPr="00982A5E">
        <w:rPr>
          <w:rFonts w:ascii="Times New Roman" w:hAnsi="Times New Roman" w:cs="Times New Roman"/>
          <w:sz w:val="24"/>
          <w:szCs w:val="24"/>
        </w:rPr>
        <w:t xml:space="preserve"> </w:t>
      </w:r>
      <w:proofErr w:type="spellStart"/>
      <w:r w:rsidR="00DF7A06" w:rsidRPr="00982A5E">
        <w:rPr>
          <w:rFonts w:ascii="Times New Roman" w:hAnsi="Times New Roman" w:cs="Times New Roman"/>
          <w:sz w:val="24"/>
          <w:szCs w:val="24"/>
        </w:rPr>
        <w:t>eye</w:t>
      </w:r>
      <w:proofErr w:type="spellEnd"/>
      <w:r w:rsidR="00DF7A06" w:rsidRPr="00982A5E">
        <w:rPr>
          <w:rFonts w:ascii="Times New Roman" w:hAnsi="Times New Roman" w:cs="Times New Roman"/>
          <w:sz w:val="24"/>
          <w:szCs w:val="24"/>
        </w:rPr>
        <w:t xml:space="preserve"> </w:t>
      </w:r>
      <w:proofErr w:type="spellStart"/>
      <w:r w:rsidR="00DF7A06" w:rsidRPr="00982A5E">
        <w:rPr>
          <w:rFonts w:ascii="Times New Roman" w:hAnsi="Times New Roman" w:cs="Times New Roman"/>
          <w:sz w:val="24"/>
          <w:szCs w:val="24"/>
        </w:rPr>
        <w:t>guide</w:t>
      </w:r>
      <w:proofErr w:type="spellEnd"/>
      <w:r w:rsidR="00DF7A06" w:rsidRPr="00982A5E">
        <w:rPr>
          <w:rFonts w:ascii="Times New Roman" w:hAnsi="Times New Roman" w:cs="Times New Roman"/>
          <w:sz w:val="24"/>
          <w:szCs w:val="24"/>
        </w:rPr>
        <w:t>.</w:t>
      </w:r>
    </w:p>
    <w:p w:rsidR="001834CE" w:rsidRPr="00D8343B" w:rsidRDefault="001834CE" w:rsidP="00982A5E">
      <w:pPr>
        <w:autoSpaceDE w:val="0"/>
        <w:autoSpaceDN w:val="0"/>
        <w:adjustRightInd w:val="0"/>
        <w:spacing w:line="480" w:lineRule="auto"/>
        <w:ind w:firstLine="708"/>
        <w:jc w:val="both"/>
        <w:rPr>
          <w:rFonts w:ascii="Times New Roman" w:hAnsi="Times New Roman" w:cs="Times New Roman"/>
          <w:color w:val="000000" w:themeColor="text1"/>
          <w:sz w:val="24"/>
          <w:szCs w:val="24"/>
          <w:lang w:val="en-US"/>
        </w:rPr>
      </w:pPr>
      <w:r w:rsidRPr="00D8343B">
        <w:rPr>
          <w:rFonts w:ascii="Times New Roman" w:hAnsi="Times New Roman" w:cs="Times New Roman"/>
          <w:color w:val="000000" w:themeColor="text1"/>
          <w:sz w:val="24"/>
          <w:szCs w:val="24"/>
          <w:highlight w:val="yellow"/>
          <w:lang w:val="en-US"/>
        </w:rPr>
        <w:t>The parameters of the Wemple-</w:t>
      </w:r>
      <w:proofErr w:type="spellStart"/>
      <w:r w:rsidRPr="00D8343B">
        <w:rPr>
          <w:rFonts w:ascii="Times New Roman" w:hAnsi="Times New Roman" w:cs="Times New Roman"/>
          <w:color w:val="000000" w:themeColor="text1"/>
          <w:sz w:val="24"/>
          <w:szCs w:val="24"/>
          <w:highlight w:val="yellow"/>
          <w:lang w:val="en-US"/>
        </w:rPr>
        <w:t>DiDomenico</w:t>
      </w:r>
      <w:proofErr w:type="spellEnd"/>
      <w:r w:rsidRPr="00D8343B">
        <w:rPr>
          <w:rFonts w:ascii="Times New Roman" w:hAnsi="Times New Roman" w:cs="Times New Roman"/>
          <w:color w:val="000000" w:themeColor="text1"/>
          <w:sz w:val="24"/>
          <w:szCs w:val="24"/>
          <w:highlight w:val="yellow"/>
          <w:lang w:val="en-US"/>
        </w:rPr>
        <w:t xml:space="preserve"> model [3</w:t>
      </w:r>
      <w:r w:rsidR="0077024D">
        <w:rPr>
          <w:rFonts w:ascii="Times New Roman" w:hAnsi="Times New Roman" w:cs="Times New Roman"/>
          <w:color w:val="000000" w:themeColor="text1"/>
          <w:sz w:val="24"/>
          <w:szCs w:val="24"/>
          <w:highlight w:val="yellow"/>
          <w:lang w:val="en-US"/>
        </w:rPr>
        <w:t>4</w:t>
      </w:r>
      <w:r w:rsidRPr="00D8343B">
        <w:rPr>
          <w:rFonts w:ascii="Times New Roman" w:hAnsi="Times New Roman" w:cs="Times New Roman"/>
          <w:color w:val="000000" w:themeColor="text1"/>
          <w:sz w:val="24"/>
          <w:szCs w:val="24"/>
          <w:highlight w:val="yellow"/>
          <w:lang w:val="en-US"/>
        </w:rPr>
        <w:t>-3</w:t>
      </w:r>
      <w:r w:rsidR="0077024D">
        <w:rPr>
          <w:rFonts w:ascii="Times New Roman" w:hAnsi="Times New Roman" w:cs="Times New Roman"/>
          <w:color w:val="000000" w:themeColor="text1"/>
          <w:sz w:val="24"/>
          <w:szCs w:val="24"/>
          <w:highlight w:val="yellow"/>
          <w:lang w:val="en-US"/>
        </w:rPr>
        <w:t>5</w:t>
      </w:r>
      <w:r w:rsidRPr="00D8343B">
        <w:rPr>
          <w:rFonts w:ascii="Times New Roman" w:hAnsi="Times New Roman" w:cs="Times New Roman"/>
          <w:color w:val="000000" w:themeColor="text1"/>
          <w:sz w:val="24"/>
          <w:szCs w:val="24"/>
          <w:highlight w:val="yellow"/>
          <w:lang w:val="en-US"/>
        </w:rPr>
        <w:t xml:space="preserve">] </w:t>
      </w:r>
      <w:r w:rsidRPr="00D8343B">
        <w:rPr>
          <w:rFonts w:ascii="Times New Roman" w:hAnsi="Times New Roman" w:cs="Times New Roman"/>
          <w:i/>
          <w:color w:val="000000" w:themeColor="text1"/>
          <w:sz w:val="24"/>
          <w:szCs w:val="24"/>
          <w:highlight w:val="yellow"/>
          <w:lang w:val="en-US"/>
        </w:rPr>
        <w:t>E</w:t>
      </w:r>
      <w:r w:rsidRPr="00D8343B">
        <w:rPr>
          <w:rFonts w:ascii="Times New Roman" w:hAnsi="Times New Roman" w:cs="Times New Roman"/>
          <w:color w:val="000000" w:themeColor="text1"/>
          <w:sz w:val="24"/>
          <w:szCs w:val="24"/>
          <w:highlight w:val="yellow"/>
          <w:vertAlign w:val="subscript"/>
          <w:lang w:val="en-US"/>
        </w:rPr>
        <w:t>0</w:t>
      </w:r>
      <w:r w:rsidRPr="00D8343B">
        <w:rPr>
          <w:rFonts w:ascii="Times New Roman" w:hAnsi="Times New Roman" w:cs="Times New Roman"/>
          <w:color w:val="000000" w:themeColor="text1"/>
          <w:sz w:val="24"/>
          <w:szCs w:val="24"/>
          <w:highlight w:val="yellow"/>
          <w:lang w:val="en-US"/>
        </w:rPr>
        <w:t xml:space="preserve"> and </w:t>
      </w:r>
      <w:r w:rsidRPr="00D8343B">
        <w:rPr>
          <w:rFonts w:ascii="Times New Roman" w:hAnsi="Times New Roman" w:cs="Times New Roman"/>
          <w:i/>
          <w:color w:val="000000" w:themeColor="text1"/>
          <w:sz w:val="24"/>
          <w:szCs w:val="24"/>
          <w:highlight w:val="yellow"/>
          <w:lang w:val="en-US"/>
        </w:rPr>
        <w:t>E</w:t>
      </w:r>
      <w:r w:rsidRPr="00D8343B">
        <w:rPr>
          <w:rFonts w:ascii="Times New Roman" w:hAnsi="Times New Roman" w:cs="Times New Roman"/>
          <w:color w:val="000000" w:themeColor="text1"/>
          <w:sz w:val="24"/>
          <w:szCs w:val="24"/>
          <w:highlight w:val="yellow"/>
          <w:vertAlign w:val="subscript"/>
          <w:lang w:val="en-US"/>
        </w:rPr>
        <w:t>d</w:t>
      </w:r>
      <w:r w:rsidRPr="00D8343B">
        <w:rPr>
          <w:rFonts w:ascii="Times New Roman" w:hAnsi="Times New Roman" w:cs="Times New Roman"/>
          <w:color w:val="000000" w:themeColor="text1"/>
          <w:sz w:val="24"/>
          <w:szCs w:val="24"/>
          <w:highlight w:val="yellow"/>
          <w:lang w:val="en-US"/>
        </w:rPr>
        <w:t xml:space="preserve"> can be calculated from the linear regression of dependence </w:t>
      </w:r>
      <m:oMath>
        <m:sSup>
          <m:sSupPr>
            <m:ctrlPr>
              <w:rPr>
                <w:rFonts w:ascii="Cambria Math" w:hAnsi="Cambria Math" w:cs="Times New Roman"/>
                <w:i/>
                <w:color w:val="000000" w:themeColor="text1"/>
                <w:sz w:val="24"/>
                <w:szCs w:val="24"/>
                <w:highlight w:val="yellow"/>
                <w:lang w:val="en-US"/>
              </w:rPr>
            </m:ctrlPr>
          </m:sSupPr>
          <m:e>
            <m:d>
              <m:dPr>
                <m:ctrlPr>
                  <w:rPr>
                    <w:rFonts w:ascii="Cambria Math" w:hAnsi="Cambria Math" w:cs="Times New Roman"/>
                    <w:i/>
                    <w:color w:val="000000" w:themeColor="text1"/>
                    <w:sz w:val="24"/>
                    <w:szCs w:val="24"/>
                    <w:highlight w:val="yellow"/>
                    <w:lang w:val="en-US"/>
                  </w:rPr>
                </m:ctrlPr>
              </m:dPr>
              <m:e>
                <m:sSup>
                  <m:sSupPr>
                    <m:ctrlPr>
                      <w:rPr>
                        <w:rFonts w:ascii="Cambria Math" w:hAnsi="Cambria Math" w:cs="Times New Roman"/>
                        <w:i/>
                        <w:color w:val="000000" w:themeColor="text1"/>
                        <w:sz w:val="24"/>
                        <w:szCs w:val="24"/>
                        <w:highlight w:val="yellow"/>
                        <w:lang w:val="en-US"/>
                      </w:rPr>
                    </m:ctrlPr>
                  </m:sSupPr>
                  <m:e>
                    <m:r>
                      <w:rPr>
                        <w:rFonts w:ascii="Cambria Math" w:hAnsi="Cambria Math" w:cs="Times New Roman"/>
                        <w:color w:val="000000" w:themeColor="text1"/>
                        <w:sz w:val="24"/>
                        <w:szCs w:val="24"/>
                        <w:highlight w:val="yellow"/>
                        <w:lang w:val="en-US"/>
                      </w:rPr>
                      <m:t>n</m:t>
                    </m:r>
                  </m:e>
                  <m:sup>
                    <m:r>
                      <w:rPr>
                        <w:rFonts w:ascii="Cambria Math" w:hAnsi="Cambria Math" w:cs="Times New Roman"/>
                        <w:color w:val="000000" w:themeColor="text1"/>
                        <w:sz w:val="24"/>
                        <w:szCs w:val="24"/>
                        <w:highlight w:val="yellow"/>
                        <w:lang w:val="en-US"/>
                      </w:rPr>
                      <m:t>2</m:t>
                    </m:r>
                  </m:sup>
                </m:sSup>
                <m:r>
                  <w:rPr>
                    <w:rFonts w:ascii="Cambria Math" w:hAnsi="Cambria Math" w:cs="Times New Roman"/>
                    <w:color w:val="000000" w:themeColor="text1"/>
                    <w:sz w:val="24"/>
                    <w:szCs w:val="24"/>
                    <w:highlight w:val="yellow"/>
                    <w:lang w:val="en-US"/>
                  </w:rPr>
                  <m:t>-1</m:t>
                </m:r>
              </m:e>
            </m:d>
          </m:e>
          <m:sup>
            <m:r>
              <w:rPr>
                <w:rFonts w:ascii="Cambria Math" w:hAnsi="Cambria Math" w:cs="Times New Roman"/>
                <w:color w:val="000000" w:themeColor="text1"/>
                <w:sz w:val="24"/>
                <w:szCs w:val="24"/>
                <w:highlight w:val="yellow"/>
                <w:lang w:val="en-US"/>
              </w:rPr>
              <m:t>-1</m:t>
            </m:r>
          </m:sup>
        </m:sSup>
      </m:oMath>
      <w:r w:rsidRPr="00D8343B">
        <w:rPr>
          <w:rFonts w:ascii="Times New Roman" w:hAnsi="Times New Roman" w:cs="Times New Roman"/>
          <w:color w:val="000000" w:themeColor="text1"/>
          <w:sz w:val="24"/>
          <w:szCs w:val="24"/>
          <w:highlight w:val="yellow"/>
          <w:lang w:val="en-US"/>
        </w:rPr>
        <w:t xml:space="preserve"> against </w:t>
      </w:r>
      <w:r w:rsidRPr="00D8343B">
        <w:rPr>
          <w:rFonts w:ascii="Times New Roman" w:hAnsi="Times New Roman" w:cs="Times New Roman"/>
          <w:i/>
          <w:color w:val="000000" w:themeColor="text1"/>
          <w:sz w:val="24"/>
          <w:szCs w:val="24"/>
          <w:highlight w:val="yellow"/>
          <w:lang w:val="en-US"/>
        </w:rPr>
        <w:t>E</w:t>
      </w:r>
      <w:r w:rsidRPr="00D8343B">
        <w:rPr>
          <w:rFonts w:ascii="Times New Roman" w:hAnsi="Times New Roman" w:cs="Times New Roman"/>
          <w:color w:val="000000" w:themeColor="text1"/>
          <w:sz w:val="24"/>
          <w:szCs w:val="24"/>
          <w:highlight w:val="yellow"/>
          <w:vertAlign w:val="superscript"/>
          <w:lang w:val="en-US"/>
        </w:rPr>
        <w:t>2</w:t>
      </w:r>
      <w:r w:rsidRPr="00D8343B">
        <w:rPr>
          <w:rFonts w:ascii="Times New Roman" w:hAnsi="Times New Roman" w:cs="Times New Roman"/>
          <w:color w:val="000000" w:themeColor="text1"/>
          <w:sz w:val="24"/>
          <w:szCs w:val="24"/>
          <w:highlight w:val="yellow"/>
          <w:lang w:val="en-US"/>
        </w:rPr>
        <w:t xml:space="preserve"> in the semi-transparent part of spectra below the bandgap (1.5 &lt; </w:t>
      </w:r>
      <w:r w:rsidRPr="00D8343B">
        <w:rPr>
          <w:rFonts w:ascii="Times New Roman" w:hAnsi="Times New Roman" w:cs="Times New Roman"/>
          <w:i/>
          <w:color w:val="000000" w:themeColor="text1"/>
          <w:sz w:val="24"/>
          <w:szCs w:val="24"/>
          <w:highlight w:val="yellow"/>
          <w:lang w:val="en-US"/>
        </w:rPr>
        <w:t>E</w:t>
      </w:r>
      <w:r w:rsidRPr="00D8343B">
        <w:rPr>
          <w:rFonts w:ascii="Times New Roman" w:hAnsi="Times New Roman" w:cs="Times New Roman"/>
          <w:color w:val="000000" w:themeColor="text1"/>
          <w:sz w:val="24"/>
          <w:szCs w:val="24"/>
          <w:highlight w:val="yellow"/>
          <w:lang w:val="en-US"/>
        </w:rPr>
        <w:t xml:space="preserve"> &lt; 2.3 eV) in the similar matter as in our previous work </w:t>
      </w:r>
      <w:r w:rsidR="002327ED" w:rsidRPr="002327ED">
        <w:rPr>
          <w:rFonts w:ascii="Times New Roman" w:hAnsi="Times New Roman" w:cs="Times New Roman"/>
          <w:sz w:val="24"/>
          <w:szCs w:val="24"/>
          <w:highlight w:val="yellow"/>
          <w:lang w:val="en-US"/>
        </w:rPr>
        <w:t>(please see pages 44</w:t>
      </w:r>
      <w:r w:rsidR="002327ED">
        <w:rPr>
          <w:rFonts w:ascii="Times New Roman" w:hAnsi="Times New Roman" w:cs="Times New Roman"/>
          <w:sz w:val="24"/>
          <w:szCs w:val="24"/>
          <w:highlight w:val="yellow"/>
          <w:lang w:val="en-US"/>
        </w:rPr>
        <w:t>3</w:t>
      </w:r>
      <w:r w:rsidR="002327ED" w:rsidRPr="002327ED">
        <w:rPr>
          <w:rFonts w:ascii="Times New Roman" w:hAnsi="Times New Roman" w:cs="Times New Roman"/>
          <w:sz w:val="24"/>
          <w:szCs w:val="24"/>
          <w:highlight w:val="yellow"/>
          <w:lang w:val="en-US"/>
        </w:rPr>
        <w:t>-44</w:t>
      </w:r>
      <w:r w:rsidR="002327ED">
        <w:rPr>
          <w:rFonts w:ascii="Times New Roman" w:hAnsi="Times New Roman" w:cs="Times New Roman"/>
          <w:sz w:val="24"/>
          <w:szCs w:val="24"/>
          <w:highlight w:val="yellow"/>
          <w:lang w:val="en-US"/>
        </w:rPr>
        <w:t>4</w:t>
      </w:r>
      <w:r w:rsidR="002327ED" w:rsidRPr="002327ED">
        <w:rPr>
          <w:rFonts w:ascii="Times New Roman" w:hAnsi="Times New Roman" w:cs="Times New Roman"/>
          <w:sz w:val="24"/>
          <w:szCs w:val="24"/>
          <w:highlight w:val="yellow"/>
          <w:lang w:val="en-US"/>
        </w:rPr>
        <w:t xml:space="preserve"> in ref. [3</w:t>
      </w:r>
      <w:r w:rsidR="0077024D">
        <w:rPr>
          <w:rFonts w:ascii="Times New Roman" w:hAnsi="Times New Roman" w:cs="Times New Roman"/>
          <w:sz w:val="24"/>
          <w:szCs w:val="24"/>
          <w:highlight w:val="yellow"/>
          <w:lang w:val="en-US"/>
        </w:rPr>
        <w:t>3</w:t>
      </w:r>
      <w:r w:rsidR="002327ED" w:rsidRPr="002327ED">
        <w:rPr>
          <w:rFonts w:ascii="Times New Roman" w:hAnsi="Times New Roman" w:cs="Times New Roman"/>
          <w:sz w:val="24"/>
          <w:szCs w:val="24"/>
          <w:highlight w:val="yellow"/>
          <w:lang w:val="en-US"/>
        </w:rPr>
        <w:t>])</w:t>
      </w:r>
      <w:r w:rsidR="002327ED" w:rsidRPr="002327ED">
        <w:rPr>
          <w:rFonts w:ascii="Times New Roman" w:hAnsi="Times New Roman" w:cs="Times New Roman"/>
          <w:color w:val="000000" w:themeColor="text1"/>
          <w:sz w:val="24"/>
          <w:szCs w:val="24"/>
          <w:highlight w:val="yellow"/>
          <w:lang w:val="en-US"/>
        </w:rPr>
        <w:t>.</w:t>
      </w:r>
    </w:p>
    <w:p w:rsidR="008936AA" w:rsidRPr="00982A5E" w:rsidRDefault="009C4EE2" w:rsidP="00982A5E">
      <w:pPr>
        <w:spacing w:line="480" w:lineRule="auto"/>
        <w:ind w:firstLine="720"/>
        <w:jc w:val="both"/>
        <w:rPr>
          <w:rFonts w:ascii="Times New Roman" w:hAnsi="Times New Roman" w:cs="Times New Roman"/>
          <w:sz w:val="24"/>
          <w:szCs w:val="24"/>
        </w:rPr>
      </w:pPr>
      <w:r w:rsidRPr="00982A5E">
        <w:rPr>
          <w:rFonts w:ascii="Times New Roman" w:hAnsi="Times New Roman" w:cs="Times New Roman"/>
          <w:sz w:val="24"/>
          <w:szCs w:val="24"/>
          <w:lang w:val="en-US"/>
        </w:rPr>
        <w:lastRenderedPageBreak/>
        <w:t>Fig</w:t>
      </w:r>
      <w:r w:rsidR="00080A67"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w:t>
      </w:r>
      <w:r w:rsidR="0010771A" w:rsidRPr="00982A5E">
        <w:rPr>
          <w:rFonts w:ascii="Times New Roman" w:hAnsi="Times New Roman" w:cs="Times New Roman"/>
          <w:sz w:val="24"/>
          <w:szCs w:val="24"/>
          <w:lang w:val="en-US"/>
        </w:rPr>
        <w:t>10</w:t>
      </w:r>
      <w:r w:rsidRPr="00982A5E">
        <w:rPr>
          <w:rFonts w:ascii="Times New Roman" w:hAnsi="Times New Roman" w:cs="Times New Roman"/>
          <w:sz w:val="24"/>
          <w:szCs w:val="24"/>
          <w:lang w:val="en-US"/>
        </w:rPr>
        <w:t xml:space="preserve"> shows the variation of </w:t>
      </w:r>
      <w:r w:rsidRPr="00982A5E">
        <w:rPr>
          <w:rFonts w:ascii="Times New Roman" w:hAnsi="Times New Roman" w:cs="Times New Roman"/>
          <w:i/>
          <w:sz w:val="24"/>
          <w:szCs w:val="24"/>
          <w:lang w:val="en-US"/>
        </w:rPr>
        <w:t>E</w:t>
      </w:r>
      <w:r w:rsidRPr="00982A5E">
        <w:rPr>
          <w:rFonts w:ascii="Times New Roman" w:hAnsi="Times New Roman" w:cs="Times New Roman"/>
          <w:sz w:val="24"/>
          <w:szCs w:val="24"/>
          <w:vertAlign w:val="subscript"/>
          <w:lang w:val="en-US"/>
        </w:rPr>
        <w:t>d</w:t>
      </w:r>
      <w:r w:rsidRPr="00982A5E">
        <w:rPr>
          <w:rFonts w:ascii="Times New Roman" w:hAnsi="Times New Roman" w:cs="Times New Roman"/>
          <w:sz w:val="24"/>
          <w:szCs w:val="24"/>
          <w:lang w:val="en-US"/>
        </w:rPr>
        <w:t xml:space="preserve"> </w:t>
      </w:r>
      <w:r w:rsidR="004443C6" w:rsidRPr="00D8343B">
        <w:rPr>
          <w:rFonts w:ascii="Times New Roman" w:hAnsi="Times New Roman" w:cs="Times New Roman"/>
          <w:color w:val="000000" w:themeColor="text1"/>
          <w:sz w:val="24"/>
          <w:szCs w:val="24"/>
          <w:highlight w:val="yellow"/>
          <w:lang w:val="en-US"/>
        </w:rPr>
        <w:t>(</w:t>
      </w:r>
      <w:r w:rsidR="00096B8D" w:rsidRPr="00D8343B">
        <w:rPr>
          <w:rFonts w:ascii="Times New Roman" w:hAnsi="Times New Roman" w:cs="Times New Roman"/>
          <w:color w:val="000000" w:themeColor="text1"/>
          <w:sz w:val="24"/>
          <w:szCs w:val="24"/>
          <w:highlight w:val="yellow"/>
          <w:lang w:val="en-US"/>
        </w:rPr>
        <w:t xml:space="preserve">black squares </w:t>
      </w:r>
      <w:r w:rsidR="004443C6" w:rsidRPr="00D8343B">
        <w:rPr>
          <w:rFonts w:ascii="Times New Roman" w:hAnsi="Times New Roman" w:cs="Times New Roman"/>
          <w:color w:val="000000" w:themeColor="text1"/>
          <w:sz w:val="24"/>
          <w:szCs w:val="24"/>
          <w:highlight w:val="yellow"/>
          <w:lang w:val="en-US"/>
        </w:rPr>
        <w:t>for the bottom of the film and</w:t>
      </w:r>
      <w:r w:rsidR="00096B8D" w:rsidRPr="00D8343B">
        <w:rPr>
          <w:rFonts w:ascii="Times New Roman" w:hAnsi="Times New Roman" w:cs="Times New Roman"/>
          <w:color w:val="000000" w:themeColor="text1"/>
          <w:sz w:val="24"/>
          <w:szCs w:val="24"/>
          <w:highlight w:val="yellow"/>
          <w:lang w:val="en-US"/>
        </w:rPr>
        <w:t xml:space="preserve"> black circles</w:t>
      </w:r>
      <w:r w:rsidR="004443C6" w:rsidRPr="00D8343B">
        <w:rPr>
          <w:rFonts w:ascii="Times New Roman" w:hAnsi="Times New Roman" w:cs="Times New Roman"/>
          <w:color w:val="000000" w:themeColor="text1"/>
          <w:sz w:val="24"/>
          <w:szCs w:val="24"/>
          <w:highlight w:val="yellow"/>
          <w:lang w:val="en-US"/>
        </w:rPr>
        <w:t xml:space="preserve"> for the top of the film</w:t>
      </w:r>
      <w:r w:rsidR="004443C6" w:rsidRPr="00F01485">
        <w:rPr>
          <w:rFonts w:ascii="Times New Roman" w:hAnsi="Times New Roman" w:cs="Times New Roman"/>
          <w:color w:val="000000" w:themeColor="text1"/>
          <w:sz w:val="24"/>
          <w:szCs w:val="24"/>
          <w:highlight w:val="yellow"/>
          <w:lang w:val="en-US"/>
        </w:rPr>
        <w:t>)</w:t>
      </w:r>
      <w:r w:rsidR="004443C6" w:rsidRPr="00F01485">
        <w:rPr>
          <w:rFonts w:ascii="Times New Roman" w:hAnsi="Times New Roman" w:cs="Times New Roman"/>
          <w:color w:val="FF0000"/>
          <w:sz w:val="24"/>
          <w:szCs w:val="24"/>
          <w:highlight w:val="yellow"/>
          <w:lang w:val="en-US"/>
        </w:rPr>
        <w:t xml:space="preserve"> </w:t>
      </w:r>
      <w:r w:rsidR="00F01485" w:rsidRPr="00F01485">
        <w:rPr>
          <w:rFonts w:ascii="Times New Roman" w:hAnsi="Times New Roman" w:cs="Times New Roman"/>
          <w:sz w:val="24"/>
          <w:szCs w:val="24"/>
          <w:highlight w:val="yellow"/>
          <w:lang w:val="en-US"/>
        </w:rPr>
        <w:t xml:space="preserve">and </w:t>
      </w:r>
      <w:r w:rsidR="00F01485" w:rsidRPr="00F01485">
        <w:rPr>
          <w:rFonts w:ascii="Times New Roman" w:hAnsi="Times New Roman" w:cs="Times New Roman"/>
          <w:i/>
          <w:sz w:val="24"/>
          <w:szCs w:val="24"/>
          <w:highlight w:val="yellow"/>
          <w:lang w:val="en-US"/>
        </w:rPr>
        <w:t>E</w:t>
      </w:r>
      <w:r w:rsidR="00F01485" w:rsidRPr="00F01485">
        <w:rPr>
          <w:rFonts w:ascii="Times New Roman" w:hAnsi="Times New Roman" w:cs="Times New Roman"/>
          <w:sz w:val="24"/>
          <w:szCs w:val="24"/>
          <w:highlight w:val="yellow"/>
          <w:vertAlign w:val="subscript"/>
          <w:lang w:val="en-US"/>
        </w:rPr>
        <w:t>0</w:t>
      </w:r>
      <w:r w:rsidR="00F01485">
        <w:rPr>
          <w:rFonts w:ascii="Times New Roman" w:hAnsi="Times New Roman" w:cs="Times New Roman"/>
          <w:sz w:val="24"/>
          <w:szCs w:val="24"/>
          <w:lang w:val="en-US"/>
        </w:rPr>
        <w:t xml:space="preserve"> </w:t>
      </w:r>
      <w:r w:rsidR="00F01485" w:rsidRPr="00D8343B">
        <w:rPr>
          <w:rFonts w:ascii="Times New Roman" w:hAnsi="Times New Roman" w:cs="Times New Roman"/>
          <w:color w:val="000000" w:themeColor="text1"/>
          <w:sz w:val="24"/>
          <w:szCs w:val="24"/>
          <w:highlight w:val="yellow"/>
          <w:lang w:val="en-US"/>
        </w:rPr>
        <w:t>(bl</w:t>
      </w:r>
      <w:r w:rsidR="00F01485">
        <w:rPr>
          <w:rFonts w:ascii="Times New Roman" w:hAnsi="Times New Roman" w:cs="Times New Roman"/>
          <w:color w:val="000000" w:themeColor="text1"/>
          <w:sz w:val="24"/>
          <w:szCs w:val="24"/>
          <w:highlight w:val="yellow"/>
          <w:lang w:val="en-US"/>
        </w:rPr>
        <w:t>ue triangles</w:t>
      </w:r>
      <w:r w:rsidR="00F01485" w:rsidRPr="00D8343B">
        <w:rPr>
          <w:rFonts w:ascii="Times New Roman" w:hAnsi="Times New Roman" w:cs="Times New Roman"/>
          <w:color w:val="000000" w:themeColor="text1"/>
          <w:sz w:val="24"/>
          <w:szCs w:val="24"/>
          <w:highlight w:val="yellow"/>
          <w:lang w:val="en-US"/>
        </w:rPr>
        <w:t xml:space="preserve"> for the bottom of the film and bl</w:t>
      </w:r>
      <w:r w:rsidR="00F01485">
        <w:rPr>
          <w:rFonts w:ascii="Times New Roman" w:hAnsi="Times New Roman" w:cs="Times New Roman"/>
          <w:color w:val="000000" w:themeColor="text1"/>
          <w:sz w:val="24"/>
          <w:szCs w:val="24"/>
          <w:highlight w:val="yellow"/>
          <w:lang w:val="en-US"/>
        </w:rPr>
        <w:t>ue</w:t>
      </w:r>
      <w:r w:rsidR="00F01485" w:rsidRPr="00D8343B">
        <w:rPr>
          <w:rFonts w:ascii="Times New Roman" w:hAnsi="Times New Roman" w:cs="Times New Roman"/>
          <w:color w:val="000000" w:themeColor="text1"/>
          <w:sz w:val="24"/>
          <w:szCs w:val="24"/>
          <w:highlight w:val="yellow"/>
          <w:lang w:val="en-US"/>
        </w:rPr>
        <w:t xml:space="preserve"> </w:t>
      </w:r>
      <w:r w:rsidR="00F01485">
        <w:rPr>
          <w:rFonts w:ascii="Times New Roman" w:hAnsi="Times New Roman" w:cs="Times New Roman"/>
          <w:color w:val="000000" w:themeColor="text1"/>
          <w:sz w:val="24"/>
          <w:szCs w:val="24"/>
          <w:highlight w:val="yellow"/>
          <w:lang w:val="en-US"/>
        </w:rPr>
        <w:t>diamonds</w:t>
      </w:r>
      <w:r w:rsidR="00F01485" w:rsidRPr="00D8343B">
        <w:rPr>
          <w:rFonts w:ascii="Times New Roman" w:hAnsi="Times New Roman" w:cs="Times New Roman"/>
          <w:color w:val="000000" w:themeColor="text1"/>
          <w:sz w:val="24"/>
          <w:szCs w:val="24"/>
          <w:highlight w:val="yellow"/>
          <w:lang w:val="en-US"/>
        </w:rPr>
        <w:t xml:space="preserve"> for the top of the film)</w:t>
      </w:r>
      <w:r w:rsidR="00F01485">
        <w:rPr>
          <w:rFonts w:ascii="Times New Roman" w:hAnsi="Times New Roman" w:cs="Times New Roman"/>
          <w:color w:val="000000" w:themeColor="text1"/>
          <w:sz w:val="24"/>
          <w:szCs w:val="24"/>
          <w:lang w:val="en-US"/>
        </w:rPr>
        <w:t xml:space="preserve"> </w:t>
      </w:r>
      <w:r w:rsidRPr="00F01485">
        <w:rPr>
          <w:rFonts w:ascii="Times New Roman" w:hAnsi="Times New Roman" w:cs="Times New Roman"/>
          <w:sz w:val="24"/>
          <w:szCs w:val="24"/>
          <w:lang w:val="en-US"/>
        </w:rPr>
        <w:t>as</w:t>
      </w:r>
      <w:r w:rsidRPr="00982A5E">
        <w:rPr>
          <w:rFonts w:ascii="Times New Roman" w:hAnsi="Times New Roman" w:cs="Times New Roman"/>
          <w:sz w:val="24"/>
          <w:szCs w:val="24"/>
          <w:lang w:val="en-US"/>
        </w:rPr>
        <w:t xml:space="preserve"> a function of electron </w:t>
      </w:r>
      <w:r w:rsidR="008331D8" w:rsidRPr="00982A5E">
        <w:rPr>
          <w:rFonts w:ascii="Times New Roman" w:hAnsi="Times New Roman" w:cs="Times New Roman"/>
          <w:sz w:val="24"/>
          <w:szCs w:val="24"/>
          <w:lang w:val="en-US"/>
        </w:rPr>
        <w:t>exposure</w:t>
      </w:r>
      <w:r w:rsidRPr="00982A5E">
        <w:rPr>
          <w:rFonts w:ascii="Times New Roman" w:hAnsi="Times New Roman" w:cs="Times New Roman"/>
          <w:sz w:val="24"/>
          <w:szCs w:val="24"/>
          <w:lang w:val="en-US"/>
        </w:rPr>
        <w:t xml:space="preserve"> dose used for structuring of the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films. </w:t>
      </w:r>
      <w:r w:rsidRPr="00982A5E">
        <w:rPr>
          <w:rFonts w:ascii="Times New Roman" w:hAnsi="Times New Roman" w:cs="Times New Roman"/>
          <w:i/>
          <w:sz w:val="24"/>
          <w:szCs w:val="24"/>
          <w:lang w:val="en-US"/>
        </w:rPr>
        <w:t>E</w:t>
      </w:r>
      <w:r w:rsidRPr="00982A5E">
        <w:rPr>
          <w:rFonts w:ascii="Times New Roman" w:hAnsi="Times New Roman" w:cs="Times New Roman"/>
          <w:sz w:val="24"/>
          <w:szCs w:val="24"/>
          <w:vertAlign w:val="subscript"/>
          <w:lang w:val="en-US"/>
        </w:rPr>
        <w:t>d</w:t>
      </w:r>
      <w:r w:rsidRPr="00982A5E">
        <w:rPr>
          <w:rFonts w:ascii="Times New Roman" w:hAnsi="Times New Roman" w:cs="Times New Roman"/>
          <w:sz w:val="24"/>
          <w:szCs w:val="24"/>
          <w:lang w:val="en-US"/>
        </w:rPr>
        <w:t xml:space="preserve"> </w:t>
      </w:r>
      <w:r w:rsidRPr="00D8343B">
        <w:rPr>
          <w:rFonts w:ascii="Times New Roman" w:hAnsi="Times New Roman" w:cs="Times New Roman"/>
          <w:color w:val="000000" w:themeColor="text1"/>
          <w:sz w:val="24"/>
          <w:szCs w:val="24"/>
          <w:highlight w:val="yellow"/>
          <w:lang w:val="en-US"/>
        </w:rPr>
        <w:t xml:space="preserve">is </w:t>
      </w:r>
      <w:r w:rsidR="004443C6" w:rsidRPr="00D8343B">
        <w:rPr>
          <w:rFonts w:ascii="Times New Roman" w:hAnsi="Times New Roman" w:cs="Times New Roman"/>
          <w:color w:val="000000" w:themeColor="text1"/>
          <w:sz w:val="24"/>
          <w:szCs w:val="24"/>
          <w:highlight w:val="yellow"/>
          <w:lang w:val="en-US"/>
        </w:rPr>
        <w:t>slightly increasing at the top of the film and slightly decreasing for the bottom of the film with the electron dose used.</w:t>
      </w:r>
      <w:r w:rsidR="004443C6">
        <w:rPr>
          <w:rFonts w:ascii="Times New Roman" w:hAnsi="Times New Roman" w:cs="Times New Roman"/>
          <w:sz w:val="24"/>
          <w:szCs w:val="24"/>
          <w:lang w:val="en-US"/>
        </w:rPr>
        <w:t xml:space="preserve"> </w:t>
      </w:r>
      <w:r w:rsidR="004443C6" w:rsidRPr="00BF7D11">
        <w:rPr>
          <w:rFonts w:ascii="Times New Roman" w:hAnsi="Times New Roman" w:cs="Times New Roman"/>
          <w:color w:val="000000" w:themeColor="text1"/>
          <w:sz w:val="24"/>
          <w:szCs w:val="24"/>
          <w:highlight w:val="yellow"/>
          <w:lang w:val="en-US"/>
        </w:rPr>
        <w:t>Although the differences are small this result</w:t>
      </w:r>
      <w:r w:rsidR="00096B8D" w:rsidRPr="00BF7D11">
        <w:rPr>
          <w:rFonts w:ascii="Times New Roman" w:hAnsi="Times New Roman" w:cs="Times New Roman"/>
          <w:color w:val="000000" w:themeColor="text1"/>
          <w:sz w:val="24"/>
          <w:szCs w:val="24"/>
          <w:highlight w:val="yellow"/>
          <w:lang w:val="en-US"/>
        </w:rPr>
        <w:t>s</w:t>
      </w:r>
      <w:r w:rsidR="004443C6" w:rsidRPr="00BF7D11">
        <w:rPr>
          <w:rFonts w:ascii="Times New Roman" w:hAnsi="Times New Roman" w:cs="Times New Roman"/>
          <w:color w:val="000000" w:themeColor="text1"/>
          <w:sz w:val="24"/>
          <w:szCs w:val="24"/>
          <w:highlight w:val="yellow"/>
          <w:lang w:val="en-US"/>
        </w:rPr>
        <w:t xml:space="preserve"> suggest that exposure dose change the chemical surrounding around the cation differently at the top of the layer and at the bottom of the layer.</w:t>
      </w:r>
      <w:r w:rsidR="005B448D" w:rsidRPr="00BF7D11">
        <w:rPr>
          <w:rFonts w:ascii="Times New Roman" w:hAnsi="Times New Roman" w:cs="Times New Roman"/>
          <w:color w:val="000000" w:themeColor="text1"/>
          <w:sz w:val="24"/>
          <w:szCs w:val="24"/>
          <w:lang w:val="en-US"/>
        </w:rPr>
        <w:t xml:space="preserve"> </w:t>
      </w:r>
      <w:r w:rsidRPr="00982A5E">
        <w:rPr>
          <w:rFonts w:ascii="Times New Roman" w:hAnsi="Times New Roman" w:cs="Times New Roman"/>
          <w:i/>
          <w:sz w:val="24"/>
          <w:szCs w:val="24"/>
        </w:rPr>
        <w:t>E</w:t>
      </w:r>
      <w:r w:rsidRPr="00982A5E">
        <w:rPr>
          <w:rFonts w:ascii="Times New Roman" w:hAnsi="Times New Roman" w:cs="Times New Roman"/>
          <w:sz w:val="24"/>
          <w:szCs w:val="24"/>
          <w:vertAlign w:val="subscript"/>
        </w:rPr>
        <w:t>0</w:t>
      </w:r>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is</w:t>
      </w:r>
      <w:proofErr w:type="spellEnd"/>
      <w:r w:rsidRPr="00982A5E">
        <w:rPr>
          <w:rFonts w:ascii="Times New Roman" w:hAnsi="Times New Roman" w:cs="Times New Roman"/>
          <w:sz w:val="24"/>
          <w:szCs w:val="24"/>
        </w:rPr>
        <w:t xml:space="preserve"> ~ 4.7 eV </w:t>
      </w:r>
      <w:proofErr w:type="spellStart"/>
      <w:r w:rsidRPr="00982A5E">
        <w:rPr>
          <w:rFonts w:ascii="Times New Roman" w:hAnsi="Times New Roman" w:cs="Times New Roman"/>
          <w:sz w:val="24"/>
          <w:szCs w:val="24"/>
        </w:rPr>
        <w:t>for</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native</w:t>
      </w:r>
      <w:proofErr w:type="spellEnd"/>
      <w:r w:rsidRPr="00982A5E">
        <w:rPr>
          <w:rFonts w:ascii="Times New Roman" w:hAnsi="Times New Roman" w:cs="Times New Roman"/>
          <w:sz w:val="24"/>
          <w:szCs w:val="24"/>
        </w:rPr>
        <w:t xml:space="preserve"> film and </w:t>
      </w:r>
      <w:proofErr w:type="spellStart"/>
      <w:r w:rsidRPr="00982A5E">
        <w:rPr>
          <w:rFonts w:ascii="Times New Roman" w:hAnsi="Times New Roman" w:cs="Times New Roman"/>
          <w:sz w:val="24"/>
          <w:szCs w:val="24"/>
        </w:rPr>
        <w:t>is</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decreasing</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with</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electron</w:t>
      </w:r>
      <w:proofErr w:type="spellEnd"/>
      <w:r w:rsidRPr="00982A5E">
        <w:rPr>
          <w:rFonts w:ascii="Times New Roman" w:hAnsi="Times New Roman" w:cs="Times New Roman"/>
          <w:sz w:val="24"/>
          <w:szCs w:val="24"/>
        </w:rPr>
        <w:t xml:space="preserve"> </w:t>
      </w:r>
      <w:proofErr w:type="spellStart"/>
      <w:r w:rsidR="008331D8" w:rsidRPr="00982A5E">
        <w:rPr>
          <w:rFonts w:ascii="Times New Roman" w:hAnsi="Times New Roman" w:cs="Times New Roman"/>
          <w:sz w:val="24"/>
          <w:szCs w:val="24"/>
        </w:rPr>
        <w:t>exposure</w:t>
      </w:r>
      <w:proofErr w:type="spellEnd"/>
      <w:r w:rsidRPr="00982A5E">
        <w:rPr>
          <w:rFonts w:ascii="Times New Roman" w:hAnsi="Times New Roman" w:cs="Times New Roman"/>
          <w:sz w:val="24"/>
          <w:szCs w:val="24"/>
        </w:rPr>
        <w:t xml:space="preserve"> dose</w:t>
      </w:r>
      <w:r w:rsidR="00096B8D">
        <w:rPr>
          <w:rFonts w:ascii="Times New Roman" w:hAnsi="Times New Roman" w:cs="Times New Roman"/>
          <w:sz w:val="24"/>
          <w:szCs w:val="24"/>
        </w:rPr>
        <w:t xml:space="preserve"> </w:t>
      </w:r>
      <w:proofErr w:type="spellStart"/>
      <w:r w:rsidR="00096B8D" w:rsidRPr="00BF7D11">
        <w:rPr>
          <w:rFonts w:ascii="Times New Roman" w:hAnsi="Times New Roman" w:cs="Times New Roman"/>
          <w:color w:val="000000" w:themeColor="text1"/>
          <w:sz w:val="24"/>
          <w:szCs w:val="24"/>
          <w:highlight w:val="yellow"/>
        </w:rPr>
        <w:t>equally</w:t>
      </w:r>
      <w:proofErr w:type="spellEnd"/>
      <w:r w:rsidR="00096B8D" w:rsidRPr="00BF7D11">
        <w:rPr>
          <w:rFonts w:ascii="Times New Roman" w:hAnsi="Times New Roman" w:cs="Times New Roman"/>
          <w:color w:val="000000" w:themeColor="text1"/>
          <w:sz w:val="24"/>
          <w:szCs w:val="24"/>
          <w:highlight w:val="yellow"/>
        </w:rPr>
        <w:t xml:space="preserve"> </w:t>
      </w:r>
      <w:proofErr w:type="spellStart"/>
      <w:r w:rsidR="00096B8D" w:rsidRPr="00BF7D11">
        <w:rPr>
          <w:rFonts w:ascii="Times New Roman" w:hAnsi="Times New Roman" w:cs="Times New Roman"/>
          <w:color w:val="000000" w:themeColor="text1"/>
          <w:sz w:val="24"/>
          <w:szCs w:val="24"/>
          <w:highlight w:val="yellow"/>
        </w:rPr>
        <w:t>for</w:t>
      </w:r>
      <w:proofErr w:type="spellEnd"/>
      <w:r w:rsidR="00096B8D" w:rsidRPr="00BF7D11">
        <w:rPr>
          <w:rFonts w:ascii="Times New Roman" w:hAnsi="Times New Roman" w:cs="Times New Roman"/>
          <w:color w:val="000000" w:themeColor="text1"/>
          <w:sz w:val="24"/>
          <w:szCs w:val="24"/>
          <w:highlight w:val="yellow"/>
        </w:rPr>
        <w:t xml:space="preserve"> </w:t>
      </w:r>
      <w:proofErr w:type="spellStart"/>
      <w:r w:rsidR="00096B8D" w:rsidRPr="00BF7D11">
        <w:rPr>
          <w:rFonts w:ascii="Times New Roman" w:hAnsi="Times New Roman" w:cs="Times New Roman"/>
          <w:color w:val="000000" w:themeColor="text1"/>
          <w:sz w:val="24"/>
          <w:szCs w:val="24"/>
          <w:highlight w:val="yellow"/>
        </w:rPr>
        <w:t>the</w:t>
      </w:r>
      <w:proofErr w:type="spellEnd"/>
      <w:r w:rsidR="00096B8D" w:rsidRPr="00BF7D11">
        <w:rPr>
          <w:rFonts w:ascii="Times New Roman" w:hAnsi="Times New Roman" w:cs="Times New Roman"/>
          <w:color w:val="000000" w:themeColor="text1"/>
          <w:sz w:val="24"/>
          <w:szCs w:val="24"/>
          <w:highlight w:val="yellow"/>
        </w:rPr>
        <w:t xml:space="preserve"> </w:t>
      </w:r>
      <w:proofErr w:type="spellStart"/>
      <w:r w:rsidR="00096B8D" w:rsidRPr="00BF7D11">
        <w:rPr>
          <w:rFonts w:ascii="Times New Roman" w:hAnsi="Times New Roman" w:cs="Times New Roman"/>
          <w:color w:val="000000" w:themeColor="text1"/>
          <w:sz w:val="24"/>
          <w:szCs w:val="24"/>
          <w:highlight w:val="yellow"/>
        </w:rPr>
        <w:t>bottom</w:t>
      </w:r>
      <w:proofErr w:type="spellEnd"/>
      <w:r w:rsidR="00096B8D" w:rsidRPr="00BF7D11">
        <w:rPr>
          <w:rFonts w:ascii="Times New Roman" w:hAnsi="Times New Roman" w:cs="Times New Roman"/>
          <w:color w:val="000000" w:themeColor="text1"/>
          <w:sz w:val="24"/>
          <w:szCs w:val="24"/>
          <w:highlight w:val="yellow"/>
        </w:rPr>
        <w:t xml:space="preserve"> (blue </w:t>
      </w:r>
      <w:proofErr w:type="spellStart"/>
      <w:r w:rsidR="00096B8D" w:rsidRPr="00BF7D11">
        <w:rPr>
          <w:rFonts w:ascii="Times New Roman" w:hAnsi="Times New Roman" w:cs="Times New Roman"/>
          <w:color w:val="000000" w:themeColor="text1"/>
          <w:sz w:val="24"/>
          <w:szCs w:val="24"/>
          <w:highlight w:val="yellow"/>
        </w:rPr>
        <w:t>triangles</w:t>
      </w:r>
      <w:proofErr w:type="spellEnd"/>
      <w:r w:rsidR="00096B8D" w:rsidRPr="00BF7D11">
        <w:rPr>
          <w:rFonts w:ascii="Times New Roman" w:hAnsi="Times New Roman" w:cs="Times New Roman"/>
          <w:color w:val="000000" w:themeColor="text1"/>
          <w:sz w:val="24"/>
          <w:szCs w:val="24"/>
          <w:highlight w:val="yellow"/>
        </w:rPr>
        <w:t xml:space="preserve">) and </w:t>
      </w:r>
      <w:proofErr w:type="spellStart"/>
      <w:r w:rsidR="00096B8D" w:rsidRPr="00BF7D11">
        <w:rPr>
          <w:rFonts w:ascii="Times New Roman" w:hAnsi="Times New Roman" w:cs="Times New Roman"/>
          <w:color w:val="000000" w:themeColor="text1"/>
          <w:sz w:val="24"/>
          <w:szCs w:val="24"/>
          <w:highlight w:val="yellow"/>
        </w:rPr>
        <w:t>for</w:t>
      </w:r>
      <w:proofErr w:type="spellEnd"/>
      <w:r w:rsidR="00096B8D" w:rsidRPr="00BF7D11">
        <w:rPr>
          <w:rFonts w:ascii="Times New Roman" w:hAnsi="Times New Roman" w:cs="Times New Roman"/>
          <w:color w:val="000000" w:themeColor="text1"/>
          <w:sz w:val="24"/>
          <w:szCs w:val="24"/>
          <w:highlight w:val="yellow"/>
        </w:rPr>
        <w:t xml:space="preserve"> </w:t>
      </w:r>
      <w:proofErr w:type="spellStart"/>
      <w:r w:rsidR="00096B8D" w:rsidRPr="00BF7D11">
        <w:rPr>
          <w:rFonts w:ascii="Times New Roman" w:hAnsi="Times New Roman" w:cs="Times New Roman"/>
          <w:color w:val="000000" w:themeColor="text1"/>
          <w:sz w:val="24"/>
          <w:szCs w:val="24"/>
          <w:highlight w:val="yellow"/>
        </w:rPr>
        <w:t>the</w:t>
      </w:r>
      <w:proofErr w:type="spellEnd"/>
      <w:r w:rsidR="00096B8D" w:rsidRPr="00BF7D11">
        <w:rPr>
          <w:rFonts w:ascii="Times New Roman" w:hAnsi="Times New Roman" w:cs="Times New Roman"/>
          <w:color w:val="000000" w:themeColor="text1"/>
          <w:sz w:val="24"/>
          <w:szCs w:val="24"/>
          <w:highlight w:val="yellow"/>
        </w:rPr>
        <w:t xml:space="preserve"> top (blue </w:t>
      </w:r>
      <w:proofErr w:type="spellStart"/>
      <w:r w:rsidR="00096B8D" w:rsidRPr="00BF7D11">
        <w:rPr>
          <w:rFonts w:ascii="Times New Roman" w:hAnsi="Times New Roman" w:cs="Times New Roman"/>
          <w:color w:val="000000" w:themeColor="text1"/>
          <w:sz w:val="24"/>
          <w:szCs w:val="24"/>
          <w:highlight w:val="yellow"/>
        </w:rPr>
        <w:t>diamonds</w:t>
      </w:r>
      <w:proofErr w:type="spellEnd"/>
      <w:r w:rsidR="00096B8D" w:rsidRPr="00BF7D11">
        <w:rPr>
          <w:rFonts w:ascii="Times New Roman" w:hAnsi="Times New Roman" w:cs="Times New Roman"/>
          <w:color w:val="000000" w:themeColor="text1"/>
          <w:sz w:val="24"/>
          <w:szCs w:val="24"/>
          <w:highlight w:val="yellow"/>
        </w:rPr>
        <w:t xml:space="preserve">) </w:t>
      </w:r>
      <w:proofErr w:type="spellStart"/>
      <w:r w:rsidR="00096B8D" w:rsidRPr="00BF7D11">
        <w:rPr>
          <w:rFonts w:ascii="Times New Roman" w:hAnsi="Times New Roman" w:cs="Times New Roman"/>
          <w:color w:val="000000" w:themeColor="text1"/>
          <w:sz w:val="24"/>
          <w:szCs w:val="24"/>
          <w:highlight w:val="yellow"/>
        </w:rPr>
        <w:t>of</w:t>
      </w:r>
      <w:proofErr w:type="spellEnd"/>
      <w:r w:rsidR="00096B8D" w:rsidRPr="00BF7D11">
        <w:rPr>
          <w:rFonts w:ascii="Times New Roman" w:hAnsi="Times New Roman" w:cs="Times New Roman"/>
          <w:color w:val="000000" w:themeColor="text1"/>
          <w:sz w:val="24"/>
          <w:szCs w:val="24"/>
          <w:highlight w:val="yellow"/>
        </w:rPr>
        <w:t xml:space="preserve"> </w:t>
      </w:r>
      <w:proofErr w:type="spellStart"/>
      <w:r w:rsidR="00096B8D" w:rsidRPr="00BF7D11">
        <w:rPr>
          <w:rFonts w:ascii="Times New Roman" w:hAnsi="Times New Roman" w:cs="Times New Roman"/>
          <w:color w:val="000000" w:themeColor="text1"/>
          <w:sz w:val="24"/>
          <w:szCs w:val="24"/>
          <w:highlight w:val="yellow"/>
        </w:rPr>
        <w:t>the</w:t>
      </w:r>
      <w:proofErr w:type="spellEnd"/>
      <w:r w:rsidR="00096B8D" w:rsidRPr="00BF7D11">
        <w:rPr>
          <w:rFonts w:ascii="Times New Roman" w:hAnsi="Times New Roman" w:cs="Times New Roman"/>
          <w:color w:val="000000" w:themeColor="text1"/>
          <w:sz w:val="24"/>
          <w:szCs w:val="24"/>
          <w:highlight w:val="yellow"/>
        </w:rPr>
        <w:t xml:space="preserve"> film</w:t>
      </w:r>
      <w:r w:rsidRPr="00BF7D11">
        <w:rPr>
          <w:rFonts w:ascii="Times New Roman" w:hAnsi="Times New Roman" w:cs="Times New Roman"/>
          <w:color w:val="000000" w:themeColor="text1"/>
          <w:sz w:val="24"/>
          <w:szCs w:val="24"/>
          <w:highlight w:val="yellow"/>
        </w:rPr>
        <w:t>.</w:t>
      </w:r>
      <w:r w:rsidR="009118C6" w:rsidRPr="00982A5E">
        <w:rPr>
          <w:rFonts w:ascii="Times New Roman" w:hAnsi="Times New Roman" w:cs="Times New Roman"/>
          <w:sz w:val="24"/>
          <w:szCs w:val="24"/>
        </w:rPr>
        <w:t xml:space="preserve"> </w:t>
      </w:r>
      <w:proofErr w:type="spellStart"/>
      <w:r w:rsidRPr="009118C6">
        <w:rPr>
          <w:rFonts w:ascii="Times New Roman" w:hAnsi="Times New Roman" w:cs="Times New Roman"/>
          <w:sz w:val="24"/>
          <w:szCs w:val="24"/>
          <w:highlight w:val="yellow"/>
        </w:rPr>
        <w:t>Parameter</w:t>
      </w:r>
      <w:proofErr w:type="spellEnd"/>
      <w:r w:rsidRPr="009118C6">
        <w:rPr>
          <w:rFonts w:ascii="Times New Roman" w:hAnsi="Times New Roman" w:cs="Times New Roman"/>
          <w:sz w:val="24"/>
          <w:szCs w:val="24"/>
          <w:highlight w:val="yellow"/>
        </w:rPr>
        <w:t xml:space="preserve"> </w:t>
      </w:r>
      <w:r w:rsidRPr="009118C6">
        <w:rPr>
          <w:rFonts w:ascii="Times New Roman" w:hAnsi="Times New Roman" w:cs="Times New Roman"/>
          <w:i/>
          <w:sz w:val="24"/>
          <w:szCs w:val="24"/>
          <w:highlight w:val="yellow"/>
        </w:rPr>
        <w:t>E</w:t>
      </w:r>
      <w:r w:rsidRPr="009118C6">
        <w:rPr>
          <w:rFonts w:ascii="Times New Roman" w:hAnsi="Times New Roman" w:cs="Times New Roman"/>
          <w:sz w:val="24"/>
          <w:szCs w:val="24"/>
          <w:highlight w:val="yellow"/>
          <w:vertAlign w:val="subscript"/>
        </w:rPr>
        <w:t>0</w:t>
      </w:r>
      <w:r w:rsidRPr="009118C6">
        <w:rPr>
          <w:rFonts w:ascii="Times New Roman" w:hAnsi="Times New Roman" w:cs="Times New Roman"/>
          <w:sz w:val="24"/>
          <w:szCs w:val="24"/>
          <w:highlight w:val="yellow"/>
        </w:rPr>
        <w:t xml:space="preserve"> </w:t>
      </w:r>
      <w:r w:rsidR="004443C6" w:rsidRPr="009118C6">
        <w:rPr>
          <w:rFonts w:ascii="Times New Roman" w:hAnsi="Times New Roman" w:cs="Times New Roman"/>
          <w:sz w:val="24"/>
          <w:szCs w:val="24"/>
          <w:highlight w:val="yellow"/>
        </w:rPr>
        <w:t>(</w:t>
      </w:r>
      <w:r w:rsidRPr="009118C6">
        <w:rPr>
          <w:rFonts w:ascii="Times New Roman" w:hAnsi="Times New Roman" w:cs="Times New Roman"/>
          <w:sz w:val="24"/>
          <w:szCs w:val="24"/>
          <w:highlight w:val="yellow"/>
        </w:rPr>
        <w:t xml:space="preserve">distance </w:t>
      </w:r>
      <w:proofErr w:type="spellStart"/>
      <w:r w:rsidRPr="009118C6">
        <w:rPr>
          <w:rFonts w:ascii="Times New Roman" w:hAnsi="Times New Roman" w:cs="Times New Roman"/>
          <w:sz w:val="24"/>
          <w:szCs w:val="24"/>
          <w:highlight w:val="yellow"/>
        </w:rPr>
        <w:t>of</w:t>
      </w:r>
      <w:proofErr w:type="spellEnd"/>
      <w:r w:rsidRPr="009118C6">
        <w:rPr>
          <w:rFonts w:ascii="Times New Roman" w:hAnsi="Times New Roman" w:cs="Times New Roman"/>
          <w:sz w:val="24"/>
          <w:szCs w:val="24"/>
          <w:highlight w:val="yellow"/>
        </w:rPr>
        <w:t xml:space="preserve"> </w:t>
      </w:r>
      <w:proofErr w:type="spellStart"/>
      <w:r w:rsidRPr="009118C6">
        <w:rPr>
          <w:rFonts w:ascii="Times New Roman" w:hAnsi="Times New Roman" w:cs="Times New Roman"/>
          <w:sz w:val="24"/>
          <w:szCs w:val="24"/>
          <w:highlight w:val="yellow"/>
        </w:rPr>
        <w:t>centroids</w:t>
      </w:r>
      <w:proofErr w:type="spellEnd"/>
      <w:r w:rsidRPr="009118C6">
        <w:rPr>
          <w:rFonts w:ascii="Times New Roman" w:hAnsi="Times New Roman" w:cs="Times New Roman"/>
          <w:sz w:val="24"/>
          <w:szCs w:val="24"/>
          <w:highlight w:val="yellow"/>
        </w:rPr>
        <w:t xml:space="preserve"> </w:t>
      </w:r>
      <w:proofErr w:type="spellStart"/>
      <w:r w:rsidRPr="009118C6">
        <w:rPr>
          <w:rFonts w:ascii="Times New Roman" w:hAnsi="Times New Roman" w:cs="Times New Roman"/>
          <w:sz w:val="24"/>
          <w:szCs w:val="24"/>
          <w:highlight w:val="yellow"/>
        </w:rPr>
        <w:t>of</w:t>
      </w:r>
      <w:proofErr w:type="spellEnd"/>
      <w:r w:rsidRPr="009118C6">
        <w:rPr>
          <w:rFonts w:ascii="Times New Roman" w:hAnsi="Times New Roman" w:cs="Times New Roman"/>
          <w:sz w:val="24"/>
          <w:szCs w:val="24"/>
          <w:highlight w:val="yellow"/>
        </w:rPr>
        <w:t xml:space="preserve"> valence and </w:t>
      </w:r>
      <w:proofErr w:type="spellStart"/>
      <w:r w:rsidRPr="009118C6">
        <w:rPr>
          <w:rFonts w:ascii="Times New Roman" w:hAnsi="Times New Roman" w:cs="Times New Roman"/>
          <w:sz w:val="24"/>
          <w:szCs w:val="24"/>
          <w:highlight w:val="yellow"/>
        </w:rPr>
        <w:t>conduction</w:t>
      </w:r>
      <w:proofErr w:type="spellEnd"/>
      <w:r w:rsidRPr="009118C6">
        <w:rPr>
          <w:rFonts w:ascii="Times New Roman" w:hAnsi="Times New Roman" w:cs="Times New Roman"/>
          <w:sz w:val="24"/>
          <w:szCs w:val="24"/>
          <w:highlight w:val="yellow"/>
        </w:rPr>
        <w:t xml:space="preserve"> band</w:t>
      </w:r>
      <w:r w:rsidR="004443C6" w:rsidRPr="009118C6">
        <w:rPr>
          <w:rFonts w:ascii="Times New Roman" w:hAnsi="Times New Roman" w:cs="Times New Roman"/>
          <w:sz w:val="24"/>
          <w:szCs w:val="24"/>
          <w:highlight w:val="yellow"/>
        </w:rPr>
        <w:t xml:space="preserve">) </w:t>
      </w:r>
      <w:proofErr w:type="spellStart"/>
      <w:r w:rsidR="004443C6" w:rsidRPr="009118C6">
        <w:rPr>
          <w:rFonts w:ascii="Times New Roman" w:hAnsi="Times New Roman" w:cs="Times New Roman"/>
          <w:sz w:val="24"/>
          <w:szCs w:val="24"/>
          <w:highlight w:val="yellow"/>
        </w:rPr>
        <w:t>is</w:t>
      </w:r>
      <w:proofErr w:type="spellEnd"/>
      <w:r w:rsidR="004443C6" w:rsidRPr="009118C6">
        <w:rPr>
          <w:rFonts w:ascii="Times New Roman" w:hAnsi="Times New Roman" w:cs="Times New Roman"/>
          <w:sz w:val="24"/>
          <w:szCs w:val="24"/>
          <w:highlight w:val="yellow"/>
        </w:rPr>
        <w:t xml:space="preserve"> </w:t>
      </w:r>
      <w:proofErr w:type="spellStart"/>
      <w:r w:rsidR="004443C6" w:rsidRPr="009118C6">
        <w:rPr>
          <w:rFonts w:ascii="Times New Roman" w:hAnsi="Times New Roman" w:cs="Times New Roman"/>
          <w:sz w:val="24"/>
          <w:szCs w:val="24"/>
          <w:highlight w:val="yellow"/>
        </w:rPr>
        <w:t>associated</w:t>
      </w:r>
      <w:proofErr w:type="spellEnd"/>
      <w:r w:rsidR="004443C6" w:rsidRPr="009118C6">
        <w:rPr>
          <w:rFonts w:ascii="Times New Roman" w:hAnsi="Times New Roman" w:cs="Times New Roman"/>
          <w:sz w:val="24"/>
          <w:szCs w:val="24"/>
          <w:highlight w:val="yellow"/>
        </w:rPr>
        <w:t xml:space="preserve"> </w:t>
      </w:r>
      <w:proofErr w:type="spellStart"/>
      <w:r w:rsidR="004443C6" w:rsidRPr="009118C6">
        <w:rPr>
          <w:rFonts w:ascii="Times New Roman" w:hAnsi="Times New Roman" w:cs="Times New Roman"/>
          <w:sz w:val="24"/>
          <w:szCs w:val="24"/>
          <w:highlight w:val="yellow"/>
        </w:rPr>
        <w:t>with</w:t>
      </w:r>
      <w:proofErr w:type="spellEnd"/>
      <w:r w:rsidR="004443C6" w:rsidRPr="009118C6">
        <w:rPr>
          <w:rFonts w:ascii="Times New Roman" w:hAnsi="Times New Roman" w:cs="Times New Roman"/>
          <w:sz w:val="24"/>
          <w:szCs w:val="24"/>
          <w:highlight w:val="yellow"/>
        </w:rPr>
        <w:t xml:space="preserve"> </w:t>
      </w:r>
      <w:proofErr w:type="spellStart"/>
      <w:r w:rsidRPr="009118C6">
        <w:rPr>
          <w:rFonts w:ascii="Times New Roman" w:hAnsi="Times New Roman" w:cs="Times New Roman"/>
          <w:sz w:val="24"/>
          <w:szCs w:val="24"/>
          <w:highlight w:val="yellow"/>
        </w:rPr>
        <w:t>optical</w:t>
      </w:r>
      <w:proofErr w:type="spellEnd"/>
      <w:r w:rsidRPr="009118C6">
        <w:rPr>
          <w:rFonts w:ascii="Times New Roman" w:hAnsi="Times New Roman" w:cs="Times New Roman"/>
          <w:sz w:val="24"/>
          <w:szCs w:val="24"/>
          <w:highlight w:val="yellow"/>
        </w:rPr>
        <w:t xml:space="preserve"> </w:t>
      </w:r>
      <w:proofErr w:type="spellStart"/>
      <w:r w:rsidRPr="009118C6">
        <w:rPr>
          <w:rFonts w:ascii="Times New Roman" w:hAnsi="Times New Roman" w:cs="Times New Roman"/>
          <w:sz w:val="24"/>
          <w:szCs w:val="24"/>
          <w:highlight w:val="yellow"/>
        </w:rPr>
        <w:t>bandgap</w:t>
      </w:r>
      <w:proofErr w:type="spellEnd"/>
      <w:r w:rsidRPr="00982A5E">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0</m:t>
            </m:r>
          </m:sub>
        </m:sSub>
        <m:r>
          <w:rPr>
            <w:rFonts w:ascii="Cambria Math" w:hAnsi="Cambria Math" w:cs="Times New Roman"/>
            <w:sz w:val="24"/>
            <w:szCs w:val="24"/>
          </w:rPr>
          <m:t>≈1.5+1.25</m:t>
        </m:r>
        <m:sSubSup>
          <m:sSubSupPr>
            <m:ctrlPr>
              <w:rPr>
                <w:rFonts w:ascii="Cambria Math" w:hAnsi="Cambria Math" w:cs="Times New Roman"/>
                <w:i/>
                <w:sz w:val="24"/>
                <w:szCs w:val="24"/>
              </w:rPr>
            </m:ctrlPr>
          </m:sSubSupPr>
          <m:e>
            <m:r>
              <w:rPr>
                <w:rFonts w:ascii="Cambria Math" w:hAnsi="Cambria Math" w:cs="Times New Roman"/>
                <w:sz w:val="24"/>
                <w:szCs w:val="24"/>
              </w:rPr>
              <m:t>E</m:t>
            </m:r>
          </m:e>
          <m:sub>
            <m:r>
              <w:rPr>
                <w:rFonts w:ascii="Cambria Math" w:hAnsi="Cambria Math" w:cs="Times New Roman"/>
                <w:sz w:val="24"/>
                <w:szCs w:val="24"/>
              </w:rPr>
              <m:t>g</m:t>
            </m:r>
          </m:sub>
          <m:sup>
            <m:r>
              <w:rPr>
                <w:rFonts w:ascii="Cambria Math" w:hAnsi="Cambria Math" w:cs="Times New Roman"/>
                <w:sz w:val="24"/>
                <w:szCs w:val="24"/>
              </w:rPr>
              <m:t>opt</m:t>
            </m:r>
          </m:sup>
        </m:sSubSup>
      </m:oMath>
      <w:r w:rsidRPr="00982A5E">
        <w:rPr>
          <w:rFonts w:ascii="Times New Roman" w:hAnsi="Times New Roman" w:cs="Times New Roman"/>
          <w:sz w:val="24"/>
          <w:szCs w:val="24"/>
        </w:rPr>
        <w:t>) [</w:t>
      </w:r>
      <w:r w:rsidR="00E04D45" w:rsidRPr="00BF7D11">
        <w:rPr>
          <w:rFonts w:ascii="Times New Roman" w:hAnsi="Times New Roman" w:cs="Times New Roman"/>
          <w:color w:val="000000" w:themeColor="text1"/>
          <w:sz w:val="24"/>
          <w:szCs w:val="24"/>
          <w:highlight w:val="yellow"/>
        </w:rPr>
        <w:t>3</w:t>
      </w:r>
      <w:r w:rsidR="0077024D">
        <w:rPr>
          <w:rFonts w:ascii="Times New Roman" w:hAnsi="Times New Roman" w:cs="Times New Roman"/>
          <w:color w:val="000000" w:themeColor="text1"/>
          <w:sz w:val="24"/>
          <w:szCs w:val="24"/>
          <w:highlight w:val="yellow"/>
        </w:rPr>
        <w:t>6</w:t>
      </w:r>
      <w:r w:rsidR="00E04D45" w:rsidRPr="00BF7D11">
        <w:rPr>
          <w:rFonts w:ascii="Times New Roman" w:hAnsi="Times New Roman" w:cs="Times New Roman"/>
          <w:color w:val="000000" w:themeColor="text1"/>
          <w:sz w:val="24"/>
          <w:szCs w:val="24"/>
          <w:highlight w:val="yellow"/>
        </w:rPr>
        <w:t>-3</w:t>
      </w:r>
      <w:r w:rsidR="0077024D" w:rsidRPr="0077024D">
        <w:rPr>
          <w:rFonts w:ascii="Times New Roman" w:hAnsi="Times New Roman" w:cs="Times New Roman"/>
          <w:color w:val="000000" w:themeColor="text1"/>
          <w:sz w:val="24"/>
          <w:szCs w:val="24"/>
          <w:highlight w:val="yellow"/>
        </w:rPr>
        <w:t>7</w:t>
      </w:r>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From</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the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decrease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of</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the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parameter</w:t>
      </w:r>
      <w:proofErr w:type="spellEnd"/>
      <w:r w:rsidRPr="00982A5E">
        <w:rPr>
          <w:rFonts w:ascii="Times New Roman" w:hAnsi="Times New Roman" w:cs="Times New Roman"/>
          <w:sz w:val="24"/>
          <w:szCs w:val="24"/>
        </w:rPr>
        <w:t xml:space="preserve"> </w:t>
      </w:r>
      <w:r w:rsidRPr="00982A5E">
        <w:rPr>
          <w:rFonts w:ascii="Times New Roman" w:hAnsi="Times New Roman" w:cs="Times New Roman"/>
          <w:i/>
          <w:sz w:val="24"/>
          <w:szCs w:val="24"/>
        </w:rPr>
        <w:t>E</w:t>
      </w:r>
      <w:r w:rsidRPr="00982A5E">
        <w:rPr>
          <w:rFonts w:ascii="Times New Roman" w:hAnsi="Times New Roman" w:cs="Times New Roman"/>
          <w:sz w:val="24"/>
          <w:szCs w:val="24"/>
          <w:vertAlign w:val="subscript"/>
        </w:rPr>
        <w:t>0</w:t>
      </w:r>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with</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increasing</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electron</w:t>
      </w:r>
      <w:proofErr w:type="spellEnd"/>
      <w:r w:rsidRPr="00982A5E">
        <w:rPr>
          <w:rFonts w:ascii="Times New Roman" w:hAnsi="Times New Roman" w:cs="Times New Roman"/>
          <w:sz w:val="24"/>
          <w:szCs w:val="24"/>
        </w:rPr>
        <w:t xml:space="preserve"> </w:t>
      </w:r>
      <w:proofErr w:type="spellStart"/>
      <w:r w:rsidR="00C8394D" w:rsidRPr="00982A5E">
        <w:rPr>
          <w:rFonts w:ascii="Times New Roman" w:hAnsi="Times New Roman" w:cs="Times New Roman"/>
          <w:sz w:val="24"/>
          <w:szCs w:val="24"/>
        </w:rPr>
        <w:t>exposure</w:t>
      </w:r>
      <w:proofErr w:type="spellEnd"/>
      <w:r w:rsidRPr="00982A5E">
        <w:rPr>
          <w:rFonts w:ascii="Times New Roman" w:hAnsi="Times New Roman" w:cs="Times New Roman"/>
          <w:sz w:val="24"/>
          <w:szCs w:val="24"/>
        </w:rPr>
        <w:t xml:space="preserve"> dose, </w:t>
      </w:r>
      <w:proofErr w:type="spellStart"/>
      <w:r w:rsidRPr="00982A5E">
        <w:rPr>
          <w:rFonts w:ascii="Times New Roman" w:hAnsi="Times New Roman" w:cs="Times New Roman"/>
          <w:sz w:val="24"/>
          <w:szCs w:val="24"/>
        </w:rPr>
        <w:t>the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decrease</w:t>
      </w:r>
      <w:proofErr w:type="spellEnd"/>
      <w:r w:rsidRPr="00982A5E">
        <w:rPr>
          <w:rFonts w:ascii="Times New Roman" w:hAnsi="Times New Roman" w:cs="Times New Roman"/>
          <w:sz w:val="24"/>
          <w:szCs w:val="24"/>
        </w:rPr>
        <w:t xml:space="preserve"> in </w:t>
      </w:r>
      <w:proofErr w:type="spellStart"/>
      <w:r w:rsidRPr="00982A5E">
        <w:rPr>
          <w:rFonts w:ascii="Times New Roman" w:hAnsi="Times New Roman" w:cs="Times New Roman"/>
          <w:sz w:val="24"/>
          <w:szCs w:val="24"/>
        </w:rPr>
        <w:t>the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optical</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bandgap</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red</w:t>
      </w:r>
      <w:proofErr w:type="spellEnd"/>
      <w:r w:rsidRPr="00982A5E">
        <w:rPr>
          <w:rFonts w:ascii="Times New Roman" w:hAnsi="Times New Roman" w:cs="Times New Roman"/>
          <w:sz w:val="24"/>
          <w:szCs w:val="24"/>
        </w:rPr>
        <w:t xml:space="preserve"> shift) </w:t>
      </w:r>
      <w:proofErr w:type="spellStart"/>
      <w:r w:rsidRPr="00982A5E">
        <w:rPr>
          <w:rFonts w:ascii="Times New Roman" w:hAnsi="Times New Roman" w:cs="Times New Roman"/>
          <w:sz w:val="24"/>
          <w:szCs w:val="24"/>
        </w:rPr>
        <w:t>could</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be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deduced</w:t>
      </w:r>
      <w:proofErr w:type="spellEnd"/>
      <w:r w:rsidRPr="004443C6">
        <w:rPr>
          <w:rFonts w:ascii="Times New Roman" w:hAnsi="Times New Roman" w:cs="Times New Roman"/>
          <w:color w:val="FF0000"/>
          <w:sz w:val="24"/>
          <w:szCs w:val="24"/>
        </w:rPr>
        <w:t xml:space="preserve">. </w:t>
      </w:r>
      <w:proofErr w:type="spellStart"/>
      <w:r w:rsidR="004443C6" w:rsidRPr="00BF7D11">
        <w:rPr>
          <w:rFonts w:ascii="Times New Roman" w:hAnsi="Times New Roman" w:cs="Times New Roman"/>
          <w:color w:val="000000" w:themeColor="text1"/>
          <w:sz w:val="24"/>
          <w:szCs w:val="24"/>
          <w:highlight w:val="yellow"/>
        </w:rPr>
        <w:t>The</w:t>
      </w:r>
      <w:proofErr w:type="spellEnd"/>
      <w:r w:rsidR="004443C6" w:rsidRPr="00BF7D11">
        <w:rPr>
          <w:rFonts w:ascii="Times New Roman" w:hAnsi="Times New Roman" w:cs="Times New Roman"/>
          <w:color w:val="000000" w:themeColor="text1"/>
          <w:sz w:val="24"/>
          <w:szCs w:val="24"/>
          <w:highlight w:val="yellow"/>
        </w:rPr>
        <w:t xml:space="preserve"> </w:t>
      </w:r>
      <w:proofErr w:type="spellStart"/>
      <w:r w:rsidR="004443C6" w:rsidRPr="00BF7D11">
        <w:rPr>
          <w:rFonts w:ascii="Times New Roman" w:hAnsi="Times New Roman" w:cs="Times New Roman"/>
          <w:color w:val="000000" w:themeColor="text1"/>
          <w:sz w:val="24"/>
          <w:szCs w:val="24"/>
          <w:highlight w:val="yellow"/>
        </w:rPr>
        <w:t>same</w:t>
      </w:r>
      <w:proofErr w:type="spellEnd"/>
      <w:r w:rsidR="004443C6" w:rsidRPr="00BF7D11">
        <w:rPr>
          <w:rFonts w:ascii="Times New Roman" w:hAnsi="Times New Roman" w:cs="Times New Roman"/>
          <w:color w:val="000000" w:themeColor="text1"/>
          <w:sz w:val="24"/>
          <w:szCs w:val="24"/>
          <w:highlight w:val="yellow"/>
        </w:rPr>
        <w:t xml:space="preserve"> trend</w:t>
      </w:r>
      <w:r w:rsidR="004443C6" w:rsidRPr="00BF7D11">
        <w:rPr>
          <w:rFonts w:ascii="Times New Roman" w:hAnsi="Times New Roman" w:cs="Times New Roman"/>
          <w:color w:val="000000" w:themeColor="text1"/>
          <w:sz w:val="24"/>
          <w:szCs w:val="24"/>
        </w:rPr>
        <w:t xml:space="preserve"> </w:t>
      </w:r>
      <w:proofErr w:type="spellStart"/>
      <w:r w:rsidRPr="00982A5E">
        <w:rPr>
          <w:rFonts w:ascii="Times New Roman" w:hAnsi="Times New Roman" w:cs="Times New Roman"/>
          <w:sz w:val="24"/>
          <w:szCs w:val="24"/>
        </w:rPr>
        <w:t>can</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be</w:t>
      </w:r>
      <w:proofErr w:type="spellEnd"/>
      <w:r w:rsidRPr="00982A5E">
        <w:rPr>
          <w:rFonts w:ascii="Times New Roman" w:hAnsi="Times New Roman" w:cs="Times New Roman"/>
          <w:sz w:val="24"/>
          <w:szCs w:val="24"/>
        </w:rPr>
        <w:t xml:space="preserve"> </w:t>
      </w:r>
      <w:proofErr w:type="spellStart"/>
      <w:r w:rsidR="00BD41C6" w:rsidRPr="00982A5E">
        <w:rPr>
          <w:rFonts w:ascii="Times New Roman" w:hAnsi="Times New Roman" w:cs="Times New Roman"/>
          <w:sz w:val="24"/>
          <w:szCs w:val="24"/>
        </w:rPr>
        <w:t>also</w:t>
      </w:r>
      <w:proofErr w:type="spellEnd"/>
      <w:r w:rsidR="00BD41C6"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seen</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from</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the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parameters</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of</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the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Tauc-Lorentz</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oscillator</w:t>
      </w:r>
      <w:proofErr w:type="spellEnd"/>
      <w:r w:rsidR="00BD41C6" w:rsidRPr="00982A5E">
        <w:rPr>
          <w:rFonts w:ascii="Times New Roman" w:hAnsi="Times New Roman" w:cs="Times New Roman"/>
          <w:sz w:val="24"/>
          <w:szCs w:val="24"/>
        </w:rPr>
        <w:t xml:space="preserve"> (</w:t>
      </w:r>
      <w:proofErr w:type="spellStart"/>
      <w:r w:rsidR="00BD41C6" w:rsidRPr="00982A5E">
        <w:rPr>
          <w:rFonts w:ascii="Times New Roman" w:hAnsi="Times New Roman" w:cs="Times New Roman"/>
          <w:sz w:val="24"/>
          <w:szCs w:val="24"/>
        </w:rPr>
        <w:t>see</w:t>
      </w:r>
      <w:proofErr w:type="spellEnd"/>
      <w:r w:rsidR="00BD41C6" w:rsidRPr="00982A5E">
        <w:rPr>
          <w:rFonts w:ascii="Times New Roman" w:hAnsi="Times New Roman" w:cs="Times New Roman"/>
          <w:sz w:val="24"/>
          <w:szCs w:val="24"/>
        </w:rPr>
        <w:t xml:space="preserve"> </w:t>
      </w:r>
      <w:proofErr w:type="spellStart"/>
      <w:r w:rsidR="00080A67" w:rsidRPr="00982A5E">
        <w:rPr>
          <w:rFonts w:ascii="Times New Roman" w:hAnsi="Times New Roman" w:cs="Times New Roman"/>
          <w:sz w:val="24"/>
          <w:szCs w:val="24"/>
        </w:rPr>
        <w:t>F</w:t>
      </w:r>
      <w:r w:rsidR="00BD41C6" w:rsidRPr="00982A5E">
        <w:rPr>
          <w:rFonts w:ascii="Times New Roman" w:hAnsi="Times New Roman" w:cs="Times New Roman"/>
          <w:sz w:val="24"/>
          <w:szCs w:val="24"/>
        </w:rPr>
        <w:t>ig</w:t>
      </w:r>
      <w:proofErr w:type="spellEnd"/>
      <w:r w:rsidR="00BD41C6" w:rsidRPr="00982A5E">
        <w:rPr>
          <w:rFonts w:ascii="Times New Roman" w:hAnsi="Times New Roman" w:cs="Times New Roman"/>
          <w:sz w:val="24"/>
          <w:szCs w:val="24"/>
        </w:rPr>
        <w:t xml:space="preserve">. </w:t>
      </w:r>
      <w:r w:rsidR="00C56792" w:rsidRPr="00982A5E">
        <w:rPr>
          <w:rFonts w:ascii="Times New Roman" w:hAnsi="Times New Roman" w:cs="Times New Roman"/>
          <w:sz w:val="24"/>
          <w:szCs w:val="24"/>
        </w:rPr>
        <w:t>8</w:t>
      </w:r>
      <w:r w:rsidR="004443C6">
        <w:rPr>
          <w:rFonts w:ascii="Times New Roman" w:hAnsi="Times New Roman" w:cs="Times New Roman"/>
          <w:sz w:val="24"/>
          <w:szCs w:val="24"/>
        </w:rPr>
        <w:t xml:space="preserve">, </w:t>
      </w:r>
      <w:proofErr w:type="spellStart"/>
      <w:r w:rsidR="004443C6" w:rsidRPr="00BF7D11">
        <w:rPr>
          <w:rFonts w:ascii="Times New Roman" w:hAnsi="Times New Roman" w:cs="Times New Roman"/>
          <w:color w:val="000000" w:themeColor="text1"/>
          <w:sz w:val="24"/>
          <w:szCs w:val="24"/>
          <w:highlight w:val="yellow"/>
        </w:rPr>
        <w:t>black</w:t>
      </w:r>
      <w:proofErr w:type="spellEnd"/>
      <w:r w:rsidR="004443C6" w:rsidRPr="00BF7D11">
        <w:rPr>
          <w:rFonts w:ascii="Times New Roman" w:hAnsi="Times New Roman" w:cs="Times New Roman"/>
          <w:color w:val="000000" w:themeColor="text1"/>
          <w:sz w:val="24"/>
          <w:szCs w:val="24"/>
          <w:highlight w:val="yellow"/>
        </w:rPr>
        <w:t xml:space="preserve"> </w:t>
      </w:r>
      <w:proofErr w:type="spellStart"/>
      <w:r w:rsidR="004443C6" w:rsidRPr="00BF7D11">
        <w:rPr>
          <w:rFonts w:ascii="Times New Roman" w:hAnsi="Times New Roman" w:cs="Times New Roman"/>
          <w:color w:val="000000" w:themeColor="text1"/>
          <w:sz w:val="24"/>
          <w:szCs w:val="24"/>
          <w:highlight w:val="yellow"/>
        </w:rPr>
        <w:t>squares</w:t>
      </w:r>
      <w:proofErr w:type="spellEnd"/>
      <w:r w:rsidR="00BD41C6" w:rsidRPr="00982A5E">
        <w:rPr>
          <w:rFonts w:ascii="Times New Roman" w:hAnsi="Times New Roman" w:cs="Times New Roman"/>
          <w:sz w:val="24"/>
          <w:szCs w:val="24"/>
        </w:rPr>
        <w:t>)</w:t>
      </w:r>
      <w:r w:rsidRPr="00982A5E">
        <w:rPr>
          <w:rFonts w:ascii="Times New Roman" w:hAnsi="Times New Roman" w:cs="Times New Roman"/>
          <w:sz w:val="24"/>
          <w:szCs w:val="24"/>
        </w:rPr>
        <w:t>.</w:t>
      </w:r>
    </w:p>
    <w:p w:rsidR="00D85FD2" w:rsidRPr="00982A5E" w:rsidRDefault="0073569B" w:rsidP="00982A5E">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eastAsia="cs-CZ"/>
        </w:rPr>
        <w:drawing>
          <wp:inline distT="0" distB="0" distL="0" distR="0">
            <wp:extent cx="2970000" cy="2072512"/>
            <wp:effectExtent l="0" t="0" r="1905" b="4445"/>
            <wp:docPr id="13" name="Obrázek 13" descr="D:\OwnCloud\vyzkum\elipsometrie\Korea\ICAE2017\manuscript\revize\rev2\figure10 re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wnCloud\vyzkum\elipsometrie\Korea\ICAE2017\manuscript\revize\rev2\figure10 rev.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70000" cy="2072512"/>
                    </a:xfrm>
                    <a:prstGeom prst="rect">
                      <a:avLst/>
                    </a:prstGeom>
                    <a:noFill/>
                    <a:ln>
                      <a:noFill/>
                    </a:ln>
                  </pic:spPr>
                </pic:pic>
              </a:graphicData>
            </a:graphic>
          </wp:inline>
        </w:drawing>
      </w:r>
    </w:p>
    <w:p w:rsidR="0010771A" w:rsidRPr="00982A5E" w:rsidRDefault="0010771A" w:rsidP="00982A5E">
      <w:pPr>
        <w:spacing w:line="480" w:lineRule="auto"/>
        <w:jc w:val="both"/>
        <w:rPr>
          <w:rFonts w:ascii="Times New Roman" w:hAnsi="Times New Roman" w:cs="Times New Roman"/>
          <w:sz w:val="24"/>
          <w:szCs w:val="24"/>
          <w:lang w:val="en-US"/>
        </w:rPr>
      </w:pPr>
      <w:r w:rsidRPr="00B279D3">
        <w:rPr>
          <w:rFonts w:ascii="Times New Roman" w:hAnsi="Times New Roman" w:cs="Times New Roman"/>
          <w:b/>
          <w:sz w:val="24"/>
          <w:szCs w:val="24"/>
          <w:highlight w:val="yellow"/>
          <w:lang w:val="en-US"/>
        </w:rPr>
        <w:t>Fig. 10:</w:t>
      </w:r>
      <w:r w:rsidRPr="00982A5E">
        <w:rPr>
          <w:rFonts w:ascii="Times New Roman" w:hAnsi="Times New Roman" w:cs="Times New Roman"/>
          <w:b/>
          <w:sz w:val="24"/>
          <w:szCs w:val="24"/>
          <w:lang w:val="en-US"/>
        </w:rPr>
        <w:t xml:space="preserve"> </w:t>
      </w:r>
      <w:r w:rsidRPr="00982A5E">
        <w:rPr>
          <w:rFonts w:ascii="Times New Roman" w:hAnsi="Times New Roman" w:cs="Times New Roman"/>
          <w:sz w:val="24"/>
          <w:szCs w:val="24"/>
          <w:lang w:val="en-US"/>
        </w:rPr>
        <w:t>Dependence of the Wemple-</w:t>
      </w:r>
      <w:proofErr w:type="spellStart"/>
      <w:r w:rsidRPr="00982A5E">
        <w:rPr>
          <w:rFonts w:ascii="Times New Roman" w:hAnsi="Times New Roman" w:cs="Times New Roman"/>
          <w:sz w:val="24"/>
          <w:szCs w:val="24"/>
          <w:lang w:val="en-US"/>
        </w:rPr>
        <w:t>DiDomenico</w:t>
      </w:r>
      <w:proofErr w:type="spellEnd"/>
      <w:r w:rsidRPr="00982A5E">
        <w:rPr>
          <w:rFonts w:ascii="Times New Roman" w:hAnsi="Times New Roman" w:cs="Times New Roman"/>
          <w:sz w:val="24"/>
          <w:szCs w:val="24"/>
          <w:lang w:val="en-US"/>
        </w:rPr>
        <w:t xml:space="preserve"> parameter </w:t>
      </w:r>
      <w:r w:rsidRPr="00982A5E">
        <w:rPr>
          <w:rFonts w:ascii="Times New Roman" w:hAnsi="Times New Roman" w:cs="Times New Roman"/>
          <w:i/>
          <w:sz w:val="24"/>
          <w:szCs w:val="24"/>
          <w:lang w:val="en-US"/>
        </w:rPr>
        <w:t>E</w:t>
      </w:r>
      <w:r w:rsidRPr="00982A5E">
        <w:rPr>
          <w:rFonts w:ascii="Times New Roman" w:hAnsi="Times New Roman" w:cs="Times New Roman"/>
          <w:sz w:val="24"/>
          <w:szCs w:val="24"/>
          <w:vertAlign w:val="subscript"/>
          <w:lang w:val="en-US"/>
        </w:rPr>
        <w:t>d</w:t>
      </w:r>
      <w:r w:rsidRPr="00982A5E">
        <w:rPr>
          <w:rFonts w:ascii="Times New Roman" w:hAnsi="Times New Roman" w:cs="Times New Roman"/>
          <w:sz w:val="24"/>
          <w:szCs w:val="24"/>
          <w:lang w:val="en-US"/>
        </w:rPr>
        <w:t xml:space="preserve"> </w:t>
      </w:r>
      <w:r w:rsidR="004443C6" w:rsidRPr="00BF7D11">
        <w:rPr>
          <w:rFonts w:ascii="Times New Roman" w:hAnsi="Times New Roman" w:cs="Times New Roman"/>
          <w:color w:val="000000" w:themeColor="text1"/>
          <w:sz w:val="24"/>
          <w:szCs w:val="24"/>
          <w:highlight w:val="yellow"/>
          <w:lang w:val="en-US"/>
        </w:rPr>
        <w:t>for the bottom of the film (black squares) and for the top of the film (black circles)</w:t>
      </w:r>
      <w:r w:rsidR="004443C6" w:rsidRPr="004443C6">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 xml:space="preserve">and </w:t>
      </w:r>
      <w:r w:rsidRPr="00982A5E">
        <w:rPr>
          <w:rFonts w:ascii="Times New Roman" w:hAnsi="Times New Roman" w:cs="Times New Roman"/>
          <w:i/>
          <w:sz w:val="24"/>
          <w:szCs w:val="24"/>
          <w:lang w:val="en-US"/>
        </w:rPr>
        <w:t>E</w:t>
      </w:r>
      <w:r w:rsidRPr="00982A5E">
        <w:rPr>
          <w:rFonts w:ascii="Times New Roman" w:hAnsi="Times New Roman" w:cs="Times New Roman"/>
          <w:sz w:val="24"/>
          <w:szCs w:val="24"/>
          <w:vertAlign w:val="subscript"/>
          <w:lang w:val="en-US"/>
        </w:rPr>
        <w:t>0</w:t>
      </w:r>
      <w:r w:rsidRPr="00982A5E">
        <w:rPr>
          <w:rFonts w:ascii="Times New Roman" w:hAnsi="Times New Roman" w:cs="Times New Roman"/>
          <w:sz w:val="24"/>
          <w:szCs w:val="24"/>
          <w:lang w:val="en-US"/>
        </w:rPr>
        <w:t xml:space="preserve"> </w:t>
      </w:r>
      <w:r w:rsidR="004443C6" w:rsidRPr="00BF7D11">
        <w:rPr>
          <w:rFonts w:ascii="Times New Roman" w:hAnsi="Times New Roman" w:cs="Times New Roman"/>
          <w:color w:val="000000" w:themeColor="text1"/>
          <w:sz w:val="24"/>
          <w:szCs w:val="24"/>
          <w:highlight w:val="yellow"/>
          <w:lang w:val="en-US"/>
        </w:rPr>
        <w:t>for the bottom of the film (</w:t>
      </w:r>
      <w:r w:rsidR="00907719" w:rsidRPr="00BF7D11">
        <w:rPr>
          <w:rFonts w:ascii="Times New Roman" w:hAnsi="Times New Roman" w:cs="Times New Roman"/>
          <w:color w:val="000000" w:themeColor="text1"/>
          <w:sz w:val="24"/>
          <w:szCs w:val="24"/>
          <w:highlight w:val="yellow"/>
          <w:lang w:val="en-US"/>
        </w:rPr>
        <w:t>blue triangles</w:t>
      </w:r>
      <w:r w:rsidR="004443C6" w:rsidRPr="00BF7D11">
        <w:rPr>
          <w:rFonts w:ascii="Times New Roman" w:hAnsi="Times New Roman" w:cs="Times New Roman"/>
          <w:color w:val="000000" w:themeColor="text1"/>
          <w:sz w:val="24"/>
          <w:szCs w:val="24"/>
          <w:highlight w:val="yellow"/>
          <w:lang w:val="en-US"/>
        </w:rPr>
        <w:t>) and for the top of the film (</w:t>
      </w:r>
      <w:r w:rsidR="00907719" w:rsidRPr="00BF7D11">
        <w:rPr>
          <w:rFonts w:ascii="Times New Roman" w:hAnsi="Times New Roman" w:cs="Times New Roman"/>
          <w:color w:val="000000" w:themeColor="text1"/>
          <w:sz w:val="24"/>
          <w:szCs w:val="24"/>
          <w:highlight w:val="yellow"/>
          <w:lang w:val="en-US"/>
        </w:rPr>
        <w:t>blue diamonds</w:t>
      </w:r>
      <w:r w:rsidR="004443C6" w:rsidRPr="00BF7D11">
        <w:rPr>
          <w:rFonts w:ascii="Times New Roman" w:hAnsi="Times New Roman" w:cs="Times New Roman"/>
          <w:color w:val="000000" w:themeColor="text1"/>
          <w:sz w:val="24"/>
          <w:szCs w:val="24"/>
          <w:highlight w:val="yellow"/>
          <w:lang w:val="en-US"/>
        </w:rPr>
        <w:t>)</w:t>
      </w:r>
      <w:r w:rsidR="004443C6" w:rsidRPr="004443C6">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of the glassy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sample irradiated by electron beam on electron exposure dose. </w:t>
      </w:r>
      <w:r w:rsidRPr="00982A5E">
        <w:rPr>
          <w:rFonts w:ascii="Times New Roman" w:hAnsi="Times New Roman" w:cs="Times New Roman"/>
          <w:sz w:val="24"/>
          <w:szCs w:val="24"/>
        </w:rPr>
        <w:t>Line</w:t>
      </w:r>
      <w:r w:rsidR="00907719" w:rsidRPr="00BF7D11">
        <w:rPr>
          <w:rFonts w:ascii="Times New Roman" w:hAnsi="Times New Roman" w:cs="Times New Roman"/>
          <w:color w:val="000000" w:themeColor="text1"/>
          <w:sz w:val="24"/>
          <w:szCs w:val="24"/>
          <w:highlight w:val="yellow"/>
        </w:rPr>
        <w:t>s</w:t>
      </w:r>
      <w:r w:rsidR="00907719">
        <w:rPr>
          <w:rFonts w:ascii="Times New Roman" w:hAnsi="Times New Roman" w:cs="Times New Roman"/>
          <w:color w:val="FF0000"/>
          <w:sz w:val="24"/>
          <w:szCs w:val="24"/>
        </w:rPr>
        <w:t xml:space="preserve"> </w:t>
      </w:r>
      <w:proofErr w:type="gramStart"/>
      <w:r w:rsidR="00907719" w:rsidRPr="00BF7D11">
        <w:rPr>
          <w:rFonts w:ascii="Times New Roman" w:hAnsi="Times New Roman" w:cs="Times New Roman"/>
          <w:color w:val="000000" w:themeColor="text1"/>
          <w:sz w:val="24"/>
          <w:szCs w:val="24"/>
          <w:highlight w:val="yellow"/>
        </w:rPr>
        <w:t>are</w:t>
      </w:r>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used</w:t>
      </w:r>
      <w:proofErr w:type="spellEnd"/>
      <w:proofErr w:type="gramEnd"/>
      <w:r w:rsidRPr="00982A5E">
        <w:rPr>
          <w:rFonts w:ascii="Times New Roman" w:hAnsi="Times New Roman" w:cs="Times New Roman"/>
          <w:sz w:val="24"/>
          <w:szCs w:val="24"/>
        </w:rPr>
        <w:t xml:space="preserve"> as </w:t>
      </w:r>
      <w:proofErr w:type="spellStart"/>
      <w:r w:rsidRPr="00982A5E">
        <w:rPr>
          <w:rFonts w:ascii="Times New Roman" w:hAnsi="Times New Roman" w:cs="Times New Roman"/>
          <w:sz w:val="24"/>
          <w:szCs w:val="24"/>
        </w:rPr>
        <w:t>an</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eye</w:t>
      </w:r>
      <w:proofErr w:type="spellEnd"/>
      <w:r w:rsidRPr="00982A5E">
        <w:rPr>
          <w:rFonts w:ascii="Times New Roman" w:hAnsi="Times New Roman" w:cs="Times New Roman"/>
          <w:sz w:val="24"/>
          <w:szCs w:val="24"/>
        </w:rPr>
        <w:t xml:space="preserve"> </w:t>
      </w:r>
      <w:proofErr w:type="spellStart"/>
      <w:r w:rsidRPr="00982A5E">
        <w:rPr>
          <w:rFonts w:ascii="Times New Roman" w:hAnsi="Times New Roman" w:cs="Times New Roman"/>
          <w:sz w:val="24"/>
          <w:szCs w:val="24"/>
        </w:rPr>
        <w:t>guide</w:t>
      </w:r>
      <w:proofErr w:type="spellEnd"/>
      <w:r w:rsidRPr="00982A5E">
        <w:rPr>
          <w:rFonts w:ascii="Times New Roman" w:hAnsi="Times New Roman" w:cs="Times New Roman"/>
          <w:sz w:val="24"/>
          <w:szCs w:val="24"/>
        </w:rPr>
        <w:t>.</w:t>
      </w:r>
    </w:p>
    <w:p w:rsidR="0087371D" w:rsidRDefault="0087371D" w:rsidP="00982A5E">
      <w:pPr>
        <w:spacing w:line="480" w:lineRule="auto"/>
        <w:ind w:firstLine="708"/>
        <w:jc w:val="both"/>
        <w:rPr>
          <w:rFonts w:ascii="Times New Roman" w:hAnsi="Times New Roman" w:cs="Times New Roman"/>
          <w:sz w:val="24"/>
          <w:szCs w:val="24"/>
          <w:lang w:val="en-US"/>
        </w:rPr>
      </w:pPr>
      <w:r w:rsidRPr="00982A5E">
        <w:rPr>
          <w:rFonts w:ascii="Times New Roman" w:hAnsi="Times New Roman" w:cs="Times New Roman"/>
          <w:sz w:val="24"/>
          <w:szCs w:val="24"/>
          <w:lang w:val="en-US"/>
        </w:rPr>
        <w:lastRenderedPageBreak/>
        <w:t xml:space="preserve">The </w:t>
      </w:r>
      <w:r w:rsidR="007133A3" w:rsidRPr="00982A5E">
        <w:rPr>
          <w:rFonts w:ascii="Times New Roman" w:hAnsi="Times New Roman" w:cs="Times New Roman"/>
          <w:sz w:val="24"/>
          <w:szCs w:val="24"/>
          <w:lang w:val="en-US"/>
        </w:rPr>
        <w:t>As</w:t>
      </w:r>
      <w:r w:rsidR="007133A3" w:rsidRPr="00982A5E">
        <w:rPr>
          <w:rFonts w:ascii="Times New Roman" w:hAnsi="Times New Roman" w:cs="Times New Roman"/>
          <w:sz w:val="24"/>
          <w:szCs w:val="24"/>
          <w:vertAlign w:val="subscript"/>
          <w:lang w:val="en-US"/>
        </w:rPr>
        <w:t>35</w:t>
      </w:r>
      <w:r w:rsidR="007133A3" w:rsidRPr="00982A5E">
        <w:rPr>
          <w:rFonts w:ascii="Times New Roman" w:hAnsi="Times New Roman" w:cs="Times New Roman"/>
          <w:sz w:val="24"/>
          <w:szCs w:val="24"/>
          <w:lang w:val="en-US"/>
        </w:rPr>
        <w:t>S</w:t>
      </w:r>
      <w:r w:rsidR="007133A3" w:rsidRPr="00982A5E">
        <w:rPr>
          <w:rFonts w:ascii="Times New Roman" w:hAnsi="Times New Roman" w:cs="Times New Roman"/>
          <w:sz w:val="24"/>
          <w:szCs w:val="24"/>
          <w:vertAlign w:val="subscript"/>
          <w:lang w:val="en-US"/>
        </w:rPr>
        <w:t>65</w:t>
      </w:r>
      <w:r w:rsidR="007133A3" w:rsidRPr="00982A5E">
        <w:rPr>
          <w:rFonts w:ascii="Times New Roman" w:hAnsi="Times New Roman" w:cs="Times New Roman"/>
          <w:sz w:val="24"/>
          <w:szCs w:val="24"/>
          <w:lang w:val="en-US"/>
        </w:rPr>
        <w:t xml:space="preserve"> </w:t>
      </w:r>
      <w:r w:rsidR="00BB535E" w:rsidRPr="00982A5E">
        <w:rPr>
          <w:rFonts w:ascii="Times New Roman" w:hAnsi="Times New Roman" w:cs="Times New Roman"/>
          <w:sz w:val="24"/>
          <w:szCs w:val="24"/>
          <w:lang w:val="en-US"/>
        </w:rPr>
        <w:t>thin film with recorded image</w:t>
      </w:r>
      <w:r w:rsidR="007133A3" w:rsidRPr="00982A5E">
        <w:rPr>
          <w:rFonts w:ascii="Times New Roman" w:hAnsi="Times New Roman" w:cs="Times New Roman"/>
          <w:sz w:val="24"/>
          <w:szCs w:val="24"/>
          <w:lang w:val="en-US"/>
        </w:rPr>
        <w:t xml:space="preserve"> was etched</w:t>
      </w:r>
      <w:r w:rsidR="00BB535E" w:rsidRPr="00982A5E">
        <w:rPr>
          <w:rFonts w:ascii="Times New Roman" w:hAnsi="Times New Roman" w:cs="Times New Roman"/>
          <w:sz w:val="24"/>
          <w:szCs w:val="24"/>
          <w:lang w:val="en-US"/>
        </w:rPr>
        <w:t xml:space="preserve"> in amine based solution in aprotic solvent</w:t>
      </w:r>
      <w:r w:rsidR="007133A3" w:rsidRPr="00982A5E">
        <w:rPr>
          <w:rFonts w:ascii="Times New Roman" w:hAnsi="Times New Roman" w:cs="Times New Roman"/>
          <w:sz w:val="24"/>
          <w:szCs w:val="24"/>
          <w:lang w:val="en-US"/>
        </w:rPr>
        <w:t xml:space="preserve"> for the time needed to dissolve the native (unexposed) thin film (Fig. 1</w:t>
      </w:r>
      <w:r w:rsidR="00C56792" w:rsidRPr="00982A5E">
        <w:rPr>
          <w:rFonts w:ascii="Times New Roman" w:hAnsi="Times New Roman" w:cs="Times New Roman"/>
          <w:sz w:val="24"/>
          <w:szCs w:val="24"/>
          <w:lang w:val="en-US"/>
        </w:rPr>
        <w:t>1</w:t>
      </w:r>
      <w:r w:rsidR="007133A3" w:rsidRPr="00982A5E">
        <w:rPr>
          <w:rFonts w:ascii="Times New Roman" w:hAnsi="Times New Roman" w:cs="Times New Roman"/>
          <w:sz w:val="24"/>
          <w:szCs w:val="24"/>
          <w:lang w:val="en-US"/>
        </w:rPr>
        <w:t>)</w:t>
      </w:r>
      <w:r w:rsidR="00112D31" w:rsidRPr="00982A5E">
        <w:rPr>
          <w:rFonts w:ascii="Times New Roman" w:hAnsi="Times New Roman" w:cs="Times New Roman"/>
          <w:sz w:val="24"/>
          <w:szCs w:val="24"/>
          <w:lang w:val="en-US"/>
        </w:rPr>
        <w:t>.</w:t>
      </w:r>
      <w:r w:rsidR="00796847">
        <w:rPr>
          <w:rFonts w:ascii="Times New Roman" w:hAnsi="Times New Roman" w:cs="Times New Roman"/>
          <w:sz w:val="24"/>
          <w:szCs w:val="24"/>
          <w:lang w:val="en-US"/>
        </w:rPr>
        <w:t xml:space="preserve"> </w:t>
      </w:r>
      <w:r w:rsidR="00796847" w:rsidRPr="00796847">
        <w:rPr>
          <w:rFonts w:ascii="Times New Roman" w:hAnsi="Times New Roman" w:cs="Times New Roman"/>
          <w:sz w:val="24"/>
          <w:szCs w:val="24"/>
          <w:highlight w:val="yellow"/>
          <w:lang w:val="en-US"/>
        </w:rPr>
        <w:t xml:space="preserve">Due to the local structural changes induced by the electron beam the dissolution rate of the exposed areas is much slower in </w:t>
      </w:r>
      <w:r w:rsidR="00610B0F">
        <w:rPr>
          <w:rFonts w:ascii="Times New Roman" w:hAnsi="Times New Roman" w:cs="Times New Roman"/>
          <w:sz w:val="24"/>
          <w:szCs w:val="24"/>
          <w:highlight w:val="yellow"/>
          <w:lang w:val="en-US"/>
        </w:rPr>
        <w:t>comparison with unexposed areas</w:t>
      </w:r>
      <w:r w:rsidR="00796847" w:rsidRPr="00796847">
        <w:rPr>
          <w:rFonts w:ascii="Times New Roman" w:hAnsi="Times New Roman" w:cs="Times New Roman"/>
          <w:sz w:val="24"/>
          <w:szCs w:val="24"/>
          <w:highlight w:val="yellow"/>
          <w:lang w:val="en-US"/>
        </w:rPr>
        <w:t>.</w:t>
      </w:r>
      <w:r w:rsidR="00796847" w:rsidRPr="00796847">
        <w:rPr>
          <w:rFonts w:ascii="Times New Roman" w:hAnsi="Times New Roman" w:cs="Times New Roman"/>
          <w:sz w:val="24"/>
          <w:szCs w:val="24"/>
          <w:lang w:val="en-US"/>
        </w:rPr>
        <w:t xml:space="preserve"> </w:t>
      </w:r>
      <w:r w:rsidR="007133A3" w:rsidRPr="00982A5E">
        <w:rPr>
          <w:rFonts w:ascii="Times New Roman" w:hAnsi="Times New Roman" w:cs="Times New Roman"/>
          <w:sz w:val="24"/>
          <w:szCs w:val="24"/>
          <w:lang w:val="en-US"/>
        </w:rPr>
        <w:t>The</w:t>
      </w:r>
      <w:r w:rsidR="00F4081E" w:rsidRPr="00982A5E">
        <w:rPr>
          <w:rFonts w:ascii="Times New Roman" w:hAnsi="Times New Roman" w:cs="Times New Roman"/>
          <w:sz w:val="24"/>
          <w:szCs w:val="24"/>
          <w:lang w:val="en-US"/>
        </w:rPr>
        <w:t xml:space="preserve"> </w:t>
      </w:r>
      <w:r w:rsidR="007133A3" w:rsidRPr="00982A5E">
        <w:rPr>
          <w:rFonts w:ascii="Times New Roman" w:hAnsi="Times New Roman" w:cs="Times New Roman"/>
          <w:sz w:val="24"/>
          <w:szCs w:val="24"/>
          <w:lang w:val="en-US"/>
        </w:rPr>
        <w:t xml:space="preserve">thickness </w:t>
      </w:r>
      <w:r w:rsidR="00F4081E" w:rsidRPr="00982A5E">
        <w:rPr>
          <w:rFonts w:ascii="Times New Roman" w:hAnsi="Times New Roman" w:cs="Times New Roman"/>
          <w:sz w:val="24"/>
          <w:szCs w:val="24"/>
          <w:lang w:val="en-US"/>
        </w:rPr>
        <w:t xml:space="preserve">of the remaining </w:t>
      </w:r>
      <w:r w:rsidR="007133A3" w:rsidRPr="00982A5E">
        <w:rPr>
          <w:rFonts w:ascii="Times New Roman" w:hAnsi="Times New Roman" w:cs="Times New Roman"/>
          <w:sz w:val="24"/>
          <w:szCs w:val="24"/>
          <w:lang w:val="en-US"/>
        </w:rPr>
        <w:t xml:space="preserve">thin film </w:t>
      </w:r>
      <w:r w:rsidR="00F4081E" w:rsidRPr="00982A5E">
        <w:rPr>
          <w:rFonts w:ascii="Times New Roman" w:hAnsi="Times New Roman" w:cs="Times New Roman"/>
          <w:sz w:val="24"/>
          <w:szCs w:val="24"/>
          <w:lang w:val="en-US"/>
        </w:rPr>
        <w:t>increas</w:t>
      </w:r>
      <w:r w:rsidR="007133A3" w:rsidRPr="00982A5E">
        <w:rPr>
          <w:rFonts w:ascii="Times New Roman" w:hAnsi="Times New Roman" w:cs="Times New Roman"/>
          <w:sz w:val="24"/>
          <w:szCs w:val="24"/>
          <w:lang w:val="en-US"/>
        </w:rPr>
        <w:t>es</w:t>
      </w:r>
      <w:r w:rsidR="00F4081E" w:rsidRPr="00982A5E">
        <w:rPr>
          <w:rFonts w:ascii="Times New Roman" w:hAnsi="Times New Roman" w:cs="Times New Roman"/>
          <w:sz w:val="24"/>
          <w:szCs w:val="24"/>
          <w:lang w:val="en-US"/>
        </w:rPr>
        <w:t xml:space="preserve"> with </w:t>
      </w:r>
      <w:r w:rsidR="007133A3" w:rsidRPr="00982A5E">
        <w:rPr>
          <w:rFonts w:ascii="Times New Roman" w:hAnsi="Times New Roman" w:cs="Times New Roman"/>
          <w:sz w:val="24"/>
          <w:szCs w:val="24"/>
          <w:lang w:val="en-US"/>
        </w:rPr>
        <w:t xml:space="preserve">increasing </w:t>
      </w:r>
      <w:r w:rsidR="00F4081E" w:rsidRPr="00982A5E">
        <w:rPr>
          <w:rFonts w:ascii="Times New Roman" w:hAnsi="Times New Roman" w:cs="Times New Roman"/>
          <w:sz w:val="24"/>
          <w:szCs w:val="24"/>
          <w:lang w:val="en-US"/>
        </w:rPr>
        <w:t xml:space="preserve">electron </w:t>
      </w:r>
      <w:r w:rsidR="003424FD" w:rsidRPr="00982A5E">
        <w:rPr>
          <w:rFonts w:ascii="Times New Roman" w:hAnsi="Times New Roman" w:cs="Times New Roman"/>
          <w:sz w:val="24"/>
          <w:szCs w:val="24"/>
          <w:lang w:val="en-US"/>
        </w:rPr>
        <w:t xml:space="preserve">exposure </w:t>
      </w:r>
      <w:r w:rsidR="00F4081E" w:rsidRPr="00982A5E">
        <w:rPr>
          <w:rFonts w:ascii="Times New Roman" w:hAnsi="Times New Roman" w:cs="Times New Roman"/>
          <w:sz w:val="24"/>
          <w:szCs w:val="24"/>
          <w:lang w:val="en-US"/>
        </w:rPr>
        <w:t>dose</w:t>
      </w:r>
      <w:r w:rsidR="003424FD" w:rsidRPr="00982A5E">
        <w:rPr>
          <w:rFonts w:ascii="Times New Roman" w:hAnsi="Times New Roman" w:cs="Times New Roman"/>
          <w:sz w:val="24"/>
          <w:szCs w:val="24"/>
          <w:lang w:val="en-US"/>
        </w:rPr>
        <w:t xml:space="preserve"> used</w:t>
      </w:r>
      <w:r w:rsidR="007133A3" w:rsidRPr="00982A5E">
        <w:rPr>
          <w:rFonts w:ascii="Times New Roman" w:hAnsi="Times New Roman" w:cs="Times New Roman"/>
          <w:sz w:val="24"/>
          <w:szCs w:val="24"/>
          <w:lang w:val="en-US"/>
        </w:rPr>
        <w:t xml:space="preserve"> up to exposure dose </w:t>
      </w:r>
      <w:r w:rsidR="007133A3" w:rsidRPr="00982A5E">
        <w:rPr>
          <w:rFonts w:ascii="Times New Roman" w:hAnsi="Times New Roman" w:cs="Times New Roman"/>
          <w:sz w:val="24"/>
          <w:szCs w:val="24"/>
          <w:lang w:val="en-US"/>
        </w:rPr>
        <w:sym w:font="Symbol" w:char="F07E"/>
      </w:r>
      <w:r w:rsidR="007133A3" w:rsidRPr="00982A5E">
        <w:rPr>
          <w:rFonts w:ascii="Times New Roman" w:hAnsi="Times New Roman" w:cs="Times New Roman"/>
          <w:sz w:val="24"/>
          <w:szCs w:val="24"/>
          <w:lang w:val="en-US"/>
        </w:rPr>
        <w:t xml:space="preserve"> 210 µC.cm</w:t>
      </w:r>
      <w:r w:rsidR="007133A3" w:rsidRPr="00982A5E">
        <w:rPr>
          <w:rFonts w:ascii="Times New Roman" w:hAnsi="Times New Roman" w:cs="Times New Roman"/>
          <w:sz w:val="24"/>
          <w:szCs w:val="24"/>
          <w:vertAlign w:val="superscript"/>
          <w:lang w:val="en-US"/>
        </w:rPr>
        <w:t>-2</w:t>
      </w:r>
      <w:r w:rsidR="00F4081E" w:rsidRPr="00982A5E">
        <w:rPr>
          <w:rFonts w:ascii="Times New Roman" w:hAnsi="Times New Roman" w:cs="Times New Roman"/>
          <w:sz w:val="24"/>
          <w:szCs w:val="24"/>
          <w:lang w:val="en-US"/>
        </w:rPr>
        <w:t>.</w:t>
      </w:r>
      <w:r w:rsidR="007133A3" w:rsidRPr="00982A5E">
        <w:rPr>
          <w:rFonts w:ascii="Times New Roman" w:hAnsi="Times New Roman" w:cs="Times New Roman"/>
          <w:sz w:val="24"/>
          <w:szCs w:val="24"/>
          <w:lang w:val="en-US"/>
        </w:rPr>
        <w:t xml:space="preserve"> Higher exposure doses do not increase the thickness of remaining thin film.</w:t>
      </w:r>
    </w:p>
    <w:p w:rsidR="00796847" w:rsidRDefault="00796847" w:rsidP="00796847">
      <w:pPr>
        <w:spacing w:line="480" w:lineRule="auto"/>
        <w:ind w:firstLine="708"/>
        <w:jc w:val="both"/>
        <w:rPr>
          <w:rFonts w:ascii="Times New Roman" w:hAnsi="Times New Roman" w:cs="Times New Roman"/>
          <w:sz w:val="24"/>
          <w:szCs w:val="24"/>
          <w:lang w:val="en-US"/>
        </w:rPr>
      </w:pPr>
      <w:r w:rsidRPr="00796847">
        <w:rPr>
          <w:rFonts w:ascii="Times New Roman" w:hAnsi="Times New Roman" w:cs="Times New Roman"/>
          <w:sz w:val="24"/>
          <w:szCs w:val="24"/>
          <w:highlight w:val="yellow"/>
          <w:lang w:val="en-US"/>
        </w:rPr>
        <w:t>According to [1</w:t>
      </w:r>
      <w:r w:rsidR="0077024D">
        <w:rPr>
          <w:rFonts w:ascii="Times New Roman" w:hAnsi="Times New Roman" w:cs="Times New Roman"/>
          <w:sz w:val="24"/>
          <w:szCs w:val="24"/>
          <w:highlight w:val="yellow"/>
          <w:lang w:val="en-US"/>
        </w:rPr>
        <w:t>8</w:t>
      </w:r>
      <w:r w:rsidRPr="00796847">
        <w:rPr>
          <w:rFonts w:ascii="Times New Roman" w:hAnsi="Times New Roman" w:cs="Times New Roman"/>
          <w:sz w:val="24"/>
          <w:szCs w:val="24"/>
          <w:highlight w:val="yellow"/>
          <w:lang w:val="en-US"/>
        </w:rPr>
        <w:t>], the structural changes induced by electron beam in</w:t>
      </w:r>
      <w:r w:rsidR="00610B0F">
        <w:rPr>
          <w:rFonts w:ascii="Times New Roman" w:hAnsi="Times New Roman" w:cs="Times New Roman"/>
          <w:sz w:val="24"/>
          <w:szCs w:val="24"/>
          <w:highlight w:val="yellow"/>
          <w:lang w:val="en-US"/>
        </w:rPr>
        <w:t xml:space="preserve"> thermally evaporated</w:t>
      </w:r>
      <w:r w:rsidRPr="00796847">
        <w:rPr>
          <w:rFonts w:ascii="Times New Roman" w:hAnsi="Times New Roman" w:cs="Times New Roman"/>
          <w:sz w:val="24"/>
          <w:szCs w:val="24"/>
          <w:highlight w:val="yellow"/>
          <w:lang w:val="en-US"/>
        </w:rPr>
        <w:t xml:space="preserve"> As</w:t>
      </w:r>
      <w:r w:rsidRPr="00796847">
        <w:rPr>
          <w:rFonts w:ascii="Times New Roman" w:hAnsi="Times New Roman" w:cs="Times New Roman"/>
          <w:sz w:val="24"/>
          <w:szCs w:val="24"/>
          <w:highlight w:val="yellow"/>
          <w:vertAlign w:val="subscript"/>
          <w:lang w:val="en-US"/>
        </w:rPr>
        <w:t>35</w:t>
      </w:r>
      <w:r w:rsidRPr="00796847">
        <w:rPr>
          <w:rFonts w:ascii="Times New Roman" w:hAnsi="Times New Roman" w:cs="Times New Roman"/>
          <w:sz w:val="24"/>
          <w:szCs w:val="24"/>
          <w:highlight w:val="yellow"/>
          <w:lang w:val="en-US"/>
        </w:rPr>
        <w:t>S</w:t>
      </w:r>
      <w:r w:rsidRPr="00796847">
        <w:rPr>
          <w:rFonts w:ascii="Times New Roman" w:hAnsi="Times New Roman" w:cs="Times New Roman"/>
          <w:sz w:val="24"/>
          <w:szCs w:val="24"/>
          <w:highlight w:val="yellow"/>
          <w:vertAlign w:val="subscript"/>
          <w:lang w:val="en-US"/>
        </w:rPr>
        <w:t>65</w:t>
      </w:r>
      <w:r w:rsidRPr="00796847">
        <w:rPr>
          <w:rFonts w:ascii="Times New Roman" w:hAnsi="Times New Roman" w:cs="Times New Roman"/>
          <w:sz w:val="24"/>
          <w:szCs w:val="24"/>
          <w:highlight w:val="yellow"/>
          <w:lang w:val="en-US"/>
        </w:rPr>
        <w:t xml:space="preserve"> thin films are most likely similar to those induced by super bad-gap light irradiation where exposure results in structural polymerization (breaking of </w:t>
      </w:r>
      <w:proofErr w:type="spellStart"/>
      <w:r w:rsidRPr="00796847">
        <w:rPr>
          <w:rFonts w:ascii="Times New Roman" w:hAnsi="Times New Roman" w:cs="Times New Roman"/>
          <w:sz w:val="24"/>
          <w:szCs w:val="24"/>
          <w:highlight w:val="yellow"/>
          <w:lang w:val="en-US"/>
        </w:rPr>
        <w:t>homopolar</w:t>
      </w:r>
      <w:proofErr w:type="spellEnd"/>
      <w:r w:rsidRPr="00796847">
        <w:rPr>
          <w:rFonts w:ascii="Times New Roman" w:hAnsi="Times New Roman" w:cs="Times New Roman"/>
          <w:sz w:val="24"/>
          <w:szCs w:val="24"/>
          <w:highlight w:val="yellow"/>
          <w:lang w:val="en-US"/>
        </w:rPr>
        <w:t xml:space="preserve"> bonds As-As and S-S while forming</w:t>
      </w:r>
      <w:r w:rsidR="00610B0F">
        <w:rPr>
          <w:rFonts w:ascii="Times New Roman" w:hAnsi="Times New Roman" w:cs="Times New Roman"/>
          <w:sz w:val="24"/>
          <w:szCs w:val="24"/>
          <w:highlight w:val="yellow"/>
          <w:lang w:val="en-US"/>
        </w:rPr>
        <w:t xml:space="preserve"> more chemically resistant</w:t>
      </w:r>
      <w:r w:rsidRPr="00796847">
        <w:rPr>
          <w:rFonts w:ascii="Times New Roman" w:hAnsi="Times New Roman" w:cs="Times New Roman"/>
          <w:sz w:val="24"/>
          <w:szCs w:val="24"/>
          <w:highlight w:val="yellow"/>
          <w:lang w:val="en-US"/>
        </w:rPr>
        <w:t xml:space="preserve"> AsS</w:t>
      </w:r>
      <w:r w:rsidRPr="00796847">
        <w:rPr>
          <w:rFonts w:ascii="Times New Roman" w:hAnsi="Times New Roman" w:cs="Times New Roman"/>
          <w:sz w:val="24"/>
          <w:szCs w:val="24"/>
          <w:highlight w:val="yellow"/>
          <w:vertAlign w:val="subscript"/>
          <w:lang w:val="en-US"/>
        </w:rPr>
        <w:t>3/2</w:t>
      </w:r>
      <w:r w:rsidRPr="00796847">
        <w:rPr>
          <w:rFonts w:ascii="Times New Roman" w:hAnsi="Times New Roman" w:cs="Times New Roman"/>
          <w:sz w:val="24"/>
          <w:szCs w:val="24"/>
          <w:highlight w:val="yellow"/>
          <w:lang w:val="en-US"/>
        </w:rPr>
        <w:t xml:space="preserve"> polymer structure). Additionally XPS studies of electron beam exposed As</w:t>
      </w:r>
      <w:r w:rsidRPr="00796847">
        <w:rPr>
          <w:rFonts w:ascii="Times New Roman" w:hAnsi="Times New Roman" w:cs="Times New Roman"/>
          <w:sz w:val="24"/>
          <w:szCs w:val="24"/>
          <w:highlight w:val="yellow"/>
          <w:vertAlign w:val="subscript"/>
          <w:lang w:val="en-US"/>
        </w:rPr>
        <w:t>35</w:t>
      </w:r>
      <w:r w:rsidRPr="00796847">
        <w:rPr>
          <w:rFonts w:ascii="Times New Roman" w:hAnsi="Times New Roman" w:cs="Times New Roman"/>
          <w:sz w:val="24"/>
          <w:szCs w:val="24"/>
          <w:highlight w:val="yellow"/>
          <w:lang w:val="en-US"/>
        </w:rPr>
        <w:t>S</w:t>
      </w:r>
      <w:r w:rsidRPr="00796847">
        <w:rPr>
          <w:rFonts w:ascii="Times New Roman" w:hAnsi="Times New Roman" w:cs="Times New Roman"/>
          <w:sz w:val="24"/>
          <w:szCs w:val="24"/>
          <w:highlight w:val="yellow"/>
          <w:vertAlign w:val="subscript"/>
          <w:lang w:val="en-US"/>
        </w:rPr>
        <w:t>65</w:t>
      </w:r>
      <w:r w:rsidRPr="00796847">
        <w:rPr>
          <w:rFonts w:ascii="Times New Roman" w:hAnsi="Times New Roman" w:cs="Times New Roman"/>
          <w:sz w:val="24"/>
          <w:szCs w:val="24"/>
          <w:highlight w:val="yellow"/>
          <w:lang w:val="en-US"/>
        </w:rPr>
        <w:t xml:space="preserve"> thin films [3</w:t>
      </w:r>
      <w:r w:rsidR="0077024D">
        <w:rPr>
          <w:rFonts w:ascii="Times New Roman" w:hAnsi="Times New Roman" w:cs="Times New Roman"/>
          <w:sz w:val="24"/>
          <w:szCs w:val="24"/>
          <w:highlight w:val="yellow"/>
          <w:lang w:val="en-US"/>
        </w:rPr>
        <w:t>8</w:t>
      </w:r>
      <w:r w:rsidRPr="00796847">
        <w:rPr>
          <w:rFonts w:ascii="Times New Roman" w:hAnsi="Times New Roman" w:cs="Times New Roman"/>
          <w:sz w:val="24"/>
          <w:szCs w:val="24"/>
          <w:highlight w:val="yellow"/>
          <w:lang w:val="en-US"/>
        </w:rPr>
        <w:t xml:space="preserve">] prove decrease of sulfur content </w:t>
      </w:r>
      <w:r w:rsidR="00610B0F">
        <w:rPr>
          <w:rFonts w:ascii="Times New Roman" w:hAnsi="Times New Roman" w:cs="Times New Roman"/>
          <w:sz w:val="24"/>
          <w:szCs w:val="24"/>
          <w:highlight w:val="yellow"/>
          <w:lang w:val="en-US"/>
        </w:rPr>
        <w:t xml:space="preserve">on the surface of thin film </w:t>
      </w:r>
      <w:r w:rsidRPr="00796847">
        <w:rPr>
          <w:rFonts w:ascii="Times New Roman" w:hAnsi="Times New Roman" w:cs="Times New Roman"/>
          <w:sz w:val="24"/>
          <w:szCs w:val="24"/>
          <w:highlight w:val="yellow"/>
          <w:lang w:val="en-US"/>
        </w:rPr>
        <w:t>with increasing exposure dose, which makes electron beam exposed areas further more chemically resistant.</w:t>
      </w:r>
    </w:p>
    <w:p w:rsidR="00883D9A" w:rsidRDefault="00910B21" w:rsidP="00883D9A">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cs-CZ"/>
        </w:rPr>
        <w:lastRenderedPageBreak/>
        <w:drawing>
          <wp:inline distT="0" distB="0" distL="0" distR="0">
            <wp:extent cx="2970000" cy="5737463"/>
            <wp:effectExtent l="0" t="0" r="1905" b="0"/>
            <wp:docPr id="16" name="Obrázek 16" descr="D:\OwnCloud\vyzkum\elipsometrie\Korea\ICAE2017\manuscript\revize\rev2\figure11 rev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OwnCloud\vyzkum\elipsometrie\Korea\ICAE2017\manuscript\revize\rev2\figure11 rev2.t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70000" cy="5737463"/>
                    </a:xfrm>
                    <a:prstGeom prst="rect">
                      <a:avLst/>
                    </a:prstGeom>
                    <a:noFill/>
                    <a:ln>
                      <a:noFill/>
                    </a:ln>
                  </pic:spPr>
                </pic:pic>
              </a:graphicData>
            </a:graphic>
          </wp:inline>
        </w:drawing>
      </w:r>
    </w:p>
    <w:p w:rsidR="003966F6" w:rsidRPr="00982A5E" w:rsidRDefault="003424FD" w:rsidP="00982A5E">
      <w:pPr>
        <w:spacing w:line="480" w:lineRule="auto"/>
        <w:jc w:val="both"/>
        <w:rPr>
          <w:rFonts w:ascii="Times New Roman" w:hAnsi="Times New Roman" w:cs="Times New Roman"/>
          <w:sz w:val="24"/>
          <w:szCs w:val="24"/>
          <w:lang w:val="en-US"/>
        </w:rPr>
      </w:pPr>
      <w:r w:rsidRPr="00883D9A">
        <w:rPr>
          <w:rFonts w:ascii="Times New Roman" w:hAnsi="Times New Roman" w:cs="Times New Roman"/>
          <w:b/>
          <w:sz w:val="24"/>
          <w:szCs w:val="24"/>
          <w:highlight w:val="yellow"/>
          <w:lang w:val="en-US"/>
        </w:rPr>
        <w:t>Fig. 1</w:t>
      </w:r>
      <w:r w:rsidR="0010771A" w:rsidRPr="00883D9A">
        <w:rPr>
          <w:rFonts w:ascii="Times New Roman" w:hAnsi="Times New Roman" w:cs="Times New Roman"/>
          <w:b/>
          <w:sz w:val="24"/>
          <w:szCs w:val="24"/>
          <w:highlight w:val="yellow"/>
          <w:lang w:val="en-US"/>
        </w:rPr>
        <w:t>1</w:t>
      </w:r>
      <w:r w:rsidRPr="00883D9A">
        <w:rPr>
          <w:rFonts w:ascii="Times New Roman" w:hAnsi="Times New Roman" w:cs="Times New Roman"/>
          <w:b/>
          <w:sz w:val="24"/>
          <w:szCs w:val="24"/>
          <w:highlight w:val="yellow"/>
          <w:lang w:val="en-US"/>
        </w:rPr>
        <w:t>:</w:t>
      </w:r>
      <w:r w:rsidRPr="00982A5E">
        <w:rPr>
          <w:rFonts w:ascii="Times New Roman" w:hAnsi="Times New Roman" w:cs="Times New Roman"/>
          <w:sz w:val="24"/>
          <w:szCs w:val="24"/>
          <w:lang w:val="en-US"/>
        </w:rPr>
        <w:t xml:space="preserve"> SEM image of thin film with recorded image etched in amine based solution in aprotic solvent (</w:t>
      </w:r>
      <w:r w:rsidR="00910B21" w:rsidRPr="00910B21">
        <w:rPr>
          <w:rFonts w:ascii="Times New Roman" w:hAnsi="Times New Roman" w:cs="Times New Roman"/>
          <w:sz w:val="24"/>
          <w:szCs w:val="24"/>
          <w:highlight w:val="yellow"/>
          <w:lang w:val="en-US"/>
        </w:rPr>
        <w:t>upper part</w:t>
      </w:r>
      <w:r w:rsidRPr="00982A5E">
        <w:rPr>
          <w:rFonts w:ascii="Times New Roman" w:hAnsi="Times New Roman" w:cs="Times New Roman"/>
          <w:sz w:val="24"/>
          <w:szCs w:val="24"/>
          <w:lang w:val="en-US"/>
        </w:rPr>
        <w:t xml:space="preserve">). Dependence of the remaining </w:t>
      </w:r>
      <w:r w:rsidR="002A2D60" w:rsidRPr="00982A5E">
        <w:rPr>
          <w:rFonts w:ascii="Times New Roman" w:hAnsi="Times New Roman" w:cs="Times New Roman"/>
          <w:sz w:val="24"/>
          <w:szCs w:val="24"/>
          <w:lang w:val="en-US"/>
        </w:rPr>
        <w:t xml:space="preserve">thickness of the thin film </w:t>
      </w:r>
      <w:r w:rsidRPr="00982A5E">
        <w:rPr>
          <w:rFonts w:ascii="Times New Roman" w:hAnsi="Times New Roman" w:cs="Times New Roman"/>
          <w:sz w:val="24"/>
          <w:szCs w:val="24"/>
          <w:lang w:val="en-US"/>
        </w:rPr>
        <w:t>after the etching on the electron exposure dose used</w:t>
      </w:r>
      <w:r w:rsidR="00C8394D" w:rsidRPr="00982A5E">
        <w:rPr>
          <w:rFonts w:ascii="Times New Roman" w:hAnsi="Times New Roman" w:cs="Times New Roman"/>
          <w:sz w:val="24"/>
          <w:szCs w:val="24"/>
          <w:lang w:val="en-US"/>
        </w:rPr>
        <w:t xml:space="preserve"> (</w:t>
      </w:r>
      <w:r w:rsidR="00910B21" w:rsidRPr="00910B21">
        <w:rPr>
          <w:rFonts w:ascii="Times New Roman" w:hAnsi="Times New Roman" w:cs="Times New Roman"/>
          <w:sz w:val="24"/>
          <w:szCs w:val="24"/>
          <w:highlight w:val="yellow"/>
          <w:lang w:val="en-US"/>
        </w:rPr>
        <w:t>lower part</w:t>
      </w:r>
      <w:r w:rsidR="00C8394D"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w:t>
      </w:r>
    </w:p>
    <w:p w:rsidR="004C7713" w:rsidRPr="00982A5E" w:rsidRDefault="004C7713" w:rsidP="00982A5E">
      <w:pPr>
        <w:spacing w:line="480" w:lineRule="auto"/>
        <w:rPr>
          <w:rFonts w:ascii="Times New Roman" w:hAnsi="Times New Roman" w:cs="Times New Roman"/>
          <w:b/>
          <w:sz w:val="24"/>
          <w:szCs w:val="24"/>
          <w:lang w:val="en-US"/>
        </w:rPr>
      </w:pPr>
    </w:p>
    <w:p w:rsidR="00300037" w:rsidRPr="00F81870" w:rsidRDefault="00F4081E" w:rsidP="00F81870">
      <w:pPr>
        <w:pStyle w:val="Odstavecseseznamem"/>
        <w:numPr>
          <w:ilvl w:val="0"/>
          <w:numId w:val="4"/>
        </w:numPr>
        <w:spacing w:line="480" w:lineRule="auto"/>
        <w:rPr>
          <w:rFonts w:ascii="Times New Roman" w:hAnsi="Times New Roman" w:cs="Times New Roman"/>
          <w:b/>
          <w:sz w:val="24"/>
          <w:szCs w:val="24"/>
          <w:lang w:val="en-US"/>
        </w:rPr>
      </w:pPr>
      <w:r w:rsidRPr="00F81870">
        <w:rPr>
          <w:rFonts w:ascii="Times New Roman" w:hAnsi="Times New Roman" w:cs="Times New Roman"/>
          <w:b/>
          <w:sz w:val="24"/>
          <w:szCs w:val="24"/>
          <w:lang w:val="en-US"/>
        </w:rPr>
        <w:t>Conclusion</w:t>
      </w:r>
    </w:p>
    <w:p w:rsidR="00310FEB" w:rsidRPr="00BF7D11" w:rsidRDefault="00310FEB" w:rsidP="00982A5E">
      <w:pPr>
        <w:spacing w:line="480" w:lineRule="auto"/>
        <w:ind w:firstLine="720"/>
        <w:jc w:val="both"/>
        <w:rPr>
          <w:rFonts w:ascii="Times New Roman" w:hAnsi="Times New Roman" w:cs="Times New Roman"/>
          <w:color w:val="000000" w:themeColor="text1"/>
          <w:sz w:val="24"/>
          <w:szCs w:val="24"/>
          <w:lang w:val="en-US"/>
        </w:rPr>
      </w:pPr>
      <w:r w:rsidRPr="00982A5E">
        <w:rPr>
          <w:rFonts w:ascii="Times New Roman" w:hAnsi="Times New Roman" w:cs="Times New Roman"/>
          <w:sz w:val="24"/>
          <w:szCs w:val="24"/>
          <w:lang w:val="en-US"/>
        </w:rPr>
        <w:t xml:space="preserve">Spectroscopic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study on 50 µm </w:t>
      </w:r>
      <w:r w:rsidRPr="00982A5E">
        <w:rPr>
          <w:rFonts w:ascii="Times New Roman" w:hAnsi="Times New Roman" w:cs="Times New Roman"/>
          <w:sz w:val="24"/>
          <w:szCs w:val="24"/>
          <w:lang w:val="en-US"/>
        </w:rPr>
        <w:sym w:font="Symbol" w:char="F0B4"/>
      </w:r>
      <w:r w:rsidRPr="00982A5E">
        <w:rPr>
          <w:rFonts w:ascii="Times New Roman" w:hAnsi="Times New Roman" w:cs="Times New Roman"/>
          <w:sz w:val="24"/>
          <w:szCs w:val="24"/>
          <w:lang w:val="en-US"/>
        </w:rPr>
        <w:t xml:space="preserve"> 50 µm squares </w:t>
      </w:r>
      <w:r w:rsidR="002A2D60" w:rsidRPr="00982A5E">
        <w:rPr>
          <w:rFonts w:ascii="Times New Roman" w:hAnsi="Times New Roman" w:cs="Times New Roman"/>
          <w:sz w:val="24"/>
          <w:szCs w:val="24"/>
          <w:lang w:val="en-US"/>
        </w:rPr>
        <w:t>recorded</w:t>
      </w:r>
      <w:r w:rsidRPr="00982A5E">
        <w:rPr>
          <w:rFonts w:ascii="Times New Roman" w:hAnsi="Times New Roman" w:cs="Times New Roman"/>
          <w:sz w:val="24"/>
          <w:szCs w:val="24"/>
          <w:lang w:val="en-US"/>
        </w:rPr>
        <w:t xml:space="preserve"> by electron beam with </w:t>
      </w:r>
      <w:r w:rsidR="002A2D60" w:rsidRPr="00982A5E">
        <w:rPr>
          <w:rFonts w:ascii="Times New Roman" w:hAnsi="Times New Roman" w:cs="Times New Roman"/>
          <w:sz w:val="24"/>
          <w:szCs w:val="24"/>
          <w:lang w:val="en-US"/>
        </w:rPr>
        <w:t xml:space="preserve">various </w:t>
      </w:r>
      <w:r w:rsidRPr="00982A5E">
        <w:rPr>
          <w:rFonts w:ascii="Times New Roman" w:hAnsi="Times New Roman" w:cs="Times New Roman"/>
          <w:sz w:val="24"/>
          <w:szCs w:val="24"/>
          <w:lang w:val="en-US"/>
        </w:rPr>
        <w:t>exposure dose</w:t>
      </w:r>
      <w:r w:rsidR="002A2D60" w:rsidRPr="00982A5E">
        <w:rPr>
          <w:rFonts w:ascii="Times New Roman" w:hAnsi="Times New Roman" w:cs="Times New Roman"/>
          <w:sz w:val="24"/>
          <w:szCs w:val="24"/>
          <w:lang w:val="en-US"/>
        </w:rPr>
        <w:t>s (30 – 750 µC.cm</w:t>
      </w:r>
      <w:r w:rsidR="002A2D60" w:rsidRPr="00982A5E">
        <w:rPr>
          <w:rFonts w:ascii="Times New Roman" w:hAnsi="Times New Roman" w:cs="Times New Roman"/>
          <w:sz w:val="24"/>
          <w:szCs w:val="24"/>
          <w:vertAlign w:val="superscript"/>
          <w:lang w:val="en-US"/>
        </w:rPr>
        <w:t>-2</w:t>
      </w:r>
      <w:r w:rsidR="002A2D60" w:rsidRPr="00982A5E">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to glassy As</w:t>
      </w:r>
      <w:r w:rsidRPr="00982A5E">
        <w:rPr>
          <w:rFonts w:ascii="Times New Roman" w:hAnsi="Times New Roman" w:cs="Times New Roman"/>
          <w:sz w:val="24"/>
          <w:szCs w:val="24"/>
          <w:vertAlign w:val="subscript"/>
          <w:lang w:val="en-US"/>
        </w:rPr>
        <w:t>35</w:t>
      </w:r>
      <w:r w:rsidRPr="00982A5E">
        <w:rPr>
          <w:rFonts w:ascii="Times New Roman" w:hAnsi="Times New Roman" w:cs="Times New Roman"/>
          <w:sz w:val="24"/>
          <w:szCs w:val="24"/>
          <w:lang w:val="en-US"/>
        </w:rPr>
        <w:t>S</w:t>
      </w:r>
      <w:r w:rsidRPr="00982A5E">
        <w:rPr>
          <w:rFonts w:ascii="Times New Roman" w:hAnsi="Times New Roman" w:cs="Times New Roman"/>
          <w:sz w:val="24"/>
          <w:szCs w:val="24"/>
          <w:vertAlign w:val="subscript"/>
          <w:lang w:val="en-US"/>
        </w:rPr>
        <w:t>65</w:t>
      </w:r>
      <w:r w:rsidRPr="00982A5E">
        <w:rPr>
          <w:rFonts w:ascii="Times New Roman" w:hAnsi="Times New Roman" w:cs="Times New Roman"/>
          <w:sz w:val="24"/>
          <w:szCs w:val="24"/>
          <w:lang w:val="en-US"/>
        </w:rPr>
        <w:t xml:space="preserve"> thin films were conducted by </w:t>
      </w:r>
      <w:r w:rsidRPr="00982A5E">
        <w:rPr>
          <w:rFonts w:ascii="Times New Roman" w:hAnsi="Times New Roman" w:cs="Times New Roman"/>
          <w:sz w:val="24"/>
          <w:szCs w:val="24"/>
          <w:lang w:val="en-US"/>
        </w:rPr>
        <w:lastRenderedPageBreak/>
        <w:t xml:space="preserve">imaging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The refractive index and extinction coefficient of </w:t>
      </w:r>
      <w:r w:rsidR="002E76B5" w:rsidRPr="00982A5E">
        <w:rPr>
          <w:rFonts w:ascii="Times New Roman" w:hAnsi="Times New Roman" w:cs="Times New Roman"/>
          <w:sz w:val="24"/>
          <w:szCs w:val="24"/>
          <w:lang w:val="en-US"/>
        </w:rPr>
        <w:t>exposed areas ov</w:t>
      </w:r>
      <w:r w:rsidRPr="00982A5E">
        <w:rPr>
          <w:rFonts w:ascii="Times New Roman" w:hAnsi="Times New Roman" w:cs="Times New Roman"/>
          <w:sz w:val="24"/>
          <w:szCs w:val="24"/>
          <w:lang w:val="en-US"/>
        </w:rPr>
        <w:t xml:space="preserve">er spectral range from 390 nm to 800 nm were obtained by the best fit of </w:t>
      </w:r>
      <w:r w:rsidR="00CC34F5" w:rsidRPr="00982A5E">
        <w:rPr>
          <w:rFonts w:ascii="Times New Roman" w:hAnsi="Times New Roman" w:cs="Times New Roman"/>
          <w:sz w:val="24"/>
          <w:szCs w:val="24"/>
          <w:lang w:val="en-US"/>
        </w:rPr>
        <w:t xml:space="preserve">imaging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data. Dielectric functions of those </w:t>
      </w:r>
      <w:r w:rsidR="00CC34F5" w:rsidRPr="00982A5E">
        <w:rPr>
          <w:rFonts w:ascii="Times New Roman" w:hAnsi="Times New Roman" w:cs="Times New Roman"/>
          <w:sz w:val="24"/>
          <w:szCs w:val="24"/>
          <w:lang w:val="en-US"/>
        </w:rPr>
        <w:t>electron beam exposed square areas</w:t>
      </w:r>
      <w:r w:rsidRPr="00982A5E">
        <w:rPr>
          <w:rFonts w:ascii="Times New Roman" w:hAnsi="Times New Roman" w:cs="Times New Roman"/>
          <w:sz w:val="24"/>
          <w:szCs w:val="24"/>
          <w:lang w:val="en-US"/>
        </w:rPr>
        <w:t xml:space="preserve"> were modelled by </w:t>
      </w:r>
      <w:proofErr w:type="spellStart"/>
      <w:r w:rsidRPr="00982A5E">
        <w:rPr>
          <w:rFonts w:ascii="Times New Roman" w:hAnsi="Times New Roman" w:cs="Times New Roman"/>
          <w:sz w:val="24"/>
          <w:szCs w:val="24"/>
          <w:lang w:val="en-US"/>
        </w:rPr>
        <w:t>Tauc</w:t>
      </w:r>
      <w:proofErr w:type="spellEnd"/>
      <w:r w:rsidRPr="00982A5E">
        <w:rPr>
          <w:rFonts w:ascii="Times New Roman" w:hAnsi="Times New Roman" w:cs="Times New Roman"/>
          <w:sz w:val="24"/>
          <w:szCs w:val="24"/>
          <w:lang w:val="en-US"/>
        </w:rPr>
        <w:t>-Lorentz oscillator describing short wavelength absorption edge.</w:t>
      </w:r>
      <w:r w:rsidR="00907719">
        <w:rPr>
          <w:rFonts w:ascii="Times New Roman" w:hAnsi="Times New Roman" w:cs="Times New Roman"/>
          <w:sz w:val="24"/>
          <w:szCs w:val="24"/>
          <w:lang w:val="en-US"/>
        </w:rPr>
        <w:t xml:space="preserve"> </w:t>
      </w:r>
      <w:r w:rsidR="00907719" w:rsidRPr="00BF7D11">
        <w:rPr>
          <w:rFonts w:ascii="Times New Roman" w:hAnsi="Times New Roman" w:cs="Times New Roman"/>
          <w:color w:val="000000" w:themeColor="text1"/>
          <w:sz w:val="24"/>
          <w:szCs w:val="24"/>
          <w:highlight w:val="yellow"/>
          <w:lang w:val="en-US"/>
        </w:rPr>
        <w:t>Gradient optical model with the refractive index changing linearly within the layer thickness was used.</w:t>
      </w:r>
      <w:r w:rsidR="00907719" w:rsidRPr="00BF7D11">
        <w:rPr>
          <w:rFonts w:ascii="Times New Roman" w:hAnsi="Times New Roman" w:cs="Times New Roman"/>
          <w:color w:val="000000" w:themeColor="text1"/>
          <w:sz w:val="24"/>
          <w:szCs w:val="24"/>
          <w:lang w:val="en-US"/>
        </w:rPr>
        <w:t xml:space="preserve"> </w:t>
      </w:r>
      <w:r w:rsidR="00010A6B" w:rsidRPr="00982A5E">
        <w:rPr>
          <w:rFonts w:ascii="Times New Roman" w:hAnsi="Times New Roman" w:cs="Times New Roman"/>
          <w:sz w:val="24"/>
          <w:szCs w:val="24"/>
          <w:lang w:val="en-US"/>
        </w:rPr>
        <w:t xml:space="preserve">Evaluation of parameters of </w:t>
      </w:r>
      <w:proofErr w:type="spellStart"/>
      <w:r w:rsidR="00010A6B" w:rsidRPr="00982A5E">
        <w:rPr>
          <w:rFonts w:ascii="Times New Roman" w:hAnsi="Times New Roman" w:cs="Times New Roman"/>
          <w:sz w:val="24"/>
          <w:szCs w:val="24"/>
          <w:lang w:val="en-US"/>
        </w:rPr>
        <w:t>Tauc</w:t>
      </w:r>
      <w:proofErr w:type="spellEnd"/>
      <w:r w:rsidR="00010A6B" w:rsidRPr="00982A5E">
        <w:rPr>
          <w:rFonts w:ascii="Times New Roman" w:hAnsi="Times New Roman" w:cs="Times New Roman"/>
          <w:sz w:val="24"/>
          <w:szCs w:val="24"/>
          <w:lang w:val="en-US"/>
        </w:rPr>
        <w:t xml:space="preserve">-Lorentz oscillator revealed decrease of energy bandgap with the increasing electron exposure dose. </w:t>
      </w:r>
      <w:r w:rsidRPr="00982A5E">
        <w:rPr>
          <w:rFonts w:ascii="Times New Roman" w:hAnsi="Times New Roman" w:cs="Times New Roman"/>
          <w:sz w:val="24"/>
          <w:szCs w:val="24"/>
          <w:lang w:val="en-US"/>
        </w:rPr>
        <w:t>Refraction index increases maximally of about 0.1 (</w:t>
      </w:r>
      <w:r w:rsidRPr="00982A5E">
        <w:rPr>
          <w:rFonts w:ascii="Times New Roman" w:hAnsi="Times New Roman" w:cs="Times New Roman"/>
          <w:sz w:val="24"/>
          <w:szCs w:val="24"/>
          <w:lang w:val="en-US"/>
        </w:rPr>
        <w:sym w:font="Symbol" w:char="F0BB"/>
      </w:r>
      <w:r w:rsidRPr="00982A5E">
        <w:rPr>
          <w:rFonts w:ascii="Times New Roman" w:hAnsi="Times New Roman" w:cs="Times New Roman"/>
          <w:sz w:val="24"/>
          <w:szCs w:val="24"/>
          <w:lang w:val="en-US"/>
        </w:rPr>
        <w:t xml:space="preserve"> 4</w:t>
      </w:r>
      <w:r w:rsidR="00010A6B"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 xml:space="preserve">%) </w:t>
      </w:r>
      <w:r w:rsidR="00010A6B" w:rsidRPr="00982A5E">
        <w:rPr>
          <w:rFonts w:ascii="Times New Roman" w:hAnsi="Times New Roman" w:cs="Times New Roman"/>
          <w:sz w:val="24"/>
          <w:szCs w:val="24"/>
          <w:lang w:val="en-US"/>
        </w:rPr>
        <w:t>and energy bandgap decreases maximally of about</w:t>
      </w:r>
      <w:r w:rsidR="00A21BDE">
        <w:rPr>
          <w:rFonts w:ascii="Times New Roman" w:hAnsi="Times New Roman" w:cs="Times New Roman"/>
          <w:sz w:val="24"/>
          <w:szCs w:val="24"/>
          <w:lang w:val="en-US"/>
        </w:rPr>
        <w:t xml:space="preserve"> </w:t>
      </w:r>
      <w:r w:rsidR="00010A6B" w:rsidRPr="00BF7D11">
        <w:rPr>
          <w:rFonts w:ascii="Times New Roman" w:hAnsi="Times New Roman" w:cs="Times New Roman"/>
          <w:color w:val="000000" w:themeColor="text1"/>
          <w:sz w:val="24"/>
          <w:szCs w:val="24"/>
          <w:highlight w:val="yellow"/>
          <w:lang w:val="en-US"/>
        </w:rPr>
        <w:t>0.0</w:t>
      </w:r>
      <w:r w:rsidR="00A21BDE" w:rsidRPr="00BF7D11">
        <w:rPr>
          <w:rFonts w:ascii="Times New Roman" w:hAnsi="Times New Roman" w:cs="Times New Roman"/>
          <w:color w:val="000000" w:themeColor="text1"/>
          <w:sz w:val="24"/>
          <w:szCs w:val="24"/>
          <w:highlight w:val="yellow"/>
          <w:lang w:val="en-US"/>
        </w:rPr>
        <w:t>2</w:t>
      </w:r>
      <w:r w:rsidR="00736D24" w:rsidRPr="00BF7D11">
        <w:rPr>
          <w:rFonts w:ascii="Times New Roman" w:hAnsi="Times New Roman" w:cs="Times New Roman"/>
          <w:color w:val="000000" w:themeColor="text1"/>
          <w:sz w:val="24"/>
          <w:szCs w:val="24"/>
          <w:highlight w:val="yellow"/>
          <w:lang w:val="en-US"/>
        </w:rPr>
        <w:t xml:space="preserve"> eV</w:t>
      </w:r>
      <w:r w:rsidR="00010A6B" w:rsidRPr="00BF7D11">
        <w:rPr>
          <w:rFonts w:ascii="Times New Roman" w:hAnsi="Times New Roman" w:cs="Times New Roman"/>
          <w:color w:val="000000" w:themeColor="text1"/>
          <w:sz w:val="24"/>
          <w:szCs w:val="24"/>
          <w:lang w:val="en-US"/>
        </w:rPr>
        <w:t xml:space="preserve"> </w:t>
      </w:r>
      <w:r w:rsidR="00010A6B" w:rsidRPr="00982A5E">
        <w:rPr>
          <w:rFonts w:ascii="Times New Roman" w:hAnsi="Times New Roman" w:cs="Times New Roman"/>
          <w:sz w:val="24"/>
          <w:szCs w:val="24"/>
          <w:lang w:val="en-US"/>
        </w:rPr>
        <w:t>(</w:t>
      </w:r>
      <w:r w:rsidR="00010A6B" w:rsidRPr="00982A5E">
        <w:rPr>
          <w:rFonts w:ascii="Times New Roman" w:hAnsi="Times New Roman" w:cs="Times New Roman"/>
          <w:sz w:val="24"/>
          <w:szCs w:val="24"/>
          <w:lang w:val="en-US"/>
        </w:rPr>
        <w:sym w:font="Symbol" w:char="F0BB"/>
      </w:r>
      <w:r w:rsidR="00010A6B" w:rsidRPr="00982A5E">
        <w:rPr>
          <w:rFonts w:ascii="Times New Roman" w:hAnsi="Times New Roman" w:cs="Times New Roman"/>
          <w:sz w:val="24"/>
          <w:szCs w:val="24"/>
          <w:lang w:val="en-US"/>
        </w:rPr>
        <w:t xml:space="preserve"> </w:t>
      </w:r>
      <w:r w:rsidR="00A21BDE" w:rsidRPr="00BF7D11">
        <w:rPr>
          <w:rFonts w:ascii="Times New Roman" w:hAnsi="Times New Roman" w:cs="Times New Roman"/>
          <w:color w:val="000000" w:themeColor="text1"/>
          <w:sz w:val="24"/>
          <w:szCs w:val="24"/>
          <w:highlight w:val="yellow"/>
          <w:lang w:val="en-US"/>
        </w:rPr>
        <w:t>1</w:t>
      </w:r>
      <w:r w:rsidR="00010A6B" w:rsidRPr="00982A5E">
        <w:rPr>
          <w:rFonts w:ascii="Times New Roman" w:hAnsi="Times New Roman" w:cs="Times New Roman"/>
          <w:sz w:val="24"/>
          <w:szCs w:val="24"/>
          <w:lang w:val="en-US"/>
        </w:rPr>
        <w:t xml:space="preserve"> %) </w:t>
      </w:r>
      <w:r w:rsidRPr="00982A5E">
        <w:rPr>
          <w:rFonts w:ascii="Times New Roman" w:hAnsi="Times New Roman" w:cs="Times New Roman"/>
          <w:sz w:val="24"/>
          <w:szCs w:val="24"/>
          <w:lang w:val="en-US"/>
        </w:rPr>
        <w:t>as a consequence of electron beam exposure.</w:t>
      </w:r>
      <w:r w:rsidR="00A21BDE">
        <w:rPr>
          <w:rFonts w:ascii="Times New Roman" w:hAnsi="Times New Roman" w:cs="Times New Roman"/>
          <w:sz w:val="24"/>
          <w:szCs w:val="24"/>
          <w:lang w:val="en-US"/>
        </w:rPr>
        <w:t xml:space="preserve"> </w:t>
      </w:r>
      <w:r w:rsidR="00A21BDE" w:rsidRPr="00BF7D11">
        <w:rPr>
          <w:rFonts w:ascii="Times New Roman" w:hAnsi="Times New Roman" w:cs="Times New Roman"/>
          <w:color w:val="000000" w:themeColor="text1"/>
          <w:sz w:val="24"/>
          <w:szCs w:val="24"/>
          <w:highlight w:val="yellow"/>
          <w:lang w:val="en-US"/>
        </w:rPr>
        <w:t>More pronounced changes were detected at the top of the film.</w:t>
      </w:r>
    </w:p>
    <w:p w:rsidR="001F1E16" w:rsidRPr="00BF7D11" w:rsidRDefault="001F1E16" w:rsidP="00982A5E">
      <w:pPr>
        <w:spacing w:line="480" w:lineRule="auto"/>
        <w:ind w:firstLine="720"/>
        <w:jc w:val="both"/>
        <w:rPr>
          <w:rFonts w:ascii="Times New Roman" w:hAnsi="Times New Roman" w:cs="Times New Roman"/>
          <w:color w:val="000000" w:themeColor="text1"/>
          <w:sz w:val="24"/>
          <w:szCs w:val="24"/>
          <w:lang w:val="en-US"/>
        </w:rPr>
      </w:pPr>
      <w:r w:rsidRPr="00BF7D11">
        <w:rPr>
          <w:rFonts w:ascii="Times New Roman" w:hAnsi="Times New Roman" w:cs="Times New Roman"/>
          <w:color w:val="000000" w:themeColor="text1"/>
          <w:sz w:val="24"/>
          <w:szCs w:val="24"/>
          <w:highlight w:val="yellow"/>
          <w:lang w:val="en-US"/>
        </w:rPr>
        <w:t>The decrease of local disorder with electron exposure dose maximally by about 1</w:t>
      </w:r>
      <w:r w:rsidR="00D31358">
        <w:rPr>
          <w:rFonts w:ascii="Times New Roman" w:hAnsi="Times New Roman" w:cs="Times New Roman"/>
          <w:color w:val="000000" w:themeColor="text1"/>
          <w:sz w:val="24"/>
          <w:szCs w:val="24"/>
          <w:highlight w:val="yellow"/>
          <w:lang w:val="en-US"/>
        </w:rPr>
        <w:t>4</w:t>
      </w:r>
      <w:r w:rsidRPr="00BF7D11">
        <w:rPr>
          <w:rFonts w:ascii="Times New Roman" w:hAnsi="Times New Roman" w:cs="Times New Roman"/>
          <w:color w:val="000000" w:themeColor="text1"/>
          <w:sz w:val="24"/>
          <w:szCs w:val="24"/>
          <w:highlight w:val="yellow"/>
          <w:lang w:val="en-US"/>
        </w:rPr>
        <w:t xml:space="preserve"> % was quantified Using a Mott-Davis model in the vicinity of the absorption edge (2.4 &lt; </w:t>
      </w:r>
      <w:r w:rsidRPr="00BF7D11">
        <w:rPr>
          <w:rFonts w:ascii="Times New Roman" w:hAnsi="Times New Roman" w:cs="Times New Roman"/>
          <w:i/>
          <w:color w:val="000000" w:themeColor="text1"/>
          <w:sz w:val="24"/>
          <w:szCs w:val="24"/>
          <w:highlight w:val="yellow"/>
          <w:lang w:val="en-US"/>
        </w:rPr>
        <w:t>E</w:t>
      </w:r>
      <w:r w:rsidRPr="00BF7D11">
        <w:rPr>
          <w:rFonts w:ascii="Times New Roman" w:hAnsi="Times New Roman" w:cs="Times New Roman"/>
          <w:color w:val="000000" w:themeColor="text1"/>
          <w:sz w:val="24"/>
          <w:szCs w:val="24"/>
          <w:highlight w:val="yellow"/>
          <w:lang w:val="en-US"/>
        </w:rPr>
        <w:t xml:space="preserve"> &lt; 3.0 eV).</w:t>
      </w:r>
      <w:r w:rsidR="00F948D5" w:rsidRPr="00BF7D11">
        <w:rPr>
          <w:rFonts w:ascii="Times New Roman" w:hAnsi="Times New Roman" w:cs="Times New Roman"/>
          <w:color w:val="000000" w:themeColor="text1"/>
          <w:sz w:val="24"/>
          <w:szCs w:val="24"/>
          <w:highlight w:val="yellow"/>
          <w:lang w:val="en-US"/>
        </w:rPr>
        <w:t xml:space="preserve"> The Wemple-</w:t>
      </w:r>
      <w:proofErr w:type="spellStart"/>
      <w:r w:rsidR="00F948D5" w:rsidRPr="00BF7D11">
        <w:rPr>
          <w:rFonts w:ascii="Times New Roman" w:hAnsi="Times New Roman" w:cs="Times New Roman"/>
          <w:color w:val="000000" w:themeColor="text1"/>
          <w:sz w:val="24"/>
          <w:szCs w:val="24"/>
          <w:highlight w:val="yellow"/>
          <w:lang w:val="en-US"/>
        </w:rPr>
        <w:t>DiDomenico</w:t>
      </w:r>
      <w:proofErr w:type="spellEnd"/>
      <w:r w:rsidR="00F948D5" w:rsidRPr="00BF7D11">
        <w:rPr>
          <w:rFonts w:ascii="Times New Roman" w:hAnsi="Times New Roman" w:cs="Times New Roman"/>
          <w:color w:val="000000" w:themeColor="text1"/>
          <w:sz w:val="24"/>
          <w:szCs w:val="24"/>
          <w:highlight w:val="yellow"/>
          <w:lang w:val="en-US"/>
        </w:rPr>
        <w:t xml:space="preserve"> model in the semi-transparent spectrum (1.6 &lt; </w:t>
      </w:r>
      <w:r w:rsidR="00F948D5" w:rsidRPr="00BF7D11">
        <w:rPr>
          <w:rFonts w:ascii="Times New Roman" w:hAnsi="Times New Roman" w:cs="Times New Roman"/>
          <w:i/>
          <w:color w:val="000000" w:themeColor="text1"/>
          <w:sz w:val="24"/>
          <w:szCs w:val="24"/>
          <w:highlight w:val="yellow"/>
          <w:lang w:val="en-US"/>
        </w:rPr>
        <w:t>E</w:t>
      </w:r>
      <w:r w:rsidR="00F948D5" w:rsidRPr="00BF7D11">
        <w:rPr>
          <w:rFonts w:ascii="Times New Roman" w:hAnsi="Times New Roman" w:cs="Times New Roman"/>
          <w:color w:val="000000" w:themeColor="text1"/>
          <w:sz w:val="24"/>
          <w:szCs w:val="24"/>
          <w:highlight w:val="yellow"/>
          <w:lang w:val="en-US"/>
        </w:rPr>
        <w:t xml:space="preserve"> &lt; 2.3 eV) reveal possible different chemical surrounding of the cation at the top of the film and at the bottom of the film induced by electron beam exposure.</w:t>
      </w:r>
    </w:p>
    <w:p w:rsidR="00310FEB" w:rsidRPr="00982A5E" w:rsidRDefault="00310FEB" w:rsidP="00982A5E">
      <w:pPr>
        <w:spacing w:line="480" w:lineRule="auto"/>
        <w:ind w:firstLine="720"/>
        <w:jc w:val="both"/>
        <w:rPr>
          <w:rFonts w:ascii="Times New Roman" w:hAnsi="Times New Roman" w:cs="Times New Roman"/>
          <w:sz w:val="24"/>
          <w:szCs w:val="24"/>
          <w:u w:val="single"/>
          <w:lang w:val="en-US"/>
        </w:rPr>
      </w:pPr>
      <w:r w:rsidRPr="00982A5E">
        <w:rPr>
          <w:rFonts w:ascii="Times New Roman" w:hAnsi="Times New Roman" w:cs="Times New Roman"/>
          <w:sz w:val="24"/>
          <w:szCs w:val="24"/>
          <w:lang w:val="en-US"/>
        </w:rPr>
        <w:t xml:space="preserve">In this article, the possibilities of </w:t>
      </w:r>
      <w:r w:rsidR="00170EC6" w:rsidRPr="00982A5E">
        <w:rPr>
          <w:rFonts w:ascii="Times New Roman" w:hAnsi="Times New Roman" w:cs="Times New Roman"/>
          <w:sz w:val="24"/>
          <w:szCs w:val="24"/>
          <w:lang w:val="en-US"/>
        </w:rPr>
        <w:t xml:space="preserve">imaging </w:t>
      </w:r>
      <w:r w:rsidRPr="00982A5E">
        <w:rPr>
          <w:rFonts w:ascii="Times New Roman" w:hAnsi="Times New Roman" w:cs="Times New Roman"/>
          <w:sz w:val="24"/>
          <w:szCs w:val="24"/>
          <w:lang w:val="en-US"/>
        </w:rPr>
        <w:t xml:space="preserve">spectroscopic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especially for amorphous </w:t>
      </w:r>
      <w:r w:rsidR="00882450" w:rsidRPr="00982A5E">
        <w:rPr>
          <w:rFonts w:ascii="Times New Roman" w:hAnsi="Times New Roman" w:cs="Times New Roman"/>
          <w:sz w:val="24"/>
          <w:szCs w:val="24"/>
          <w:lang w:val="en-US"/>
        </w:rPr>
        <w:t>As</w:t>
      </w:r>
      <w:r w:rsidR="00882450" w:rsidRPr="00982A5E">
        <w:rPr>
          <w:rFonts w:ascii="Times New Roman" w:hAnsi="Times New Roman" w:cs="Times New Roman"/>
          <w:sz w:val="24"/>
          <w:szCs w:val="24"/>
          <w:vertAlign w:val="subscript"/>
          <w:lang w:val="en-US"/>
        </w:rPr>
        <w:t>35</w:t>
      </w:r>
      <w:r w:rsidR="00882450" w:rsidRPr="00982A5E">
        <w:rPr>
          <w:rFonts w:ascii="Times New Roman" w:hAnsi="Times New Roman" w:cs="Times New Roman"/>
          <w:sz w:val="24"/>
          <w:szCs w:val="24"/>
          <w:lang w:val="en-US"/>
        </w:rPr>
        <w:t>S</w:t>
      </w:r>
      <w:r w:rsidR="00882450" w:rsidRPr="00982A5E">
        <w:rPr>
          <w:rFonts w:ascii="Times New Roman" w:hAnsi="Times New Roman" w:cs="Times New Roman"/>
          <w:sz w:val="24"/>
          <w:szCs w:val="24"/>
          <w:vertAlign w:val="subscript"/>
          <w:lang w:val="en-US"/>
        </w:rPr>
        <w:t>65</w:t>
      </w:r>
      <w:r w:rsidR="00882450" w:rsidRPr="00982A5E">
        <w:rPr>
          <w:rFonts w:ascii="Times New Roman" w:hAnsi="Times New Roman" w:cs="Times New Roman"/>
          <w:sz w:val="24"/>
          <w:szCs w:val="24"/>
          <w:lang w:val="en-US"/>
        </w:rPr>
        <w:t xml:space="preserve"> with </w:t>
      </w:r>
      <w:r w:rsidR="002E76B5" w:rsidRPr="00982A5E">
        <w:rPr>
          <w:rFonts w:ascii="Times New Roman" w:hAnsi="Times New Roman" w:cs="Times New Roman"/>
          <w:sz w:val="24"/>
          <w:szCs w:val="24"/>
          <w:lang w:val="en-US"/>
        </w:rPr>
        <w:t xml:space="preserve">total 25 </w:t>
      </w:r>
      <w:r w:rsidR="008936AA" w:rsidRPr="00982A5E">
        <w:rPr>
          <w:rFonts w:ascii="Times New Roman" w:hAnsi="Times New Roman" w:cs="Times New Roman"/>
          <w:sz w:val="24"/>
          <w:szCs w:val="24"/>
          <w:lang w:val="en-US"/>
        </w:rPr>
        <w:t>square</w:t>
      </w:r>
      <w:r w:rsidR="002E76B5" w:rsidRPr="00982A5E">
        <w:rPr>
          <w:rFonts w:ascii="Times New Roman" w:hAnsi="Times New Roman" w:cs="Times New Roman"/>
          <w:sz w:val="24"/>
          <w:szCs w:val="24"/>
          <w:lang w:val="en-US"/>
        </w:rPr>
        <w:t xml:space="preserve">s (50 x 50 µm) recorded </w:t>
      </w:r>
      <w:r w:rsidR="00882450" w:rsidRPr="00982A5E">
        <w:rPr>
          <w:rFonts w:ascii="Times New Roman" w:hAnsi="Times New Roman" w:cs="Times New Roman"/>
          <w:sz w:val="24"/>
          <w:szCs w:val="24"/>
          <w:lang w:val="en-US"/>
        </w:rPr>
        <w:t>by electron beam</w:t>
      </w:r>
      <w:r w:rsidR="00CC34F5" w:rsidRPr="00982A5E">
        <w:rPr>
          <w:rFonts w:ascii="Times New Roman" w:hAnsi="Times New Roman" w:cs="Times New Roman"/>
          <w:sz w:val="24"/>
          <w:szCs w:val="24"/>
          <w:lang w:val="en-US"/>
        </w:rPr>
        <w:t xml:space="preserve"> with various electron exposure </w:t>
      </w:r>
      <w:r w:rsidR="00D11DB2" w:rsidRPr="00982A5E">
        <w:rPr>
          <w:rFonts w:ascii="Times New Roman" w:hAnsi="Times New Roman" w:cs="Times New Roman"/>
          <w:sz w:val="24"/>
          <w:szCs w:val="24"/>
          <w:lang w:val="en-US"/>
        </w:rPr>
        <w:t>doses</w:t>
      </w:r>
      <w:r w:rsidR="00882450" w:rsidRPr="00982A5E">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 xml:space="preserve">had been discussed. </w:t>
      </w:r>
      <w:r w:rsidR="00882450" w:rsidRPr="00982A5E">
        <w:rPr>
          <w:rFonts w:ascii="Times New Roman" w:hAnsi="Times New Roman" w:cs="Times New Roman"/>
          <w:sz w:val="24"/>
          <w:szCs w:val="24"/>
          <w:lang w:val="en-US"/>
        </w:rPr>
        <w:t xml:space="preserve">Thin film with recorded image was </w:t>
      </w:r>
      <w:r w:rsidR="008936AA" w:rsidRPr="00982A5E">
        <w:rPr>
          <w:rFonts w:ascii="Times New Roman" w:hAnsi="Times New Roman" w:cs="Times New Roman"/>
          <w:sz w:val="24"/>
          <w:szCs w:val="24"/>
          <w:lang w:val="en-US"/>
        </w:rPr>
        <w:t xml:space="preserve">also </w:t>
      </w:r>
      <w:r w:rsidR="00882450" w:rsidRPr="00982A5E">
        <w:rPr>
          <w:rFonts w:ascii="Times New Roman" w:hAnsi="Times New Roman" w:cs="Times New Roman"/>
          <w:sz w:val="24"/>
          <w:szCs w:val="24"/>
          <w:lang w:val="en-US"/>
        </w:rPr>
        <w:t>etched in amine based solution in aprotic solvent. With this knowledge the micro-structured objects with known optical properties can be prepared.</w:t>
      </w:r>
    </w:p>
    <w:p w:rsidR="00300037" w:rsidRPr="00982A5E" w:rsidRDefault="00300037" w:rsidP="00982A5E">
      <w:pPr>
        <w:spacing w:line="480" w:lineRule="auto"/>
        <w:rPr>
          <w:rFonts w:ascii="Times New Roman" w:hAnsi="Times New Roman" w:cs="Times New Roman"/>
          <w:sz w:val="24"/>
          <w:szCs w:val="24"/>
          <w:lang w:val="en-US"/>
        </w:rPr>
      </w:pPr>
    </w:p>
    <w:p w:rsidR="00300037" w:rsidRPr="00982A5E" w:rsidRDefault="00300037" w:rsidP="00982A5E">
      <w:pPr>
        <w:autoSpaceDE w:val="0"/>
        <w:spacing w:after="0" w:line="480" w:lineRule="auto"/>
        <w:rPr>
          <w:rFonts w:ascii="Times New Roman" w:eastAsia="Times New Roman" w:hAnsi="Times New Roman" w:cs="Times New Roman"/>
          <w:b/>
          <w:sz w:val="24"/>
          <w:szCs w:val="24"/>
          <w:lang w:val="en-US"/>
        </w:rPr>
      </w:pPr>
      <w:r w:rsidRPr="00982A5E">
        <w:rPr>
          <w:rFonts w:ascii="Times New Roman" w:eastAsia="Times New Roman" w:hAnsi="Times New Roman" w:cs="Times New Roman"/>
          <w:b/>
          <w:sz w:val="24"/>
          <w:szCs w:val="24"/>
          <w:lang w:val="en-US"/>
        </w:rPr>
        <w:t>Acknowledgments</w:t>
      </w:r>
    </w:p>
    <w:p w:rsidR="00300037" w:rsidRPr="00982A5E" w:rsidRDefault="00300037" w:rsidP="00982A5E">
      <w:pPr>
        <w:autoSpaceDE w:val="0"/>
        <w:spacing w:after="0" w:line="480" w:lineRule="auto"/>
        <w:rPr>
          <w:rFonts w:ascii="Times New Roman" w:eastAsia="Times New Roman" w:hAnsi="Times New Roman" w:cs="Times New Roman"/>
          <w:sz w:val="24"/>
          <w:szCs w:val="24"/>
          <w:lang w:val="en-US"/>
        </w:rPr>
      </w:pPr>
    </w:p>
    <w:p w:rsidR="00300037" w:rsidRPr="00982A5E" w:rsidRDefault="00300037" w:rsidP="00982A5E">
      <w:pPr>
        <w:pStyle w:val="Normlnweb"/>
        <w:spacing w:line="480" w:lineRule="auto"/>
        <w:jc w:val="both"/>
        <w:rPr>
          <w:rFonts w:eastAsia="Times New Roman"/>
          <w:lang w:val="en-US"/>
        </w:rPr>
      </w:pPr>
      <w:r w:rsidRPr="00982A5E">
        <w:rPr>
          <w:rFonts w:eastAsia="Times New Roman"/>
          <w:lang w:val="en-US"/>
        </w:rPr>
        <w:t xml:space="preserve">Authors appreciate financial support from project No. 16-13876S financed by the Grant Agency of the Czech Republic (GA CR) as well as support from the grants LM2015082 and </w:t>
      </w:r>
      <w:r w:rsidRPr="00982A5E">
        <w:rPr>
          <w:rFonts w:eastAsia="Times New Roman"/>
          <w:lang w:val="en-US"/>
        </w:rPr>
        <w:lastRenderedPageBreak/>
        <w:t>ED4.100/11.0251 from the Ministry of Education, Youth and Sports of the Czech Republic.</w:t>
      </w:r>
      <w:r w:rsidR="00037C22" w:rsidRPr="00982A5E">
        <w:rPr>
          <w:rFonts w:eastAsia="Times New Roman"/>
          <w:lang w:val="en-US"/>
        </w:rPr>
        <w:t xml:space="preserve"> The work was supported from European Regional Development Fund-Project „Modernization and upgrade of the CEMNAT</w:t>
      </w:r>
      <w:proofErr w:type="gramStart"/>
      <w:r w:rsidR="00037C22" w:rsidRPr="00982A5E">
        <w:rPr>
          <w:rFonts w:eastAsia="Times New Roman"/>
          <w:lang w:val="en-US"/>
        </w:rPr>
        <w:t>“ (</w:t>
      </w:r>
      <w:proofErr w:type="gramEnd"/>
      <w:r w:rsidR="00037C22" w:rsidRPr="00982A5E">
        <w:rPr>
          <w:rFonts w:eastAsia="Times New Roman"/>
          <w:lang w:val="en-US"/>
        </w:rPr>
        <w:t>No. CZ.02.1.01/0.0/0.0/16_013/0001829).</w:t>
      </w:r>
    </w:p>
    <w:p w:rsidR="00300037" w:rsidRPr="00982A5E" w:rsidRDefault="00300037" w:rsidP="00982A5E">
      <w:pPr>
        <w:spacing w:line="480" w:lineRule="auto"/>
        <w:rPr>
          <w:rFonts w:ascii="Times New Roman" w:hAnsi="Times New Roman" w:cs="Times New Roman"/>
          <w:sz w:val="24"/>
          <w:szCs w:val="24"/>
          <w:lang w:val="en-US"/>
        </w:rPr>
      </w:pPr>
    </w:p>
    <w:p w:rsidR="0038721C" w:rsidRPr="00982A5E" w:rsidRDefault="0038721C" w:rsidP="00982A5E">
      <w:pPr>
        <w:spacing w:line="480" w:lineRule="auto"/>
        <w:rPr>
          <w:rFonts w:ascii="Times New Roman" w:hAnsi="Times New Roman" w:cs="Times New Roman"/>
          <w:b/>
          <w:sz w:val="24"/>
          <w:szCs w:val="24"/>
          <w:lang w:val="en-US"/>
        </w:rPr>
      </w:pPr>
      <w:r w:rsidRPr="00982A5E">
        <w:rPr>
          <w:rFonts w:ascii="Times New Roman" w:hAnsi="Times New Roman" w:cs="Times New Roman"/>
          <w:b/>
          <w:sz w:val="24"/>
          <w:szCs w:val="24"/>
          <w:lang w:val="en-US"/>
        </w:rPr>
        <w:t>References</w:t>
      </w:r>
    </w:p>
    <w:p w:rsidR="00790D0D" w:rsidRDefault="0038721C"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[1] A. </w:t>
      </w:r>
      <w:proofErr w:type="spellStart"/>
      <w:r w:rsidRPr="00982A5E">
        <w:rPr>
          <w:rFonts w:ascii="Times New Roman" w:hAnsi="Times New Roman" w:cs="Times New Roman"/>
          <w:sz w:val="24"/>
          <w:szCs w:val="24"/>
          <w:lang w:val="en-US"/>
        </w:rPr>
        <w:t>Stronski</w:t>
      </w:r>
      <w:proofErr w:type="spellEnd"/>
      <w:r w:rsidRPr="00982A5E">
        <w:rPr>
          <w:rFonts w:ascii="Times New Roman" w:hAnsi="Times New Roman" w:cs="Times New Roman"/>
          <w:sz w:val="24"/>
          <w:szCs w:val="24"/>
          <w:lang w:val="en-US"/>
        </w:rPr>
        <w:t xml:space="preserve">, M. </w:t>
      </w:r>
      <w:proofErr w:type="spellStart"/>
      <w:r w:rsidRPr="00982A5E">
        <w:rPr>
          <w:rFonts w:ascii="Times New Roman" w:hAnsi="Times New Roman" w:cs="Times New Roman"/>
          <w:sz w:val="24"/>
          <w:szCs w:val="24"/>
          <w:lang w:val="en-US"/>
        </w:rPr>
        <w:t>Vlcek</w:t>
      </w:r>
      <w:proofErr w:type="spellEnd"/>
      <w:r w:rsidRPr="00982A5E">
        <w:rPr>
          <w:rFonts w:ascii="Times New Roman" w:hAnsi="Times New Roman" w:cs="Times New Roman"/>
          <w:sz w:val="24"/>
          <w:szCs w:val="24"/>
          <w:lang w:val="en-US"/>
        </w:rPr>
        <w:t xml:space="preserve">, A. </w:t>
      </w:r>
      <w:proofErr w:type="spellStart"/>
      <w:r w:rsidRPr="00982A5E">
        <w:rPr>
          <w:rFonts w:ascii="Times New Roman" w:hAnsi="Times New Roman" w:cs="Times New Roman"/>
          <w:sz w:val="24"/>
          <w:szCs w:val="24"/>
          <w:lang w:val="en-US"/>
        </w:rPr>
        <w:t>Sklenar</w:t>
      </w:r>
      <w:proofErr w:type="spellEnd"/>
      <w:r w:rsidRPr="00982A5E">
        <w:rPr>
          <w:rFonts w:ascii="Times New Roman" w:hAnsi="Times New Roman" w:cs="Times New Roman"/>
          <w:sz w:val="24"/>
          <w:szCs w:val="24"/>
          <w:lang w:val="en-US"/>
        </w:rPr>
        <w:t xml:space="preserve">, </w:t>
      </w:r>
      <w:proofErr w:type="spellStart"/>
      <w:r w:rsidR="004B5566" w:rsidRPr="004B5566">
        <w:rPr>
          <w:rFonts w:ascii="Times New Roman" w:hAnsi="Times New Roman" w:cs="Times New Roman"/>
          <w:sz w:val="24"/>
          <w:szCs w:val="24"/>
          <w:lang w:val="en-US"/>
        </w:rPr>
        <w:t>Photoinduced</w:t>
      </w:r>
      <w:proofErr w:type="spellEnd"/>
      <w:r w:rsidR="004B5566" w:rsidRPr="004B5566">
        <w:rPr>
          <w:rFonts w:ascii="Times New Roman" w:hAnsi="Times New Roman" w:cs="Times New Roman"/>
          <w:sz w:val="24"/>
          <w:szCs w:val="24"/>
          <w:lang w:val="en-US"/>
        </w:rPr>
        <w:t xml:space="preserve"> structural changes in As</w:t>
      </w:r>
      <w:r w:rsidR="004B5566" w:rsidRPr="004B5566">
        <w:rPr>
          <w:rFonts w:ascii="Cambria Math" w:hAnsi="Cambria Math" w:cs="Cambria Math"/>
          <w:sz w:val="24"/>
          <w:szCs w:val="24"/>
          <w:lang w:val="en-US"/>
        </w:rPr>
        <w:t>₁₀₀₋</w:t>
      </w:r>
      <w:proofErr w:type="spellStart"/>
      <w:r w:rsidR="004B5566" w:rsidRPr="004B5566">
        <w:rPr>
          <w:rFonts w:ascii="Times New Roman" w:hAnsi="Times New Roman" w:cs="Times New Roman"/>
          <w:sz w:val="24"/>
          <w:szCs w:val="24"/>
          <w:lang w:val="en-US"/>
        </w:rPr>
        <w:t>xSx</w:t>
      </w:r>
      <w:proofErr w:type="spellEnd"/>
      <w:r w:rsidR="004B5566" w:rsidRPr="004B5566">
        <w:rPr>
          <w:rFonts w:ascii="Times New Roman" w:hAnsi="Times New Roman" w:cs="Times New Roman"/>
          <w:sz w:val="24"/>
          <w:szCs w:val="24"/>
          <w:lang w:val="en-US"/>
        </w:rPr>
        <w:t xml:space="preserve"> layers</w:t>
      </w:r>
      <w:r w:rsidR="004B5566">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Semiconductor Physics, Quantu</w:t>
      </w:r>
      <w:r w:rsidR="00790D0D">
        <w:rPr>
          <w:rFonts w:ascii="Times New Roman" w:hAnsi="Times New Roman" w:cs="Times New Roman"/>
          <w:sz w:val="24"/>
          <w:szCs w:val="24"/>
          <w:lang w:val="en-US"/>
        </w:rPr>
        <w:t>m Electronics &amp; Optoelectronics</w:t>
      </w:r>
      <w:r w:rsidRPr="00982A5E">
        <w:rPr>
          <w:rFonts w:ascii="Times New Roman" w:hAnsi="Times New Roman" w:cs="Times New Roman"/>
          <w:sz w:val="24"/>
          <w:szCs w:val="24"/>
          <w:lang w:val="en-US"/>
        </w:rPr>
        <w:t xml:space="preserve"> 3 </w:t>
      </w:r>
      <w:r w:rsidR="00790D0D" w:rsidRPr="00982A5E">
        <w:rPr>
          <w:rFonts w:ascii="Times New Roman" w:hAnsi="Times New Roman" w:cs="Times New Roman"/>
          <w:sz w:val="24"/>
          <w:szCs w:val="24"/>
          <w:lang w:val="en-US"/>
        </w:rPr>
        <w:t>(2000)</w:t>
      </w:r>
      <w:r w:rsidR="00790D0D">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394-399</w:t>
      </w:r>
      <w:r w:rsidR="00790D0D">
        <w:rPr>
          <w:rFonts w:ascii="Times New Roman" w:hAnsi="Times New Roman" w:cs="Times New Roman"/>
          <w:sz w:val="24"/>
          <w:szCs w:val="24"/>
          <w:lang w:val="en-US"/>
        </w:rPr>
        <w:t>.</w:t>
      </w:r>
    </w:p>
    <w:p w:rsidR="00790D0D" w:rsidRDefault="0038721C"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[2] A. </w:t>
      </w:r>
      <w:proofErr w:type="spellStart"/>
      <w:r w:rsidRPr="00982A5E">
        <w:rPr>
          <w:rFonts w:ascii="Times New Roman" w:hAnsi="Times New Roman" w:cs="Times New Roman"/>
          <w:sz w:val="24"/>
          <w:szCs w:val="24"/>
          <w:lang w:val="en-US"/>
        </w:rPr>
        <w:t>Zoubir</w:t>
      </w:r>
      <w:proofErr w:type="spellEnd"/>
      <w:r w:rsidRPr="00982A5E">
        <w:rPr>
          <w:rFonts w:ascii="Times New Roman" w:hAnsi="Times New Roman" w:cs="Times New Roman"/>
          <w:sz w:val="24"/>
          <w:szCs w:val="24"/>
          <w:lang w:val="en-US"/>
        </w:rPr>
        <w:t xml:space="preserve">, M. Richardson, C. </w:t>
      </w:r>
      <w:proofErr w:type="spellStart"/>
      <w:r w:rsidRPr="00982A5E">
        <w:rPr>
          <w:rFonts w:ascii="Times New Roman" w:hAnsi="Times New Roman" w:cs="Times New Roman"/>
          <w:sz w:val="24"/>
          <w:szCs w:val="24"/>
          <w:lang w:val="en-US"/>
        </w:rPr>
        <w:t>Rivero</w:t>
      </w:r>
      <w:proofErr w:type="spellEnd"/>
      <w:r w:rsidRPr="00982A5E">
        <w:rPr>
          <w:rFonts w:ascii="Times New Roman" w:hAnsi="Times New Roman" w:cs="Times New Roman"/>
          <w:sz w:val="24"/>
          <w:szCs w:val="24"/>
          <w:lang w:val="en-US"/>
        </w:rPr>
        <w:t xml:space="preserve">, A. Schulte, C. Lopez, K. Richardson, N. </w:t>
      </w:r>
      <w:proofErr w:type="spellStart"/>
      <w:r w:rsidRPr="00982A5E">
        <w:rPr>
          <w:rFonts w:ascii="Times New Roman" w:hAnsi="Times New Roman" w:cs="Times New Roman"/>
          <w:sz w:val="24"/>
          <w:szCs w:val="24"/>
          <w:lang w:val="en-US"/>
        </w:rPr>
        <w:t>Hô</w:t>
      </w:r>
      <w:proofErr w:type="spellEnd"/>
      <w:r w:rsidRPr="00982A5E">
        <w:rPr>
          <w:rFonts w:ascii="Times New Roman" w:hAnsi="Times New Roman" w:cs="Times New Roman"/>
          <w:sz w:val="24"/>
          <w:szCs w:val="24"/>
          <w:lang w:val="en-US"/>
        </w:rPr>
        <w:t xml:space="preserve">, R. </w:t>
      </w:r>
      <w:proofErr w:type="spellStart"/>
      <w:r w:rsidRPr="00982A5E">
        <w:rPr>
          <w:rFonts w:ascii="Times New Roman" w:hAnsi="Times New Roman" w:cs="Times New Roman"/>
          <w:sz w:val="24"/>
          <w:szCs w:val="24"/>
          <w:lang w:val="en-US"/>
        </w:rPr>
        <w:t>Vallée</w:t>
      </w:r>
      <w:proofErr w:type="spellEnd"/>
      <w:r w:rsidRPr="00982A5E">
        <w:rPr>
          <w:rFonts w:ascii="Times New Roman" w:hAnsi="Times New Roman" w:cs="Times New Roman"/>
          <w:sz w:val="24"/>
          <w:szCs w:val="24"/>
          <w:lang w:val="en-US"/>
        </w:rPr>
        <w:t xml:space="preserve">, </w:t>
      </w:r>
      <w:r w:rsidR="00634C4F" w:rsidRPr="00634C4F">
        <w:rPr>
          <w:rFonts w:ascii="Times New Roman" w:hAnsi="Times New Roman" w:cs="Times New Roman"/>
          <w:sz w:val="24"/>
          <w:szCs w:val="24"/>
          <w:lang w:val="en-US"/>
        </w:rPr>
        <w:t>Direct femtosecond laser writing of waveguides in As2S3 thin films</w:t>
      </w:r>
      <w:r w:rsidR="00634C4F">
        <w:rPr>
          <w:rFonts w:ascii="Times New Roman" w:hAnsi="Times New Roman" w:cs="Times New Roman"/>
          <w:sz w:val="24"/>
          <w:szCs w:val="24"/>
          <w:lang w:val="en-US"/>
        </w:rPr>
        <w:t>,</w:t>
      </w:r>
      <w:r w:rsidR="00634C4F" w:rsidRPr="00634C4F">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Opt. Lett. 29</w:t>
      </w:r>
      <w:r w:rsidR="00790D0D">
        <w:rPr>
          <w:rFonts w:ascii="Times New Roman" w:hAnsi="Times New Roman" w:cs="Times New Roman"/>
          <w:sz w:val="24"/>
          <w:szCs w:val="24"/>
          <w:lang w:val="en-US"/>
        </w:rPr>
        <w:t xml:space="preserve"> (2004) 748-750.</w:t>
      </w:r>
    </w:p>
    <w:p w:rsidR="00790D0D" w:rsidRDefault="0038721C"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[3] S. Song, S.S. Howard, Z. Liu, A. O. </w:t>
      </w:r>
      <w:proofErr w:type="spellStart"/>
      <w:r w:rsidRPr="00982A5E">
        <w:rPr>
          <w:rFonts w:ascii="Times New Roman" w:hAnsi="Times New Roman" w:cs="Times New Roman"/>
          <w:sz w:val="24"/>
          <w:szCs w:val="24"/>
          <w:lang w:val="en-US"/>
        </w:rPr>
        <w:t>Dirisu</w:t>
      </w:r>
      <w:proofErr w:type="spellEnd"/>
      <w:r w:rsidRPr="00982A5E">
        <w:rPr>
          <w:rFonts w:ascii="Times New Roman" w:hAnsi="Times New Roman" w:cs="Times New Roman"/>
          <w:sz w:val="24"/>
          <w:szCs w:val="24"/>
          <w:lang w:val="en-US"/>
        </w:rPr>
        <w:t xml:space="preserve">, C. F. </w:t>
      </w:r>
      <w:proofErr w:type="spellStart"/>
      <w:r w:rsidRPr="00982A5E">
        <w:rPr>
          <w:rFonts w:ascii="Times New Roman" w:hAnsi="Times New Roman" w:cs="Times New Roman"/>
          <w:sz w:val="24"/>
          <w:szCs w:val="24"/>
          <w:lang w:val="en-US"/>
        </w:rPr>
        <w:t>Gmachl</w:t>
      </w:r>
      <w:proofErr w:type="spellEnd"/>
      <w:r w:rsidRPr="00982A5E">
        <w:rPr>
          <w:rFonts w:ascii="Times New Roman" w:hAnsi="Times New Roman" w:cs="Times New Roman"/>
          <w:sz w:val="24"/>
          <w:szCs w:val="24"/>
          <w:lang w:val="en-US"/>
        </w:rPr>
        <w:t>, C. B. Arnold</w:t>
      </w:r>
      <w:r w:rsidR="008B1E53">
        <w:rPr>
          <w:rFonts w:ascii="Times New Roman" w:hAnsi="Times New Roman" w:cs="Times New Roman"/>
          <w:sz w:val="24"/>
          <w:szCs w:val="24"/>
          <w:lang w:val="en-US"/>
        </w:rPr>
        <w:t xml:space="preserve">, </w:t>
      </w:r>
      <w:r w:rsidR="008B1E53" w:rsidRPr="008B1E53">
        <w:t xml:space="preserve"> </w:t>
      </w:r>
      <w:r w:rsidR="008B1E53" w:rsidRPr="008B1E53">
        <w:rPr>
          <w:rFonts w:ascii="Times New Roman" w:hAnsi="Times New Roman" w:cs="Times New Roman"/>
          <w:sz w:val="24"/>
          <w:szCs w:val="24"/>
          <w:lang w:val="en-US"/>
        </w:rPr>
        <w:t xml:space="preserve">Mode tuning of quantum cascade lasers through optical processing of chalcogenide glass claddings </w:t>
      </w:r>
      <w:r w:rsidRPr="00982A5E">
        <w:rPr>
          <w:rFonts w:ascii="Times New Roman" w:hAnsi="Times New Roman" w:cs="Times New Roman"/>
          <w:sz w:val="24"/>
          <w:szCs w:val="24"/>
          <w:lang w:val="en-US"/>
        </w:rPr>
        <w:t xml:space="preserve"> Appl. Phys. Lett., 89</w:t>
      </w:r>
      <w:r w:rsidR="00790D0D">
        <w:rPr>
          <w:rFonts w:ascii="Times New Roman" w:hAnsi="Times New Roman" w:cs="Times New Roman"/>
          <w:sz w:val="24"/>
          <w:szCs w:val="24"/>
          <w:lang w:val="en-US"/>
        </w:rPr>
        <w:t xml:space="preserve"> </w:t>
      </w:r>
      <w:r w:rsidR="00790D0D" w:rsidRPr="00982A5E">
        <w:rPr>
          <w:rFonts w:ascii="Times New Roman" w:hAnsi="Times New Roman" w:cs="Times New Roman"/>
          <w:sz w:val="24"/>
          <w:szCs w:val="24"/>
          <w:lang w:val="en-US"/>
        </w:rPr>
        <w:t>(2006)</w:t>
      </w:r>
      <w:r w:rsidR="00790D0D">
        <w:rPr>
          <w:rFonts w:ascii="Times New Roman" w:hAnsi="Times New Roman" w:cs="Times New Roman"/>
          <w:sz w:val="24"/>
          <w:szCs w:val="24"/>
          <w:lang w:val="en-US"/>
        </w:rPr>
        <w:t xml:space="preserve"> 041115.</w:t>
      </w:r>
    </w:p>
    <w:p w:rsidR="00F96DD9" w:rsidRPr="00982A5E" w:rsidRDefault="00F96DD9"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[4] K. Tanaka, K. </w:t>
      </w:r>
      <w:proofErr w:type="spellStart"/>
      <w:r w:rsidRPr="00982A5E">
        <w:rPr>
          <w:rFonts w:ascii="Times New Roman" w:hAnsi="Times New Roman" w:cs="Times New Roman"/>
          <w:sz w:val="24"/>
          <w:szCs w:val="24"/>
          <w:lang w:val="en-US"/>
        </w:rPr>
        <w:t>Shimakawa</w:t>
      </w:r>
      <w:proofErr w:type="spellEnd"/>
      <w:r w:rsidRPr="00982A5E">
        <w:rPr>
          <w:rFonts w:ascii="Times New Roman" w:hAnsi="Times New Roman" w:cs="Times New Roman"/>
          <w:sz w:val="24"/>
          <w:szCs w:val="24"/>
          <w:lang w:val="en-US"/>
        </w:rPr>
        <w:t>, Amorphous Chalcogenide Semiconductors and Related Materials. Springer 2011</w:t>
      </w:r>
      <w:r w:rsidR="008B1E53">
        <w:rPr>
          <w:rFonts w:ascii="Times New Roman" w:hAnsi="Times New Roman" w:cs="Times New Roman"/>
          <w:sz w:val="24"/>
          <w:szCs w:val="24"/>
          <w:lang w:val="en-US"/>
        </w:rPr>
        <w:t>.</w:t>
      </w:r>
    </w:p>
    <w:p w:rsidR="00F96DD9" w:rsidRPr="00982A5E" w:rsidRDefault="00F96DD9"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[5] J.S. Romero, A.G. Fitzgerald, K. </w:t>
      </w:r>
      <w:proofErr w:type="spellStart"/>
      <w:r w:rsidRPr="00982A5E">
        <w:rPr>
          <w:rFonts w:ascii="Times New Roman" w:hAnsi="Times New Roman" w:cs="Times New Roman"/>
          <w:sz w:val="24"/>
          <w:szCs w:val="24"/>
          <w:lang w:val="en-US"/>
        </w:rPr>
        <w:t>Mietzsch</w:t>
      </w:r>
      <w:proofErr w:type="spellEnd"/>
      <w:r w:rsidRPr="00982A5E">
        <w:rPr>
          <w:rFonts w:ascii="Times New Roman" w:hAnsi="Times New Roman" w:cs="Times New Roman"/>
          <w:sz w:val="24"/>
          <w:szCs w:val="24"/>
          <w:lang w:val="en-US"/>
        </w:rPr>
        <w:t>,</w:t>
      </w:r>
      <w:r w:rsidR="00130DE9">
        <w:rPr>
          <w:rFonts w:ascii="Times New Roman" w:hAnsi="Times New Roman" w:cs="Times New Roman"/>
          <w:sz w:val="24"/>
          <w:szCs w:val="24"/>
          <w:lang w:val="en-US"/>
        </w:rPr>
        <w:t xml:space="preserve"> </w:t>
      </w:r>
      <w:r w:rsidR="00130DE9" w:rsidRPr="00130DE9">
        <w:rPr>
          <w:rFonts w:ascii="Times New Roman" w:hAnsi="Times New Roman" w:cs="Times New Roman"/>
          <w:sz w:val="24"/>
          <w:szCs w:val="24"/>
          <w:lang w:val="en-US"/>
        </w:rPr>
        <w:t>Electron irradiation induced expansion in amorphous chalcogenide films</w:t>
      </w:r>
      <w:r w:rsidR="00130DE9">
        <w:rPr>
          <w:rFonts w:ascii="Times New Roman" w:hAnsi="Times New Roman" w:cs="Times New Roman"/>
          <w:sz w:val="24"/>
          <w:szCs w:val="24"/>
          <w:lang w:val="en-US"/>
        </w:rPr>
        <w:t>,</w:t>
      </w:r>
      <w:r w:rsidR="00842F48">
        <w:rPr>
          <w:rFonts w:ascii="Times New Roman" w:hAnsi="Times New Roman" w:cs="Times New Roman"/>
          <w:sz w:val="24"/>
          <w:szCs w:val="24"/>
          <w:lang w:val="en-US"/>
        </w:rPr>
        <w:t xml:space="preserve"> J. Appl. Phys. 91 (2002) 9572-</w:t>
      </w:r>
      <w:r w:rsidR="0075773B">
        <w:rPr>
          <w:rFonts w:ascii="Times New Roman" w:hAnsi="Times New Roman" w:cs="Times New Roman"/>
          <w:sz w:val="24"/>
          <w:szCs w:val="24"/>
          <w:lang w:val="en-US"/>
        </w:rPr>
        <w:t>9574.</w:t>
      </w:r>
    </w:p>
    <w:p w:rsidR="00F96DD9" w:rsidRPr="00982A5E" w:rsidRDefault="00F96DD9"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[6] K. Tanaka, </w:t>
      </w:r>
      <w:r w:rsidR="00130DE9" w:rsidRPr="00130DE9">
        <w:rPr>
          <w:rFonts w:ascii="Times New Roman" w:hAnsi="Times New Roman" w:cs="Times New Roman"/>
          <w:sz w:val="24"/>
          <w:szCs w:val="24"/>
          <w:lang w:val="en-US"/>
        </w:rPr>
        <w:t>Electron beam induced reliefs in chalcogenide glasses</w:t>
      </w:r>
      <w:r w:rsidR="00130DE9">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Ap</w:t>
      </w:r>
      <w:r w:rsidR="00842F48">
        <w:rPr>
          <w:rFonts w:ascii="Times New Roman" w:hAnsi="Times New Roman" w:cs="Times New Roman"/>
          <w:sz w:val="24"/>
          <w:szCs w:val="24"/>
          <w:lang w:val="en-US"/>
        </w:rPr>
        <w:t>pl. Phys. Lett. 70 (1997) 261-</w:t>
      </w:r>
      <w:r w:rsidR="00121DBB">
        <w:rPr>
          <w:rFonts w:ascii="Times New Roman" w:hAnsi="Times New Roman" w:cs="Times New Roman"/>
          <w:sz w:val="24"/>
          <w:szCs w:val="24"/>
          <w:lang w:val="en-US"/>
        </w:rPr>
        <w:t>263.</w:t>
      </w:r>
    </w:p>
    <w:p w:rsidR="00F96DD9" w:rsidRDefault="00F96DD9" w:rsidP="00130DE9">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[7] O. </w:t>
      </w:r>
      <w:proofErr w:type="spellStart"/>
      <w:r w:rsidRPr="00982A5E">
        <w:rPr>
          <w:rFonts w:ascii="Times New Roman" w:hAnsi="Times New Roman" w:cs="Times New Roman"/>
          <w:sz w:val="24"/>
          <w:szCs w:val="24"/>
          <w:lang w:val="en-US"/>
        </w:rPr>
        <w:t>Nordman</w:t>
      </w:r>
      <w:proofErr w:type="spellEnd"/>
      <w:r w:rsidRPr="00982A5E">
        <w:rPr>
          <w:rFonts w:ascii="Times New Roman" w:hAnsi="Times New Roman" w:cs="Times New Roman"/>
          <w:sz w:val="24"/>
          <w:szCs w:val="24"/>
          <w:lang w:val="en-US"/>
        </w:rPr>
        <w:t xml:space="preserve">, N. </w:t>
      </w:r>
      <w:proofErr w:type="spellStart"/>
      <w:r w:rsidRPr="00982A5E">
        <w:rPr>
          <w:rFonts w:ascii="Times New Roman" w:hAnsi="Times New Roman" w:cs="Times New Roman"/>
          <w:sz w:val="24"/>
          <w:szCs w:val="24"/>
          <w:lang w:val="en-US"/>
        </w:rPr>
        <w:t>Nordman</w:t>
      </w:r>
      <w:proofErr w:type="spellEnd"/>
      <w:r w:rsidRPr="00982A5E">
        <w:rPr>
          <w:rFonts w:ascii="Times New Roman" w:hAnsi="Times New Roman" w:cs="Times New Roman"/>
          <w:sz w:val="24"/>
          <w:szCs w:val="24"/>
          <w:lang w:val="en-US"/>
        </w:rPr>
        <w:t xml:space="preserve">, N. </w:t>
      </w:r>
      <w:proofErr w:type="spellStart"/>
      <w:r w:rsidRPr="00982A5E">
        <w:rPr>
          <w:rFonts w:ascii="Times New Roman" w:hAnsi="Times New Roman" w:cs="Times New Roman"/>
          <w:sz w:val="24"/>
          <w:szCs w:val="24"/>
          <w:lang w:val="en-US"/>
        </w:rPr>
        <w:t>Peyghambarian</w:t>
      </w:r>
      <w:proofErr w:type="spellEnd"/>
      <w:r w:rsidRPr="00982A5E">
        <w:rPr>
          <w:rFonts w:ascii="Times New Roman" w:hAnsi="Times New Roman" w:cs="Times New Roman"/>
          <w:sz w:val="24"/>
          <w:szCs w:val="24"/>
          <w:lang w:val="en-US"/>
        </w:rPr>
        <w:t xml:space="preserve">, </w:t>
      </w:r>
      <w:r w:rsidR="00130DE9" w:rsidRPr="00130DE9">
        <w:rPr>
          <w:rFonts w:ascii="Times New Roman" w:hAnsi="Times New Roman" w:cs="Times New Roman"/>
          <w:sz w:val="24"/>
          <w:szCs w:val="24"/>
          <w:lang w:val="en-US"/>
        </w:rPr>
        <w:t>Electron beam induced changes in the refractive index and film thickness of amorphous As</w:t>
      </w:r>
      <w:r w:rsidR="00130DE9" w:rsidRPr="00241284">
        <w:rPr>
          <w:rFonts w:ascii="Times New Roman" w:hAnsi="Times New Roman" w:cs="Times New Roman"/>
          <w:sz w:val="24"/>
          <w:szCs w:val="24"/>
          <w:vertAlign w:val="subscript"/>
          <w:lang w:val="en-US"/>
        </w:rPr>
        <w:t>x</w:t>
      </w:r>
      <w:r w:rsidR="00130DE9" w:rsidRPr="00130DE9">
        <w:rPr>
          <w:rFonts w:ascii="Times New Roman" w:hAnsi="Times New Roman" w:cs="Times New Roman"/>
          <w:sz w:val="24"/>
          <w:szCs w:val="24"/>
          <w:lang w:val="en-US"/>
        </w:rPr>
        <w:t>S</w:t>
      </w:r>
      <w:r w:rsidR="00130DE9" w:rsidRPr="00241284">
        <w:rPr>
          <w:rFonts w:ascii="Times New Roman" w:hAnsi="Times New Roman" w:cs="Times New Roman"/>
          <w:sz w:val="24"/>
          <w:szCs w:val="24"/>
          <w:vertAlign w:val="subscript"/>
          <w:lang w:val="en-US"/>
        </w:rPr>
        <w:t>100−x</w:t>
      </w:r>
      <w:r w:rsidR="00130DE9" w:rsidRPr="00130DE9">
        <w:rPr>
          <w:rFonts w:ascii="Times New Roman" w:hAnsi="Times New Roman" w:cs="Times New Roman"/>
          <w:sz w:val="24"/>
          <w:szCs w:val="24"/>
          <w:lang w:val="en-US"/>
        </w:rPr>
        <w:t xml:space="preserve"> </w:t>
      </w:r>
      <w:r w:rsidR="00130DE9">
        <w:rPr>
          <w:rFonts w:ascii="Times New Roman" w:hAnsi="Times New Roman" w:cs="Times New Roman"/>
          <w:sz w:val="24"/>
          <w:szCs w:val="24"/>
          <w:lang w:val="en-US"/>
        </w:rPr>
        <w:t>and As</w:t>
      </w:r>
      <w:r w:rsidR="00130DE9" w:rsidRPr="00241284">
        <w:rPr>
          <w:rFonts w:ascii="Times New Roman" w:hAnsi="Times New Roman" w:cs="Times New Roman"/>
          <w:sz w:val="24"/>
          <w:szCs w:val="24"/>
          <w:vertAlign w:val="subscript"/>
          <w:lang w:val="en-US"/>
        </w:rPr>
        <w:t>x</w:t>
      </w:r>
      <w:r w:rsidR="00130DE9">
        <w:rPr>
          <w:rFonts w:ascii="Times New Roman" w:hAnsi="Times New Roman" w:cs="Times New Roman"/>
          <w:sz w:val="24"/>
          <w:szCs w:val="24"/>
          <w:lang w:val="en-US"/>
        </w:rPr>
        <w:t>Se</w:t>
      </w:r>
      <w:r w:rsidR="00130DE9" w:rsidRPr="00241284">
        <w:rPr>
          <w:rFonts w:ascii="Times New Roman" w:hAnsi="Times New Roman" w:cs="Times New Roman"/>
          <w:sz w:val="24"/>
          <w:szCs w:val="24"/>
          <w:vertAlign w:val="subscript"/>
          <w:lang w:val="en-US"/>
        </w:rPr>
        <w:t>100−x</w:t>
      </w:r>
      <w:r w:rsidR="00130DE9">
        <w:rPr>
          <w:rFonts w:ascii="Times New Roman" w:hAnsi="Times New Roman" w:cs="Times New Roman"/>
          <w:sz w:val="24"/>
          <w:szCs w:val="24"/>
          <w:lang w:val="en-US"/>
        </w:rPr>
        <w:t xml:space="preserve"> </w:t>
      </w:r>
      <w:r w:rsidR="00130DE9" w:rsidRPr="00130DE9">
        <w:rPr>
          <w:rFonts w:ascii="Times New Roman" w:hAnsi="Times New Roman" w:cs="Times New Roman"/>
          <w:sz w:val="24"/>
          <w:szCs w:val="24"/>
          <w:lang w:val="en-US"/>
        </w:rPr>
        <w:t>films</w:t>
      </w:r>
      <w:r w:rsidR="00241284">
        <w:rPr>
          <w:rFonts w:ascii="Times New Roman" w:hAnsi="Times New Roman" w:cs="Times New Roman"/>
          <w:sz w:val="24"/>
          <w:szCs w:val="24"/>
          <w:lang w:val="en-US"/>
        </w:rPr>
        <w:t>,</w:t>
      </w:r>
      <w:r w:rsidR="00130DE9" w:rsidRPr="00130DE9">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J. Appl. Phys. 84 (1998) 6055</w:t>
      </w:r>
      <w:r w:rsidR="00842F48">
        <w:rPr>
          <w:rFonts w:ascii="Times New Roman" w:hAnsi="Times New Roman" w:cs="Times New Roman"/>
          <w:sz w:val="24"/>
          <w:szCs w:val="24"/>
          <w:lang w:val="en-US"/>
        </w:rPr>
        <w:t>-</w:t>
      </w:r>
      <w:r w:rsidR="00121DBB">
        <w:rPr>
          <w:rFonts w:ascii="Times New Roman" w:hAnsi="Times New Roman" w:cs="Times New Roman"/>
          <w:sz w:val="24"/>
          <w:szCs w:val="24"/>
          <w:lang w:val="en-US"/>
        </w:rPr>
        <w:t>6058</w:t>
      </w:r>
      <w:r w:rsidRPr="00982A5E">
        <w:rPr>
          <w:rFonts w:ascii="Times New Roman" w:hAnsi="Times New Roman" w:cs="Times New Roman"/>
          <w:sz w:val="24"/>
          <w:szCs w:val="24"/>
          <w:lang w:val="en-US"/>
        </w:rPr>
        <w:t>.</w:t>
      </w:r>
    </w:p>
    <w:p w:rsidR="007077D1" w:rsidRPr="00AE06DC" w:rsidRDefault="007077D1" w:rsidP="00130DE9">
      <w:pPr>
        <w:spacing w:line="480" w:lineRule="auto"/>
        <w:rPr>
          <w:rFonts w:ascii="Times New Roman" w:hAnsi="Times New Roman" w:cs="Times New Roman"/>
          <w:sz w:val="24"/>
          <w:szCs w:val="24"/>
          <w:lang w:val="en-US"/>
        </w:rPr>
      </w:pPr>
      <w:r w:rsidRPr="00AE06DC">
        <w:rPr>
          <w:rFonts w:ascii="Times New Roman" w:hAnsi="Times New Roman" w:cs="Times New Roman"/>
          <w:sz w:val="24"/>
          <w:szCs w:val="24"/>
          <w:highlight w:val="yellow"/>
          <w:lang w:val="en-US"/>
        </w:rPr>
        <w:lastRenderedPageBreak/>
        <w:t>[8] D.P. San-Roman-</w:t>
      </w:r>
      <w:proofErr w:type="spellStart"/>
      <w:r w:rsidRPr="00AE06DC">
        <w:rPr>
          <w:rFonts w:ascii="Times New Roman" w:hAnsi="Times New Roman" w:cs="Times New Roman"/>
          <w:sz w:val="24"/>
          <w:szCs w:val="24"/>
          <w:highlight w:val="yellow"/>
          <w:lang w:val="en-US"/>
        </w:rPr>
        <w:t>Alerigi</w:t>
      </w:r>
      <w:proofErr w:type="spellEnd"/>
      <w:r w:rsidRPr="00AE06DC">
        <w:rPr>
          <w:rFonts w:ascii="Times New Roman" w:hAnsi="Times New Roman" w:cs="Times New Roman"/>
          <w:sz w:val="24"/>
          <w:szCs w:val="24"/>
          <w:highlight w:val="yellow"/>
          <w:lang w:val="en-US"/>
        </w:rPr>
        <w:t xml:space="preserve">, D.H. </w:t>
      </w:r>
      <w:proofErr w:type="spellStart"/>
      <w:r w:rsidRPr="00AE06DC">
        <w:rPr>
          <w:rFonts w:ascii="Times New Roman" w:hAnsi="Times New Roman" w:cs="Times New Roman"/>
          <w:sz w:val="24"/>
          <w:szCs w:val="24"/>
          <w:highlight w:val="yellow"/>
          <w:lang w:val="en-US"/>
        </w:rPr>
        <w:t>Anjum</w:t>
      </w:r>
      <w:proofErr w:type="spellEnd"/>
      <w:r w:rsidRPr="00AE06DC">
        <w:rPr>
          <w:rFonts w:ascii="Times New Roman" w:hAnsi="Times New Roman" w:cs="Times New Roman"/>
          <w:sz w:val="24"/>
          <w:szCs w:val="24"/>
          <w:highlight w:val="yellow"/>
          <w:lang w:val="en-US"/>
        </w:rPr>
        <w:t xml:space="preserve">, Y. Zhang, X. Yang, A. Benslimane, T. K. Ng, M.N. </w:t>
      </w:r>
      <w:proofErr w:type="spellStart"/>
      <w:r w:rsidRPr="00AE06DC">
        <w:rPr>
          <w:rFonts w:ascii="Times New Roman" w:hAnsi="Times New Roman" w:cs="Times New Roman"/>
          <w:sz w:val="24"/>
          <w:szCs w:val="24"/>
          <w:highlight w:val="yellow"/>
          <w:lang w:val="en-US"/>
        </w:rPr>
        <w:t>Hedhili</w:t>
      </w:r>
      <w:proofErr w:type="spellEnd"/>
      <w:r w:rsidRPr="00AE06DC">
        <w:rPr>
          <w:rFonts w:ascii="Times New Roman" w:hAnsi="Times New Roman" w:cs="Times New Roman"/>
          <w:sz w:val="24"/>
          <w:szCs w:val="24"/>
          <w:highlight w:val="yellow"/>
          <w:lang w:val="en-US"/>
        </w:rPr>
        <w:t xml:space="preserve">, M. </w:t>
      </w:r>
      <w:proofErr w:type="spellStart"/>
      <w:r w:rsidRPr="00AE06DC">
        <w:rPr>
          <w:rFonts w:ascii="Times New Roman" w:hAnsi="Times New Roman" w:cs="Times New Roman"/>
          <w:sz w:val="24"/>
          <w:szCs w:val="24"/>
          <w:highlight w:val="yellow"/>
          <w:lang w:val="en-US"/>
        </w:rPr>
        <w:t>Alsunaidi</w:t>
      </w:r>
      <w:proofErr w:type="spellEnd"/>
      <w:r w:rsidRPr="00AE06DC">
        <w:rPr>
          <w:rFonts w:ascii="Times New Roman" w:hAnsi="Times New Roman" w:cs="Times New Roman"/>
          <w:sz w:val="24"/>
          <w:szCs w:val="24"/>
          <w:highlight w:val="yellow"/>
          <w:lang w:val="en-US"/>
        </w:rPr>
        <w:t xml:space="preserve">, B.S. </w:t>
      </w:r>
      <w:proofErr w:type="spellStart"/>
      <w:r w:rsidRPr="00AE06DC">
        <w:rPr>
          <w:rFonts w:ascii="Times New Roman" w:hAnsi="Times New Roman" w:cs="Times New Roman"/>
          <w:sz w:val="24"/>
          <w:szCs w:val="24"/>
          <w:highlight w:val="yellow"/>
          <w:lang w:val="en-US"/>
        </w:rPr>
        <w:t>Ooi</w:t>
      </w:r>
      <w:proofErr w:type="spellEnd"/>
      <w:r w:rsidRPr="00AE06DC">
        <w:rPr>
          <w:rFonts w:ascii="Times New Roman" w:hAnsi="Times New Roman" w:cs="Times New Roman"/>
          <w:sz w:val="24"/>
          <w:szCs w:val="24"/>
          <w:highlight w:val="yellow"/>
          <w:lang w:val="en-US"/>
        </w:rPr>
        <w:t>, Electron irradiation induced reduction of the permittivity in chalcogenide glass (As2S3) thin film, J. Appl. Phys. 113 (2013) 044116.</w:t>
      </w:r>
    </w:p>
    <w:p w:rsidR="001369DD" w:rsidRPr="00982A5E" w:rsidRDefault="00B87EE5"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 xml:space="preserve"> </w:t>
      </w:r>
      <w:r w:rsidR="001369DD" w:rsidRPr="00982A5E">
        <w:rPr>
          <w:rFonts w:ascii="Times New Roman" w:hAnsi="Times New Roman" w:cs="Times New Roman"/>
          <w:sz w:val="24"/>
          <w:szCs w:val="24"/>
          <w:lang w:val="en-US"/>
        </w:rPr>
        <w:t xml:space="preserve">[9] T. </w:t>
      </w:r>
      <w:proofErr w:type="spellStart"/>
      <w:r w:rsidR="001369DD" w:rsidRPr="00982A5E">
        <w:rPr>
          <w:rFonts w:ascii="Times New Roman" w:hAnsi="Times New Roman" w:cs="Times New Roman"/>
          <w:sz w:val="24"/>
          <w:szCs w:val="24"/>
          <w:lang w:val="en-US"/>
        </w:rPr>
        <w:t>Suhara</w:t>
      </w:r>
      <w:proofErr w:type="spellEnd"/>
      <w:r w:rsidR="001369DD" w:rsidRPr="00982A5E">
        <w:rPr>
          <w:rFonts w:ascii="Times New Roman" w:hAnsi="Times New Roman" w:cs="Times New Roman"/>
          <w:sz w:val="24"/>
          <w:szCs w:val="24"/>
          <w:lang w:val="en-US"/>
        </w:rPr>
        <w:t xml:space="preserve">, H. Nishihara, and J. Koyama, Electron-beam-induced refractive-index change of amorphous semiconductors, </w:t>
      </w:r>
      <w:proofErr w:type="spellStart"/>
      <w:r w:rsidR="001369DD" w:rsidRPr="00982A5E">
        <w:rPr>
          <w:rFonts w:ascii="Times New Roman" w:hAnsi="Times New Roman" w:cs="Times New Roman"/>
          <w:sz w:val="24"/>
          <w:szCs w:val="24"/>
          <w:lang w:val="en-US"/>
        </w:rPr>
        <w:t>Jpn</w:t>
      </w:r>
      <w:proofErr w:type="spellEnd"/>
      <w:r w:rsidR="001369DD" w:rsidRPr="00982A5E">
        <w:rPr>
          <w:rFonts w:ascii="Times New Roman" w:hAnsi="Times New Roman" w:cs="Times New Roman"/>
          <w:sz w:val="24"/>
          <w:szCs w:val="24"/>
          <w:lang w:val="en-US"/>
        </w:rPr>
        <w:t>. J. Appl. Phys. 14</w:t>
      </w:r>
      <w:r w:rsidR="00842F48">
        <w:rPr>
          <w:rFonts w:ascii="Times New Roman" w:hAnsi="Times New Roman" w:cs="Times New Roman"/>
          <w:sz w:val="24"/>
          <w:szCs w:val="24"/>
          <w:lang w:val="en-US"/>
        </w:rPr>
        <w:t xml:space="preserve"> </w:t>
      </w:r>
      <w:r w:rsidR="00842F48" w:rsidRPr="00982A5E">
        <w:rPr>
          <w:rFonts w:ascii="Times New Roman" w:hAnsi="Times New Roman" w:cs="Times New Roman"/>
          <w:sz w:val="24"/>
          <w:szCs w:val="24"/>
          <w:lang w:val="en-US"/>
        </w:rPr>
        <w:t>(1975)</w:t>
      </w:r>
      <w:r w:rsidR="001369DD" w:rsidRPr="00982A5E">
        <w:rPr>
          <w:rFonts w:ascii="Times New Roman" w:hAnsi="Times New Roman" w:cs="Times New Roman"/>
          <w:sz w:val="24"/>
          <w:szCs w:val="24"/>
          <w:lang w:val="en-US"/>
        </w:rPr>
        <w:t xml:space="preserve"> 1079–1080.</w:t>
      </w:r>
    </w:p>
    <w:p w:rsidR="007077D1" w:rsidRPr="00AE06DC" w:rsidRDefault="007077D1" w:rsidP="00982A5E">
      <w:pPr>
        <w:spacing w:line="480" w:lineRule="auto"/>
        <w:rPr>
          <w:rFonts w:ascii="Times New Roman" w:hAnsi="Times New Roman" w:cs="Times New Roman"/>
          <w:sz w:val="24"/>
          <w:szCs w:val="24"/>
          <w:lang w:val="en-US"/>
        </w:rPr>
      </w:pPr>
      <w:r w:rsidRPr="00AE06DC">
        <w:rPr>
          <w:rFonts w:ascii="Times New Roman" w:hAnsi="Times New Roman" w:cs="Times New Roman"/>
          <w:sz w:val="24"/>
          <w:szCs w:val="24"/>
          <w:highlight w:val="yellow"/>
          <w:lang w:val="en-US"/>
        </w:rPr>
        <w:t xml:space="preserve">[10] D. Sarkar, G. Sanjeev, M.G. </w:t>
      </w:r>
      <w:proofErr w:type="spellStart"/>
      <w:r w:rsidRPr="00AE06DC">
        <w:rPr>
          <w:rFonts w:ascii="Times New Roman" w:hAnsi="Times New Roman" w:cs="Times New Roman"/>
          <w:sz w:val="24"/>
          <w:szCs w:val="24"/>
          <w:highlight w:val="yellow"/>
          <w:lang w:val="en-US"/>
        </w:rPr>
        <w:t>Mahesha</w:t>
      </w:r>
      <w:proofErr w:type="spellEnd"/>
      <w:r w:rsidRPr="00AE06DC">
        <w:rPr>
          <w:rFonts w:ascii="Times New Roman" w:hAnsi="Times New Roman" w:cs="Times New Roman"/>
          <w:sz w:val="24"/>
          <w:szCs w:val="24"/>
          <w:highlight w:val="yellow"/>
          <w:lang w:val="en-US"/>
        </w:rPr>
        <w:t xml:space="preserve">, Influence of electron beam irradiation on structural and optical properties of thermally evaporated </w:t>
      </w:r>
      <w:proofErr w:type="spellStart"/>
      <w:r w:rsidRPr="00AE06DC">
        <w:rPr>
          <w:rFonts w:ascii="Times New Roman" w:hAnsi="Times New Roman" w:cs="Times New Roman"/>
          <w:sz w:val="24"/>
          <w:szCs w:val="24"/>
          <w:highlight w:val="yellow"/>
          <w:lang w:val="en-US"/>
        </w:rPr>
        <w:t>GeTe</w:t>
      </w:r>
      <w:proofErr w:type="spellEnd"/>
      <w:r w:rsidRPr="00AE06DC">
        <w:rPr>
          <w:rFonts w:ascii="Times New Roman" w:hAnsi="Times New Roman" w:cs="Times New Roman"/>
          <w:sz w:val="24"/>
          <w:szCs w:val="24"/>
          <w:highlight w:val="yellow"/>
          <w:lang w:val="en-US"/>
        </w:rPr>
        <w:t xml:space="preserve"> thin films, Radiation Physics and Chemistry 98 (2014) 64–68.</w:t>
      </w:r>
    </w:p>
    <w:p w:rsidR="007077D1" w:rsidRPr="00AE06DC" w:rsidRDefault="007077D1" w:rsidP="00982A5E">
      <w:pPr>
        <w:spacing w:line="480" w:lineRule="auto"/>
        <w:rPr>
          <w:rFonts w:ascii="Times New Roman" w:hAnsi="Times New Roman" w:cs="Times New Roman"/>
          <w:strike/>
          <w:sz w:val="24"/>
          <w:szCs w:val="24"/>
          <w:lang w:val="en-US"/>
        </w:rPr>
      </w:pPr>
      <w:r w:rsidRPr="00AE06DC">
        <w:rPr>
          <w:rFonts w:ascii="Times New Roman" w:hAnsi="Times New Roman" w:cs="Times New Roman"/>
          <w:sz w:val="24"/>
          <w:szCs w:val="24"/>
          <w:highlight w:val="yellow"/>
          <w:lang w:val="en-US"/>
        </w:rPr>
        <w:t xml:space="preserve">[11] S. A. </w:t>
      </w:r>
      <w:proofErr w:type="spellStart"/>
      <w:r w:rsidRPr="00AE06DC">
        <w:rPr>
          <w:rFonts w:ascii="Times New Roman" w:hAnsi="Times New Roman" w:cs="Times New Roman"/>
          <w:sz w:val="24"/>
          <w:szCs w:val="24"/>
          <w:highlight w:val="yellow"/>
          <w:lang w:val="en-US"/>
        </w:rPr>
        <w:t>Serg</w:t>
      </w:r>
      <w:r w:rsidR="00B87EE5" w:rsidRPr="00AE06DC">
        <w:rPr>
          <w:rFonts w:ascii="Times New Roman" w:hAnsi="Times New Roman" w:cs="Times New Roman"/>
          <w:sz w:val="24"/>
          <w:szCs w:val="24"/>
          <w:highlight w:val="yellow"/>
          <w:lang w:val="en-US"/>
        </w:rPr>
        <w:t>eev</w:t>
      </w:r>
      <w:proofErr w:type="spellEnd"/>
      <w:r w:rsidR="00B87EE5" w:rsidRPr="00AE06DC">
        <w:rPr>
          <w:rFonts w:ascii="Times New Roman" w:hAnsi="Times New Roman" w:cs="Times New Roman"/>
          <w:sz w:val="24"/>
          <w:szCs w:val="24"/>
          <w:highlight w:val="yellow"/>
          <w:lang w:val="en-US"/>
        </w:rPr>
        <w:t xml:space="preserve">, M. S. </w:t>
      </w:r>
      <w:proofErr w:type="spellStart"/>
      <w:r w:rsidR="00B87EE5" w:rsidRPr="00AE06DC">
        <w:rPr>
          <w:rFonts w:ascii="Times New Roman" w:hAnsi="Times New Roman" w:cs="Times New Roman"/>
          <w:sz w:val="24"/>
          <w:szCs w:val="24"/>
          <w:highlight w:val="yellow"/>
          <w:lang w:val="en-US"/>
        </w:rPr>
        <w:t>Iovu</w:t>
      </w:r>
      <w:proofErr w:type="spellEnd"/>
      <w:r w:rsidR="00B87EE5" w:rsidRPr="00AE06DC">
        <w:rPr>
          <w:rFonts w:ascii="Times New Roman" w:hAnsi="Times New Roman" w:cs="Times New Roman"/>
          <w:sz w:val="24"/>
          <w:szCs w:val="24"/>
          <w:highlight w:val="yellow"/>
          <w:lang w:val="en-US"/>
        </w:rPr>
        <w:t xml:space="preserve">, O. V. </w:t>
      </w:r>
      <w:proofErr w:type="spellStart"/>
      <w:r w:rsidR="00B87EE5" w:rsidRPr="00AE06DC">
        <w:rPr>
          <w:rFonts w:ascii="Times New Roman" w:hAnsi="Times New Roman" w:cs="Times New Roman"/>
          <w:sz w:val="24"/>
          <w:szCs w:val="24"/>
          <w:highlight w:val="yellow"/>
          <w:lang w:val="en-US"/>
        </w:rPr>
        <w:t>Iaseniuc</w:t>
      </w:r>
      <w:proofErr w:type="spellEnd"/>
      <w:r w:rsidR="00B87EE5" w:rsidRPr="00AE06DC">
        <w:rPr>
          <w:rFonts w:ascii="Times New Roman" w:hAnsi="Times New Roman" w:cs="Times New Roman"/>
          <w:sz w:val="24"/>
          <w:szCs w:val="24"/>
          <w:highlight w:val="yellow"/>
          <w:lang w:val="en-US"/>
        </w:rPr>
        <w:t>,</w:t>
      </w:r>
      <w:r w:rsidRPr="00AE06DC">
        <w:rPr>
          <w:rFonts w:ascii="Times New Roman" w:hAnsi="Times New Roman" w:cs="Times New Roman"/>
          <w:sz w:val="24"/>
          <w:szCs w:val="24"/>
          <w:highlight w:val="yellow"/>
          <w:lang w:val="en-US"/>
        </w:rPr>
        <w:t xml:space="preserve"> Electron-beam recording of patterns in chalcogenide films, Proc. SPIE 9258, Advanced Topics in Optoelectronics, Microelectronics, and Nanotechnologies VII, 92580S (20 February 2015)</w:t>
      </w:r>
      <w:r w:rsidR="00B87EE5" w:rsidRPr="00AE06DC">
        <w:rPr>
          <w:rFonts w:ascii="Times New Roman" w:hAnsi="Times New Roman" w:cs="Times New Roman"/>
          <w:sz w:val="24"/>
          <w:szCs w:val="24"/>
          <w:lang w:val="en-US"/>
        </w:rPr>
        <w:t>.</w:t>
      </w:r>
    </w:p>
    <w:p w:rsidR="001369DD" w:rsidRPr="00982A5E" w:rsidRDefault="001369DD"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101751">
        <w:rPr>
          <w:rFonts w:ascii="Times New Roman" w:hAnsi="Times New Roman" w:cs="Times New Roman"/>
          <w:sz w:val="24"/>
          <w:szCs w:val="24"/>
          <w:highlight w:val="yellow"/>
          <w:lang w:val="en-US"/>
        </w:rPr>
        <w:t>12</w:t>
      </w:r>
      <w:r w:rsidRPr="00982A5E">
        <w:rPr>
          <w:rFonts w:ascii="Times New Roman" w:hAnsi="Times New Roman" w:cs="Times New Roman"/>
          <w:sz w:val="24"/>
          <w:szCs w:val="24"/>
          <w:lang w:val="en-US"/>
        </w:rPr>
        <w:t xml:space="preserve">] S.A. </w:t>
      </w:r>
      <w:proofErr w:type="spellStart"/>
      <w:r w:rsidRPr="00982A5E">
        <w:rPr>
          <w:rFonts w:ascii="Times New Roman" w:hAnsi="Times New Roman" w:cs="Times New Roman"/>
          <w:sz w:val="24"/>
          <w:szCs w:val="24"/>
          <w:lang w:val="en-US"/>
        </w:rPr>
        <w:t>Zenkin</w:t>
      </w:r>
      <w:proofErr w:type="spellEnd"/>
      <w:r w:rsidRPr="00982A5E">
        <w:rPr>
          <w:rFonts w:ascii="Times New Roman" w:hAnsi="Times New Roman" w:cs="Times New Roman"/>
          <w:sz w:val="24"/>
          <w:szCs w:val="24"/>
          <w:lang w:val="en-US"/>
        </w:rPr>
        <w:t xml:space="preserve">, S.B. </w:t>
      </w:r>
      <w:proofErr w:type="spellStart"/>
      <w:r w:rsidRPr="00982A5E">
        <w:rPr>
          <w:rFonts w:ascii="Times New Roman" w:hAnsi="Times New Roman" w:cs="Times New Roman"/>
          <w:sz w:val="24"/>
          <w:szCs w:val="24"/>
          <w:lang w:val="en-US"/>
        </w:rPr>
        <w:t>Mamedov</w:t>
      </w:r>
      <w:proofErr w:type="spellEnd"/>
      <w:r w:rsidRPr="00982A5E">
        <w:rPr>
          <w:rFonts w:ascii="Times New Roman" w:hAnsi="Times New Roman" w:cs="Times New Roman"/>
          <w:sz w:val="24"/>
          <w:szCs w:val="24"/>
          <w:lang w:val="en-US"/>
        </w:rPr>
        <w:t xml:space="preserve">, M.D. </w:t>
      </w:r>
      <w:proofErr w:type="spellStart"/>
      <w:r w:rsidRPr="00982A5E">
        <w:rPr>
          <w:rFonts w:ascii="Times New Roman" w:hAnsi="Times New Roman" w:cs="Times New Roman"/>
          <w:sz w:val="24"/>
          <w:szCs w:val="24"/>
          <w:lang w:val="en-US"/>
        </w:rPr>
        <w:t>Mikhailov</w:t>
      </w:r>
      <w:proofErr w:type="spellEnd"/>
      <w:r w:rsidRPr="00982A5E">
        <w:rPr>
          <w:rFonts w:ascii="Times New Roman" w:hAnsi="Times New Roman" w:cs="Times New Roman"/>
          <w:sz w:val="24"/>
          <w:szCs w:val="24"/>
          <w:lang w:val="en-US"/>
        </w:rPr>
        <w:t xml:space="preserve">, </w:t>
      </w:r>
      <w:proofErr w:type="spellStart"/>
      <w:r w:rsidRPr="00982A5E">
        <w:rPr>
          <w:rFonts w:ascii="Times New Roman" w:hAnsi="Times New Roman" w:cs="Times New Roman"/>
          <w:sz w:val="24"/>
          <w:szCs w:val="24"/>
          <w:lang w:val="en-US"/>
        </w:rPr>
        <w:t>E.Yu</w:t>
      </w:r>
      <w:proofErr w:type="spellEnd"/>
      <w:r w:rsidRPr="00982A5E">
        <w:rPr>
          <w:rFonts w:ascii="Times New Roman" w:hAnsi="Times New Roman" w:cs="Times New Roman"/>
          <w:sz w:val="24"/>
          <w:szCs w:val="24"/>
          <w:lang w:val="en-US"/>
        </w:rPr>
        <w:t xml:space="preserve">. </w:t>
      </w:r>
      <w:proofErr w:type="spellStart"/>
      <w:r w:rsidRPr="00982A5E">
        <w:rPr>
          <w:rFonts w:ascii="Times New Roman" w:hAnsi="Times New Roman" w:cs="Times New Roman"/>
          <w:sz w:val="24"/>
          <w:szCs w:val="24"/>
          <w:lang w:val="en-US"/>
        </w:rPr>
        <w:t>Turkina</w:t>
      </w:r>
      <w:proofErr w:type="spellEnd"/>
      <w:r w:rsidRPr="00982A5E">
        <w:rPr>
          <w:rFonts w:ascii="Times New Roman" w:hAnsi="Times New Roman" w:cs="Times New Roman"/>
          <w:sz w:val="24"/>
          <w:szCs w:val="24"/>
          <w:lang w:val="en-US"/>
        </w:rPr>
        <w:t xml:space="preserve">, </w:t>
      </w:r>
      <w:proofErr w:type="spellStart"/>
      <w:r w:rsidRPr="00982A5E">
        <w:rPr>
          <w:rFonts w:ascii="Times New Roman" w:hAnsi="Times New Roman" w:cs="Times New Roman"/>
          <w:sz w:val="24"/>
          <w:szCs w:val="24"/>
          <w:lang w:val="en-US"/>
        </w:rPr>
        <w:t>I.Yu</w:t>
      </w:r>
      <w:proofErr w:type="spellEnd"/>
      <w:r w:rsidRPr="00982A5E">
        <w:rPr>
          <w:rFonts w:ascii="Times New Roman" w:hAnsi="Times New Roman" w:cs="Times New Roman"/>
          <w:sz w:val="24"/>
          <w:szCs w:val="24"/>
          <w:lang w:val="en-US"/>
        </w:rPr>
        <w:t xml:space="preserve">. </w:t>
      </w:r>
      <w:proofErr w:type="spellStart"/>
      <w:r w:rsidRPr="00982A5E">
        <w:rPr>
          <w:rFonts w:ascii="Times New Roman" w:hAnsi="Times New Roman" w:cs="Times New Roman"/>
          <w:sz w:val="24"/>
          <w:szCs w:val="24"/>
          <w:lang w:val="en-US"/>
        </w:rPr>
        <w:t>Yusupov</w:t>
      </w:r>
      <w:proofErr w:type="spellEnd"/>
      <w:r w:rsidRPr="00982A5E">
        <w:rPr>
          <w:rFonts w:ascii="Times New Roman" w:hAnsi="Times New Roman" w:cs="Times New Roman"/>
          <w:sz w:val="24"/>
          <w:szCs w:val="24"/>
          <w:lang w:val="en-US"/>
        </w:rPr>
        <w:t>,</w:t>
      </w:r>
      <w:r w:rsidR="00727E79">
        <w:rPr>
          <w:rFonts w:ascii="Times New Roman" w:hAnsi="Times New Roman" w:cs="Times New Roman"/>
          <w:sz w:val="24"/>
          <w:szCs w:val="24"/>
          <w:lang w:val="en-US"/>
        </w:rPr>
        <w:t xml:space="preserve"> </w:t>
      </w:r>
      <w:r w:rsidR="00727E79" w:rsidRPr="00727E79">
        <w:rPr>
          <w:rFonts w:ascii="Times New Roman" w:hAnsi="Times New Roman" w:cs="Times New Roman"/>
          <w:sz w:val="24"/>
          <w:szCs w:val="24"/>
          <w:lang w:val="en-US"/>
        </w:rPr>
        <w:t>Mechanism for interaction of amine solutions with monolithic glasses and amorphous films in the As-S system</w:t>
      </w:r>
      <w:r w:rsidR="00727E79">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Glass Phys. Chem. 23 (1997) 393</w:t>
      </w:r>
      <w:r w:rsidR="00727E79">
        <w:rPr>
          <w:rFonts w:ascii="Times New Roman" w:hAnsi="Times New Roman" w:cs="Times New Roman"/>
          <w:sz w:val="24"/>
          <w:szCs w:val="24"/>
          <w:lang w:val="en-US"/>
        </w:rPr>
        <w:t>-399.</w:t>
      </w:r>
    </w:p>
    <w:p w:rsidR="00095DB7" w:rsidRDefault="005D0EC9" w:rsidP="00095DB7">
      <w:pPr>
        <w:spacing w:line="480" w:lineRule="auto"/>
        <w:rPr>
          <w:rFonts w:ascii="Times New Roman" w:hAnsi="Times New Roman" w:cs="Times New Roman"/>
          <w:sz w:val="24"/>
          <w:szCs w:val="24"/>
          <w:lang w:val="en-US"/>
        </w:rPr>
      </w:pPr>
      <w:r w:rsidRPr="00095DB7">
        <w:rPr>
          <w:rFonts w:ascii="Times New Roman" w:hAnsi="Times New Roman" w:cs="Times New Roman"/>
          <w:sz w:val="24"/>
          <w:szCs w:val="24"/>
          <w:highlight w:val="yellow"/>
          <w:lang w:val="en-US"/>
        </w:rPr>
        <w:t>[</w:t>
      </w:r>
      <w:r w:rsidR="007077D1" w:rsidRPr="00095DB7">
        <w:rPr>
          <w:rFonts w:ascii="Times New Roman" w:hAnsi="Times New Roman" w:cs="Times New Roman"/>
          <w:sz w:val="24"/>
          <w:szCs w:val="24"/>
          <w:highlight w:val="yellow"/>
          <w:lang w:val="en-US"/>
        </w:rPr>
        <w:t>13</w:t>
      </w:r>
      <w:r w:rsidRPr="00095DB7">
        <w:rPr>
          <w:rFonts w:ascii="Times New Roman" w:hAnsi="Times New Roman" w:cs="Times New Roman"/>
          <w:sz w:val="24"/>
          <w:szCs w:val="24"/>
          <w:highlight w:val="yellow"/>
          <w:lang w:val="en-US"/>
        </w:rPr>
        <w:t xml:space="preserve">] </w:t>
      </w:r>
      <w:r w:rsidR="00095DB7" w:rsidRPr="00095DB7">
        <w:rPr>
          <w:rFonts w:ascii="Times New Roman" w:hAnsi="Times New Roman" w:cs="Times New Roman"/>
          <w:sz w:val="24"/>
          <w:szCs w:val="24"/>
          <w:highlight w:val="yellow"/>
          <w:lang w:val="en-US"/>
        </w:rPr>
        <w:t xml:space="preserve">K.L. Chopra, L.K. Malhotra, K.S. </w:t>
      </w:r>
      <w:proofErr w:type="spellStart"/>
      <w:r w:rsidR="00095DB7" w:rsidRPr="00095DB7">
        <w:rPr>
          <w:rFonts w:ascii="Times New Roman" w:hAnsi="Times New Roman" w:cs="Times New Roman"/>
          <w:sz w:val="24"/>
          <w:szCs w:val="24"/>
          <w:highlight w:val="yellow"/>
          <w:lang w:val="en-US"/>
        </w:rPr>
        <w:t>Harshvardhan</w:t>
      </w:r>
      <w:proofErr w:type="spellEnd"/>
      <w:r w:rsidR="00095DB7" w:rsidRPr="00095DB7">
        <w:rPr>
          <w:rFonts w:ascii="Times New Roman" w:hAnsi="Times New Roman" w:cs="Times New Roman"/>
          <w:sz w:val="24"/>
          <w:szCs w:val="24"/>
          <w:highlight w:val="yellow"/>
          <w:lang w:val="en-US"/>
        </w:rPr>
        <w:t xml:space="preserve">, B. Singh, Radiation-induced microlithographic effects in amorphous chalcogenide films, Proceedings - Electrochemical Society (Proc. </w:t>
      </w:r>
      <w:proofErr w:type="spellStart"/>
      <w:r w:rsidR="00095DB7" w:rsidRPr="00095DB7">
        <w:rPr>
          <w:rFonts w:ascii="Times New Roman" w:hAnsi="Times New Roman" w:cs="Times New Roman"/>
          <w:sz w:val="24"/>
          <w:szCs w:val="24"/>
          <w:highlight w:val="yellow"/>
          <w:lang w:val="en-US"/>
        </w:rPr>
        <w:t>Symp</w:t>
      </w:r>
      <w:proofErr w:type="spellEnd"/>
      <w:r w:rsidR="00095DB7" w:rsidRPr="00095DB7">
        <w:rPr>
          <w:rFonts w:ascii="Times New Roman" w:hAnsi="Times New Roman" w:cs="Times New Roman"/>
          <w:sz w:val="24"/>
          <w:szCs w:val="24"/>
          <w:highlight w:val="yellow"/>
          <w:lang w:val="en-US"/>
        </w:rPr>
        <w:t xml:space="preserve">. </w:t>
      </w:r>
      <w:proofErr w:type="spellStart"/>
      <w:r w:rsidR="00095DB7" w:rsidRPr="00095DB7">
        <w:rPr>
          <w:rFonts w:ascii="Times New Roman" w:hAnsi="Times New Roman" w:cs="Times New Roman"/>
          <w:sz w:val="24"/>
          <w:szCs w:val="24"/>
          <w:highlight w:val="yellow"/>
          <w:lang w:val="en-US"/>
        </w:rPr>
        <w:t>Inorg</w:t>
      </w:r>
      <w:proofErr w:type="spellEnd"/>
      <w:r w:rsidR="00095DB7" w:rsidRPr="00095DB7">
        <w:rPr>
          <w:rFonts w:ascii="Times New Roman" w:hAnsi="Times New Roman" w:cs="Times New Roman"/>
          <w:sz w:val="24"/>
          <w:szCs w:val="24"/>
          <w:highlight w:val="yellow"/>
          <w:lang w:val="en-US"/>
        </w:rPr>
        <w:t>. Resist Syst.) 82-9 (1982) 129-45.</w:t>
      </w:r>
    </w:p>
    <w:p w:rsidR="005D0EC9" w:rsidRPr="00982A5E" w:rsidRDefault="005D0EC9"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101751">
        <w:rPr>
          <w:rFonts w:ascii="Times New Roman" w:hAnsi="Times New Roman" w:cs="Times New Roman"/>
          <w:sz w:val="24"/>
          <w:szCs w:val="24"/>
          <w:highlight w:val="yellow"/>
          <w:lang w:val="en-US"/>
        </w:rPr>
        <w:t>14</w:t>
      </w:r>
      <w:r w:rsidRPr="00982A5E">
        <w:rPr>
          <w:rFonts w:ascii="Times New Roman" w:hAnsi="Times New Roman" w:cs="Times New Roman"/>
          <w:sz w:val="24"/>
          <w:szCs w:val="24"/>
          <w:lang w:val="en-US"/>
        </w:rPr>
        <w:t>] B. Singh, S.P. Beaumont, P.G. Bower, C.D.W. Wilkinson,</w:t>
      </w:r>
      <w:r w:rsidR="00727E79">
        <w:rPr>
          <w:rFonts w:ascii="Times New Roman" w:hAnsi="Times New Roman" w:cs="Times New Roman"/>
          <w:sz w:val="24"/>
          <w:szCs w:val="24"/>
          <w:lang w:val="en-US"/>
        </w:rPr>
        <w:t xml:space="preserve"> </w:t>
      </w:r>
      <w:r w:rsidR="00727E79" w:rsidRPr="00727E79">
        <w:rPr>
          <w:rFonts w:ascii="Times New Roman" w:hAnsi="Times New Roman" w:cs="Times New Roman"/>
          <w:sz w:val="24"/>
          <w:szCs w:val="24"/>
          <w:lang w:val="en-US"/>
        </w:rPr>
        <w:t>New inorganic electron resist system for high resolution lithography</w:t>
      </w:r>
      <w:r w:rsidR="00727E79">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A</w:t>
      </w:r>
      <w:r w:rsidR="003E529D">
        <w:rPr>
          <w:rFonts w:ascii="Times New Roman" w:hAnsi="Times New Roman" w:cs="Times New Roman"/>
          <w:sz w:val="24"/>
          <w:szCs w:val="24"/>
          <w:lang w:val="en-US"/>
        </w:rPr>
        <w:t>ppl. Phys. Lett. 41 (1982) 889-</w:t>
      </w:r>
      <w:r w:rsidR="00727E79">
        <w:rPr>
          <w:rFonts w:ascii="Times New Roman" w:hAnsi="Times New Roman" w:cs="Times New Roman"/>
          <w:sz w:val="24"/>
          <w:szCs w:val="24"/>
          <w:lang w:val="en-US"/>
        </w:rPr>
        <w:t>891</w:t>
      </w:r>
      <w:r w:rsidR="003E529D">
        <w:rPr>
          <w:rFonts w:ascii="Times New Roman" w:hAnsi="Times New Roman" w:cs="Times New Roman"/>
          <w:sz w:val="24"/>
          <w:szCs w:val="24"/>
          <w:lang w:val="en-US"/>
        </w:rPr>
        <w:t>.</w:t>
      </w:r>
    </w:p>
    <w:p w:rsidR="003E529D" w:rsidRDefault="005D0EC9"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101751">
        <w:rPr>
          <w:rFonts w:ascii="Times New Roman" w:hAnsi="Times New Roman" w:cs="Times New Roman"/>
          <w:sz w:val="24"/>
          <w:szCs w:val="24"/>
          <w:highlight w:val="yellow"/>
          <w:lang w:val="en-US"/>
        </w:rPr>
        <w:t>15</w:t>
      </w:r>
      <w:r w:rsidRPr="00982A5E">
        <w:rPr>
          <w:rFonts w:ascii="Times New Roman" w:hAnsi="Times New Roman" w:cs="Times New Roman"/>
          <w:sz w:val="24"/>
          <w:szCs w:val="24"/>
          <w:lang w:val="en-US"/>
        </w:rPr>
        <w:t xml:space="preserve">] B. Singh, S.P. Beaumont, P.G. Bower, C.D.W. Wilkinson, </w:t>
      </w:r>
      <w:r w:rsidR="00727E79" w:rsidRPr="00727E79">
        <w:rPr>
          <w:rFonts w:ascii="Times New Roman" w:hAnsi="Times New Roman" w:cs="Times New Roman"/>
          <w:sz w:val="24"/>
          <w:szCs w:val="24"/>
          <w:lang w:val="en-US"/>
        </w:rPr>
        <w:t>Sub</w:t>
      </w:r>
      <w:r w:rsidR="00727E79" w:rsidRPr="00727E79">
        <w:rPr>
          <w:rFonts w:ascii="Cambria Math" w:hAnsi="Cambria Math" w:cs="Cambria Math"/>
          <w:sz w:val="24"/>
          <w:szCs w:val="24"/>
          <w:lang w:val="en-US"/>
        </w:rPr>
        <w:t>‐</w:t>
      </w:r>
      <w:r w:rsidR="00727E79" w:rsidRPr="00727E79">
        <w:rPr>
          <w:rFonts w:ascii="Times New Roman" w:hAnsi="Times New Roman" w:cs="Times New Roman"/>
          <w:sz w:val="24"/>
          <w:szCs w:val="24"/>
          <w:lang w:val="en-US"/>
        </w:rPr>
        <w:t>50</w:t>
      </w:r>
      <w:r w:rsidR="00727E79" w:rsidRPr="00727E79">
        <w:rPr>
          <w:rFonts w:ascii="Cambria Math" w:hAnsi="Cambria Math" w:cs="Cambria Math"/>
          <w:sz w:val="24"/>
          <w:szCs w:val="24"/>
          <w:lang w:val="en-US"/>
        </w:rPr>
        <w:t>‐</w:t>
      </w:r>
      <w:r w:rsidR="00727E79" w:rsidRPr="00727E79">
        <w:rPr>
          <w:rFonts w:ascii="Times New Roman" w:hAnsi="Times New Roman" w:cs="Times New Roman"/>
          <w:sz w:val="24"/>
          <w:szCs w:val="24"/>
          <w:lang w:val="en-US"/>
        </w:rPr>
        <w:t>nm lithography in amorphous Se</w:t>
      </w:r>
      <w:r w:rsidR="00727E79" w:rsidRPr="00727E79">
        <w:rPr>
          <w:rFonts w:ascii="Cambria Math" w:hAnsi="Cambria Math" w:cs="Cambria Math"/>
          <w:sz w:val="24"/>
          <w:szCs w:val="24"/>
          <w:lang w:val="en-US"/>
        </w:rPr>
        <w:t>‐</w:t>
      </w:r>
      <w:r w:rsidR="00727E79" w:rsidRPr="00727E79">
        <w:rPr>
          <w:rFonts w:ascii="Times New Roman" w:hAnsi="Times New Roman" w:cs="Times New Roman"/>
          <w:sz w:val="24"/>
          <w:szCs w:val="24"/>
          <w:lang w:val="en-US"/>
        </w:rPr>
        <w:t>Ge inorganic resist by electron beam exposure</w:t>
      </w:r>
      <w:r w:rsidR="00727E79">
        <w:rPr>
          <w:rFonts w:ascii="Times New Roman" w:hAnsi="Times New Roman" w:cs="Times New Roman"/>
          <w:sz w:val="24"/>
          <w:szCs w:val="24"/>
          <w:lang w:val="en-US"/>
        </w:rPr>
        <w:t>,</w:t>
      </w:r>
      <w:r w:rsidR="00727E79" w:rsidRPr="00727E79">
        <w:rPr>
          <w:rFonts w:ascii="Times New Roman" w:hAnsi="Times New Roman" w:cs="Times New Roman"/>
          <w:sz w:val="24"/>
          <w:szCs w:val="24"/>
          <w:lang w:val="en-US"/>
        </w:rPr>
        <w:t xml:space="preserve"> </w:t>
      </w:r>
      <w:r w:rsidRPr="00982A5E">
        <w:rPr>
          <w:rFonts w:ascii="Times New Roman" w:hAnsi="Times New Roman" w:cs="Times New Roman"/>
          <w:sz w:val="24"/>
          <w:szCs w:val="24"/>
          <w:lang w:val="en-US"/>
        </w:rPr>
        <w:t>Appl. Phys. Lett. 41 (1982) 1002</w:t>
      </w:r>
      <w:r w:rsidR="00F824C5">
        <w:rPr>
          <w:rFonts w:ascii="Times New Roman" w:hAnsi="Times New Roman" w:cs="Times New Roman"/>
          <w:sz w:val="24"/>
          <w:szCs w:val="24"/>
          <w:lang w:val="en-US"/>
        </w:rPr>
        <w:t>-1003</w:t>
      </w:r>
      <w:r w:rsidRPr="00982A5E">
        <w:rPr>
          <w:rFonts w:ascii="Times New Roman" w:hAnsi="Times New Roman" w:cs="Times New Roman"/>
          <w:sz w:val="24"/>
          <w:szCs w:val="24"/>
          <w:lang w:val="en-US"/>
        </w:rPr>
        <w:t xml:space="preserve">. </w:t>
      </w:r>
    </w:p>
    <w:p w:rsidR="005D0EC9" w:rsidRPr="000716EA" w:rsidRDefault="003E529D" w:rsidP="00982A5E">
      <w:pPr>
        <w:spacing w:line="480" w:lineRule="auto"/>
        <w:rPr>
          <w:rFonts w:ascii="Times New Roman" w:hAnsi="Times New Roman" w:cs="Times New Roman"/>
          <w:sz w:val="24"/>
          <w:szCs w:val="24"/>
          <w:lang w:val="en-US"/>
        </w:rPr>
      </w:pPr>
      <w:r w:rsidRPr="000716EA">
        <w:rPr>
          <w:rFonts w:ascii="Times New Roman" w:hAnsi="Times New Roman" w:cs="Times New Roman"/>
          <w:sz w:val="24"/>
          <w:szCs w:val="24"/>
          <w:lang w:val="en-US"/>
        </w:rPr>
        <w:lastRenderedPageBreak/>
        <w:t>[</w:t>
      </w:r>
      <w:r w:rsidR="007077D1" w:rsidRPr="00101751">
        <w:rPr>
          <w:rFonts w:ascii="Times New Roman" w:hAnsi="Times New Roman" w:cs="Times New Roman"/>
          <w:sz w:val="24"/>
          <w:szCs w:val="24"/>
          <w:highlight w:val="yellow"/>
          <w:lang w:val="en-US"/>
        </w:rPr>
        <w:t>16</w:t>
      </w:r>
      <w:r w:rsidRPr="000716EA">
        <w:rPr>
          <w:rFonts w:ascii="Times New Roman" w:hAnsi="Times New Roman" w:cs="Times New Roman"/>
          <w:sz w:val="24"/>
          <w:szCs w:val="24"/>
          <w:lang w:val="en-US"/>
        </w:rPr>
        <w:t xml:space="preserve">] </w:t>
      </w:r>
      <w:r w:rsidR="005D0EC9" w:rsidRPr="000716EA">
        <w:rPr>
          <w:rFonts w:ascii="Times New Roman" w:hAnsi="Times New Roman" w:cs="Times New Roman"/>
          <w:sz w:val="24"/>
          <w:szCs w:val="24"/>
          <w:lang w:val="en-US"/>
        </w:rPr>
        <w:t xml:space="preserve">J. </w:t>
      </w:r>
      <w:proofErr w:type="spellStart"/>
      <w:r w:rsidR="005D0EC9" w:rsidRPr="000716EA">
        <w:rPr>
          <w:rFonts w:ascii="Times New Roman" w:hAnsi="Times New Roman" w:cs="Times New Roman"/>
          <w:sz w:val="24"/>
          <w:szCs w:val="24"/>
          <w:lang w:val="en-US"/>
        </w:rPr>
        <w:t>Teteris</w:t>
      </w:r>
      <w:proofErr w:type="spellEnd"/>
      <w:r w:rsidR="005D0EC9" w:rsidRPr="000716EA">
        <w:rPr>
          <w:rFonts w:ascii="Times New Roman" w:hAnsi="Times New Roman" w:cs="Times New Roman"/>
          <w:sz w:val="24"/>
          <w:szCs w:val="24"/>
          <w:lang w:val="en-US"/>
        </w:rPr>
        <w:t>,</w:t>
      </w:r>
      <w:r w:rsidR="00F824C5" w:rsidRPr="000716EA">
        <w:rPr>
          <w:rFonts w:ascii="Times New Roman" w:hAnsi="Times New Roman" w:cs="Times New Roman"/>
          <w:sz w:val="24"/>
          <w:szCs w:val="24"/>
          <w:lang w:val="en-US"/>
        </w:rPr>
        <w:t xml:space="preserve"> Amorphous As–S–Se semiconductor resists for holography and lithography,</w:t>
      </w:r>
      <w:r w:rsidR="005D0EC9" w:rsidRPr="000716EA">
        <w:rPr>
          <w:rFonts w:ascii="Times New Roman" w:hAnsi="Times New Roman" w:cs="Times New Roman"/>
          <w:sz w:val="24"/>
          <w:szCs w:val="24"/>
          <w:lang w:val="en-US"/>
        </w:rPr>
        <w:t xml:space="preserve"> J. Non-</w:t>
      </w:r>
      <w:proofErr w:type="spellStart"/>
      <w:r w:rsidR="005D0EC9" w:rsidRPr="000716EA">
        <w:rPr>
          <w:rFonts w:ascii="Times New Roman" w:hAnsi="Times New Roman" w:cs="Times New Roman"/>
          <w:sz w:val="24"/>
          <w:szCs w:val="24"/>
          <w:lang w:val="en-US"/>
        </w:rPr>
        <w:t>Cryst</w:t>
      </w:r>
      <w:proofErr w:type="spellEnd"/>
      <w:r w:rsidR="005D0EC9" w:rsidRPr="000716EA">
        <w:rPr>
          <w:rFonts w:ascii="Times New Roman" w:hAnsi="Times New Roman" w:cs="Times New Roman"/>
          <w:sz w:val="24"/>
          <w:szCs w:val="24"/>
          <w:lang w:val="en-US"/>
        </w:rPr>
        <w:t>. Solids 299–302 (2002) 978</w:t>
      </w:r>
      <w:r w:rsidRPr="000716EA">
        <w:rPr>
          <w:rFonts w:ascii="Times New Roman" w:hAnsi="Times New Roman" w:cs="Times New Roman"/>
          <w:sz w:val="24"/>
          <w:szCs w:val="24"/>
          <w:lang w:val="en-US"/>
        </w:rPr>
        <w:t>-</w:t>
      </w:r>
      <w:r w:rsidR="00F824C5" w:rsidRPr="000716EA">
        <w:rPr>
          <w:rFonts w:ascii="Times New Roman" w:hAnsi="Times New Roman" w:cs="Times New Roman"/>
          <w:sz w:val="24"/>
          <w:szCs w:val="24"/>
          <w:lang w:val="en-US"/>
        </w:rPr>
        <w:t>982</w:t>
      </w:r>
      <w:r w:rsidR="005D0EC9" w:rsidRPr="000716EA">
        <w:rPr>
          <w:rFonts w:ascii="Times New Roman" w:hAnsi="Times New Roman" w:cs="Times New Roman"/>
          <w:sz w:val="24"/>
          <w:szCs w:val="24"/>
          <w:lang w:val="en-US"/>
        </w:rPr>
        <w:t>.</w:t>
      </w:r>
    </w:p>
    <w:p w:rsidR="005D0EC9" w:rsidRPr="00982A5E" w:rsidRDefault="005D0EC9"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17</w:t>
      </w:r>
      <w:r w:rsidRPr="00982A5E">
        <w:rPr>
          <w:rFonts w:ascii="Times New Roman" w:hAnsi="Times New Roman" w:cs="Times New Roman"/>
          <w:sz w:val="24"/>
          <w:szCs w:val="24"/>
          <w:lang w:val="en-US"/>
        </w:rPr>
        <w:t xml:space="preserve">] H. Jain, M. </w:t>
      </w:r>
      <w:proofErr w:type="spellStart"/>
      <w:r w:rsidRPr="00982A5E">
        <w:rPr>
          <w:rFonts w:ascii="Times New Roman" w:hAnsi="Times New Roman" w:cs="Times New Roman"/>
          <w:sz w:val="24"/>
          <w:szCs w:val="24"/>
          <w:lang w:val="en-US"/>
        </w:rPr>
        <w:t>Vlcek</w:t>
      </w:r>
      <w:proofErr w:type="spellEnd"/>
      <w:r w:rsidRPr="00982A5E">
        <w:rPr>
          <w:rFonts w:ascii="Times New Roman" w:hAnsi="Times New Roman" w:cs="Times New Roman"/>
          <w:sz w:val="24"/>
          <w:szCs w:val="24"/>
          <w:lang w:val="en-US"/>
        </w:rPr>
        <w:t>,</w:t>
      </w:r>
      <w:r w:rsidR="00F824C5">
        <w:rPr>
          <w:rFonts w:ascii="Times New Roman" w:hAnsi="Times New Roman" w:cs="Times New Roman"/>
          <w:sz w:val="24"/>
          <w:szCs w:val="24"/>
          <w:lang w:val="en-US"/>
        </w:rPr>
        <w:t xml:space="preserve"> </w:t>
      </w:r>
      <w:r w:rsidR="00F824C5" w:rsidRPr="00F824C5">
        <w:rPr>
          <w:rFonts w:ascii="Times New Roman" w:hAnsi="Times New Roman" w:cs="Times New Roman"/>
          <w:sz w:val="24"/>
          <w:szCs w:val="24"/>
          <w:lang w:val="en-US"/>
        </w:rPr>
        <w:t>Glasses for lithography</w:t>
      </w:r>
      <w:r w:rsidR="00F824C5">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J. Non. </w:t>
      </w:r>
      <w:proofErr w:type="spellStart"/>
      <w:r w:rsidRPr="00982A5E">
        <w:rPr>
          <w:rFonts w:ascii="Times New Roman" w:hAnsi="Times New Roman" w:cs="Times New Roman"/>
          <w:sz w:val="24"/>
          <w:szCs w:val="24"/>
          <w:lang w:val="en-US"/>
        </w:rPr>
        <w:t>Cryst</w:t>
      </w:r>
      <w:proofErr w:type="spellEnd"/>
      <w:r w:rsidRPr="00982A5E">
        <w:rPr>
          <w:rFonts w:ascii="Times New Roman" w:hAnsi="Times New Roman" w:cs="Times New Roman"/>
          <w:sz w:val="24"/>
          <w:szCs w:val="24"/>
          <w:lang w:val="en-US"/>
        </w:rPr>
        <w:t>. Solids 354 (2008)</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1401–1406</w:t>
      </w:r>
      <w:r w:rsidR="003E529D">
        <w:rPr>
          <w:rFonts w:ascii="Times New Roman" w:hAnsi="Times New Roman" w:cs="Times New Roman"/>
          <w:sz w:val="24"/>
          <w:szCs w:val="24"/>
          <w:lang w:val="en-US"/>
        </w:rPr>
        <w:t>.</w:t>
      </w:r>
    </w:p>
    <w:p w:rsidR="00300037" w:rsidRPr="00982A5E" w:rsidRDefault="00157CF4"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18</w:t>
      </w:r>
      <w:r w:rsidRPr="00982A5E">
        <w:rPr>
          <w:rFonts w:ascii="Times New Roman" w:hAnsi="Times New Roman" w:cs="Times New Roman"/>
          <w:sz w:val="24"/>
          <w:szCs w:val="24"/>
          <w:lang w:val="en-US"/>
        </w:rPr>
        <w:t xml:space="preserve">] J.R. Neilson, A. </w:t>
      </w:r>
      <w:proofErr w:type="spellStart"/>
      <w:r w:rsidRPr="00982A5E">
        <w:rPr>
          <w:rFonts w:ascii="Times New Roman" w:hAnsi="Times New Roman" w:cs="Times New Roman"/>
          <w:sz w:val="24"/>
          <w:szCs w:val="24"/>
          <w:lang w:val="en-US"/>
        </w:rPr>
        <w:t>Kovalskiy</w:t>
      </w:r>
      <w:proofErr w:type="spellEnd"/>
      <w:r w:rsidRPr="00982A5E">
        <w:rPr>
          <w:rFonts w:ascii="Times New Roman" w:hAnsi="Times New Roman" w:cs="Times New Roman"/>
          <w:sz w:val="24"/>
          <w:szCs w:val="24"/>
          <w:lang w:val="en-US"/>
        </w:rPr>
        <w:t xml:space="preserve">, M. </w:t>
      </w:r>
      <w:proofErr w:type="spellStart"/>
      <w:r w:rsidRPr="00982A5E">
        <w:rPr>
          <w:rFonts w:ascii="Times New Roman" w:hAnsi="Times New Roman" w:cs="Times New Roman"/>
          <w:sz w:val="24"/>
          <w:szCs w:val="24"/>
          <w:lang w:val="en-US"/>
        </w:rPr>
        <w:t>Vlcek</w:t>
      </w:r>
      <w:proofErr w:type="spellEnd"/>
      <w:r w:rsidRPr="00982A5E">
        <w:rPr>
          <w:rFonts w:ascii="Times New Roman" w:hAnsi="Times New Roman" w:cs="Times New Roman"/>
          <w:sz w:val="24"/>
          <w:szCs w:val="24"/>
          <w:lang w:val="en-US"/>
        </w:rPr>
        <w:t>, H. Jain, F. Miller,</w:t>
      </w:r>
      <w:r w:rsidR="00F824C5">
        <w:rPr>
          <w:rFonts w:ascii="Times New Roman" w:hAnsi="Times New Roman" w:cs="Times New Roman"/>
          <w:sz w:val="24"/>
          <w:szCs w:val="24"/>
          <w:lang w:val="en-US"/>
        </w:rPr>
        <w:t xml:space="preserve"> </w:t>
      </w:r>
      <w:r w:rsidR="00F824C5" w:rsidRPr="00F824C5">
        <w:rPr>
          <w:rFonts w:ascii="Times New Roman" w:hAnsi="Times New Roman" w:cs="Times New Roman"/>
          <w:sz w:val="24"/>
          <w:szCs w:val="24"/>
          <w:lang w:val="en-US"/>
        </w:rPr>
        <w:t xml:space="preserve">Fabrication of </w:t>
      </w:r>
      <w:proofErr w:type="spellStart"/>
      <w:r w:rsidR="00F824C5" w:rsidRPr="00F824C5">
        <w:rPr>
          <w:rFonts w:ascii="Times New Roman" w:hAnsi="Times New Roman" w:cs="Times New Roman"/>
          <w:sz w:val="24"/>
          <w:szCs w:val="24"/>
          <w:lang w:val="en-US"/>
        </w:rPr>
        <w:t>nano</w:t>
      </w:r>
      <w:proofErr w:type="spellEnd"/>
      <w:r w:rsidR="00F824C5" w:rsidRPr="00F824C5">
        <w:rPr>
          <w:rFonts w:ascii="Times New Roman" w:hAnsi="Times New Roman" w:cs="Times New Roman"/>
          <w:sz w:val="24"/>
          <w:szCs w:val="24"/>
          <w:lang w:val="en-US"/>
        </w:rPr>
        <w:t xml:space="preserve">-gratings in arsenic </w:t>
      </w:r>
      <w:proofErr w:type="spellStart"/>
      <w:r w:rsidR="00F824C5" w:rsidRPr="00F824C5">
        <w:rPr>
          <w:rFonts w:ascii="Times New Roman" w:hAnsi="Times New Roman" w:cs="Times New Roman"/>
          <w:sz w:val="24"/>
          <w:szCs w:val="24"/>
          <w:lang w:val="en-US"/>
        </w:rPr>
        <w:t>sulphide</w:t>
      </w:r>
      <w:proofErr w:type="spellEnd"/>
      <w:r w:rsidR="00F824C5" w:rsidRPr="00F824C5">
        <w:rPr>
          <w:rFonts w:ascii="Times New Roman" w:hAnsi="Times New Roman" w:cs="Times New Roman"/>
          <w:sz w:val="24"/>
          <w:szCs w:val="24"/>
          <w:lang w:val="en-US"/>
        </w:rPr>
        <w:t xml:space="preserve"> films</w:t>
      </w:r>
      <w:r w:rsidR="00F824C5">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J. Non. </w:t>
      </w:r>
      <w:proofErr w:type="spellStart"/>
      <w:r w:rsidRPr="00982A5E">
        <w:rPr>
          <w:rFonts w:ascii="Times New Roman" w:hAnsi="Times New Roman" w:cs="Times New Roman"/>
          <w:sz w:val="24"/>
          <w:szCs w:val="24"/>
          <w:lang w:val="en-US"/>
        </w:rPr>
        <w:t>Cryst</w:t>
      </w:r>
      <w:proofErr w:type="spellEnd"/>
      <w:r w:rsidRPr="00982A5E">
        <w:rPr>
          <w:rFonts w:ascii="Times New Roman" w:hAnsi="Times New Roman" w:cs="Times New Roman"/>
          <w:sz w:val="24"/>
          <w:szCs w:val="24"/>
          <w:lang w:val="en-US"/>
        </w:rPr>
        <w:t>. Solids 353</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(2007)</w:t>
      </w:r>
      <w:r w:rsidRPr="00982A5E">
        <w:rPr>
          <w:rFonts w:ascii="Times New Roman" w:hAnsi="Times New Roman" w:cs="Times New Roman"/>
          <w:sz w:val="24"/>
          <w:szCs w:val="24"/>
          <w:lang w:val="en-US"/>
        </w:rPr>
        <w:t xml:space="preserve"> 1427-1430</w:t>
      </w:r>
      <w:r w:rsidR="003E529D">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w:t>
      </w:r>
    </w:p>
    <w:p w:rsidR="00160D83" w:rsidRPr="00982A5E" w:rsidRDefault="00160D8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19</w:t>
      </w:r>
      <w:r w:rsidRPr="00982A5E">
        <w:rPr>
          <w:rFonts w:ascii="Times New Roman" w:hAnsi="Times New Roman" w:cs="Times New Roman"/>
          <w:sz w:val="24"/>
          <w:szCs w:val="24"/>
          <w:lang w:val="en-US"/>
        </w:rPr>
        <w:t xml:space="preserve">] R.M. </w:t>
      </w:r>
      <w:proofErr w:type="spellStart"/>
      <w:r w:rsidRPr="00982A5E">
        <w:rPr>
          <w:rFonts w:ascii="Times New Roman" w:hAnsi="Times New Roman" w:cs="Times New Roman"/>
          <w:sz w:val="24"/>
          <w:szCs w:val="24"/>
          <w:lang w:val="en-US"/>
        </w:rPr>
        <w:t>Azzam</w:t>
      </w:r>
      <w:proofErr w:type="spellEnd"/>
      <w:r w:rsidRPr="00982A5E">
        <w:rPr>
          <w:rFonts w:ascii="Times New Roman" w:hAnsi="Times New Roman" w:cs="Times New Roman"/>
          <w:sz w:val="24"/>
          <w:szCs w:val="24"/>
          <w:lang w:val="en-US"/>
        </w:rPr>
        <w:t xml:space="preserve">, N.M. Bashara,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and Polarized </w:t>
      </w:r>
      <w:proofErr w:type="spellStart"/>
      <w:r w:rsidRPr="00982A5E">
        <w:rPr>
          <w:rFonts w:ascii="Times New Roman" w:hAnsi="Times New Roman" w:cs="Times New Roman"/>
          <w:sz w:val="24"/>
          <w:szCs w:val="24"/>
          <w:lang w:val="en-US"/>
        </w:rPr>
        <w:t>Light,Sole</w:t>
      </w:r>
      <w:proofErr w:type="spellEnd"/>
      <w:r w:rsidRPr="00982A5E">
        <w:rPr>
          <w:rFonts w:ascii="Times New Roman" w:hAnsi="Times New Roman" w:cs="Times New Roman"/>
          <w:sz w:val="24"/>
          <w:szCs w:val="24"/>
          <w:lang w:val="en-US"/>
        </w:rPr>
        <w:t xml:space="preserve"> distributors for the USA and Canada, Elsevier Science Publishing </w:t>
      </w:r>
      <w:r w:rsidR="003E529D">
        <w:rPr>
          <w:rFonts w:ascii="Times New Roman" w:hAnsi="Times New Roman" w:cs="Times New Roman"/>
          <w:sz w:val="24"/>
          <w:szCs w:val="24"/>
          <w:lang w:val="en-US"/>
        </w:rPr>
        <w:t>Co., Inc., North-Holland, 1987.</w:t>
      </w:r>
    </w:p>
    <w:p w:rsidR="00160D83" w:rsidRPr="00982A5E" w:rsidRDefault="00160D8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20</w:t>
      </w:r>
      <w:r w:rsidRPr="00982A5E">
        <w:rPr>
          <w:rFonts w:ascii="Times New Roman" w:hAnsi="Times New Roman" w:cs="Times New Roman"/>
          <w:sz w:val="24"/>
          <w:szCs w:val="24"/>
          <w:lang w:val="en-US"/>
        </w:rPr>
        <w:t xml:space="preserve">] H. Fujiwara, Spectroscopic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xml:space="preserve">: Principles and Applications, John Wiley &amp; Sons, </w:t>
      </w:r>
      <w:proofErr w:type="spellStart"/>
      <w:r w:rsidRPr="00982A5E">
        <w:rPr>
          <w:rFonts w:ascii="Times New Roman" w:hAnsi="Times New Roman" w:cs="Times New Roman"/>
          <w:sz w:val="24"/>
          <w:szCs w:val="24"/>
          <w:lang w:val="en-US"/>
        </w:rPr>
        <w:t>Chichest</w:t>
      </w:r>
      <w:r w:rsidR="003E529D">
        <w:rPr>
          <w:rFonts w:ascii="Times New Roman" w:hAnsi="Times New Roman" w:cs="Times New Roman"/>
          <w:sz w:val="24"/>
          <w:szCs w:val="24"/>
          <w:lang w:val="en-US"/>
        </w:rPr>
        <w:t>er</w:t>
      </w:r>
      <w:proofErr w:type="spellEnd"/>
      <w:r w:rsidR="003E529D">
        <w:rPr>
          <w:rFonts w:ascii="Times New Roman" w:hAnsi="Times New Roman" w:cs="Times New Roman"/>
          <w:sz w:val="24"/>
          <w:szCs w:val="24"/>
          <w:lang w:val="en-US"/>
        </w:rPr>
        <w:t>, England; Hoboken, NJ, 2007.</w:t>
      </w:r>
    </w:p>
    <w:p w:rsidR="00160D83" w:rsidRPr="00982A5E" w:rsidRDefault="00160D8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21</w:t>
      </w:r>
      <w:r w:rsidRPr="00982A5E">
        <w:rPr>
          <w:rFonts w:ascii="Times New Roman" w:hAnsi="Times New Roman" w:cs="Times New Roman"/>
          <w:sz w:val="24"/>
          <w:szCs w:val="24"/>
          <w:lang w:val="en-US"/>
        </w:rPr>
        <w:t xml:space="preserve">] H. Tompkins, E.A. Irene, Handbook of </w:t>
      </w:r>
      <w:proofErr w:type="spellStart"/>
      <w:r w:rsidRPr="00982A5E">
        <w:rPr>
          <w:rFonts w:ascii="Times New Roman" w:hAnsi="Times New Roman" w:cs="Times New Roman"/>
          <w:sz w:val="24"/>
          <w:szCs w:val="24"/>
          <w:lang w:val="en-US"/>
        </w:rPr>
        <w:t>Ellipsometry</w:t>
      </w:r>
      <w:proofErr w:type="spellEnd"/>
      <w:r w:rsidRPr="00982A5E">
        <w:rPr>
          <w:rFonts w:ascii="Times New Roman" w:hAnsi="Times New Roman" w:cs="Times New Roman"/>
          <w:sz w:val="24"/>
          <w:szCs w:val="24"/>
          <w:lang w:val="en-US"/>
        </w:rPr>
        <w:t>, William Andrew, 2005</w:t>
      </w:r>
      <w:r w:rsidR="003E529D">
        <w:rPr>
          <w:rFonts w:ascii="Times New Roman" w:hAnsi="Times New Roman" w:cs="Times New Roman"/>
          <w:sz w:val="24"/>
          <w:szCs w:val="24"/>
          <w:lang w:val="en-US"/>
        </w:rPr>
        <w:t>.</w:t>
      </w:r>
    </w:p>
    <w:p w:rsidR="005C274C" w:rsidRPr="00982A5E" w:rsidRDefault="00AD0761"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22</w:t>
      </w:r>
      <w:r w:rsidRPr="00982A5E">
        <w:rPr>
          <w:rFonts w:ascii="Times New Roman" w:hAnsi="Times New Roman" w:cs="Times New Roman"/>
          <w:sz w:val="24"/>
          <w:szCs w:val="24"/>
          <w:lang w:val="en-US"/>
        </w:rPr>
        <w:t xml:space="preserve">] </w:t>
      </w:r>
      <w:r w:rsidR="005C274C" w:rsidRPr="00982A5E">
        <w:rPr>
          <w:rFonts w:ascii="Times New Roman" w:hAnsi="Times New Roman" w:cs="Times New Roman"/>
          <w:sz w:val="24"/>
          <w:szCs w:val="24"/>
          <w:lang w:val="en-US"/>
        </w:rPr>
        <w:t xml:space="preserve">D. Drouin, A.R. Couture, D. Joly, X. </w:t>
      </w:r>
      <w:proofErr w:type="spellStart"/>
      <w:r w:rsidR="005C274C" w:rsidRPr="00982A5E">
        <w:rPr>
          <w:rFonts w:ascii="Times New Roman" w:hAnsi="Times New Roman" w:cs="Times New Roman"/>
          <w:sz w:val="24"/>
          <w:szCs w:val="24"/>
          <w:lang w:val="en-US"/>
        </w:rPr>
        <w:t>Tastet</w:t>
      </w:r>
      <w:proofErr w:type="spellEnd"/>
      <w:r w:rsidR="005C274C" w:rsidRPr="00982A5E">
        <w:rPr>
          <w:rFonts w:ascii="Times New Roman" w:hAnsi="Times New Roman" w:cs="Times New Roman"/>
          <w:sz w:val="24"/>
          <w:szCs w:val="24"/>
          <w:lang w:val="en-US"/>
        </w:rPr>
        <w:t xml:space="preserve">, V. </w:t>
      </w:r>
      <w:proofErr w:type="spellStart"/>
      <w:r w:rsidR="005C274C" w:rsidRPr="00982A5E">
        <w:rPr>
          <w:rFonts w:ascii="Times New Roman" w:hAnsi="Times New Roman" w:cs="Times New Roman"/>
          <w:sz w:val="24"/>
          <w:szCs w:val="24"/>
          <w:lang w:val="en-US"/>
        </w:rPr>
        <w:t>Aimez</w:t>
      </w:r>
      <w:proofErr w:type="spellEnd"/>
      <w:r w:rsidR="005C274C" w:rsidRPr="00982A5E">
        <w:rPr>
          <w:rFonts w:ascii="Times New Roman" w:hAnsi="Times New Roman" w:cs="Times New Roman"/>
          <w:sz w:val="24"/>
          <w:szCs w:val="24"/>
          <w:lang w:val="en-US"/>
        </w:rPr>
        <w:t>, R. Gauvin,</w:t>
      </w:r>
      <w:r w:rsidR="00857861">
        <w:rPr>
          <w:rFonts w:ascii="Times New Roman" w:hAnsi="Times New Roman" w:cs="Times New Roman"/>
          <w:sz w:val="24"/>
          <w:szCs w:val="24"/>
          <w:lang w:val="en-US"/>
        </w:rPr>
        <w:t xml:space="preserve"> </w:t>
      </w:r>
      <w:proofErr w:type="gramStart"/>
      <w:r w:rsidR="00857861" w:rsidRPr="00857861">
        <w:rPr>
          <w:rFonts w:ascii="Times New Roman" w:hAnsi="Times New Roman" w:cs="Times New Roman"/>
          <w:sz w:val="24"/>
          <w:szCs w:val="24"/>
          <w:lang w:val="en-US"/>
        </w:rPr>
        <w:t>CASINO</w:t>
      </w:r>
      <w:proofErr w:type="gramEnd"/>
      <w:r w:rsidR="00857861" w:rsidRPr="00857861">
        <w:rPr>
          <w:rFonts w:ascii="Times New Roman" w:hAnsi="Times New Roman" w:cs="Times New Roman"/>
          <w:sz w:val="24"/>
          <w:szCs w:val="24"/>
          <w:lang w:val="en-US"/>
        </w:rPr>
        <w:t xml:space="preserve"> V2.42: a fast and easy-to-use modeling tool for scanning electron mic</w:t>
      </w:r>
      <w:r w:rsidR="00857861">
        <w:rPr>
          <w:rFonts w:ascii="Times New Roman" w:hAnsi="Times New Roman" w:cs="Times New Roman"/>
          <w:sz w:val="24"/>
          <w:szCs w:val="24"/>
          <w:lang w:val="en-US"/>
        </w:rPr>
        <w:t>roscopy and microanalysis users,</w:t>
      </w:r>
      <w:r w:rsidR="005C274C" w:rsidRPr="00982A5E">
        <w:rPr>
          <w:rFonts w:ascii="Times New Roman" w:hAnsi="Times New Roman" w:cs="Times New Roman"/>
          <w:sz w:val="24"/>
          <w:szCs w:val="24"/>
          <w:lang w:val="en-US"/>
        </w:rPr>
        <w:t xml:space="preserve"> Scanning 29</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(2007)</w:t>
      </w:r>
      <w:r w:rsidR="005C274C" w:rsidRPr="00982A5E">
        <w:rPr>
          <w:rFonts w:ascii="Times New Roman" w:hAnsi="Times New Roman" w:cs="Times New Roman"/>
          <w:sz w:val="24"/>
          <w:szCs w:val="24"/>
          <w:lang w:val="en-US"/>
        </w:rPr>
        <w:t xml:space="preserve"> 92</w:t>
      </w:r>
      <w:r w:rsidR="00857861">
        <w:rPr>
          <w:rFonts w:ascii="Times New Roman" w:hAnsi="Times New Roman" w:cs="Times New Roman"/>
          <w:sz w:val="24"/>
          <w:szCs w:val="24"/>
          <w:lang w:val="en-US"/>
        </w:rPr>
        <w:t>-101.</w:t>
      </w:r>
    </w:p>
    <w:p w:rsidR="00233F12" w:rsidRPr="00982A5E" w:rsidRDefault="00233F12"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23</w:t>
      </w:r>
      <w:r w:rsidR="00EC28C2">
        <w:rPr>
          <w:rFonts w:ascii="Times New Roman" w:hAnsi="Times New Roman" w:cs="Times New Roman"/>
          <w:sz w:val="24"/>
          <w:szCs w:val="24"/>
          <w:lang w:val="en-US"/>
        </w:rPr>
        <w:t xml:space="preserve">] D. A. G. </w:t>
      </w:r>
      <w:proofErr w:type="spellStart"/>
      <w:r w:rsidR="00EC28C2">
        <w:rPr>
          <w:rFonts w:ascii="Times New Roman" w:hAnsi="Times New Roman" w:cs="Times New Roman"/>
          <w:sz w:val="24"/>
          <w:szCs w:val="24"/>
          <w:lang w:val="en-US"/>
        </w:rPr>
        <w:t>Bruggeman</w:t>
      </w:r>
      <w:proofErr w:type="spellEnd"/>
      <w:r w:rsid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Berechnung</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verschiedener</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physikalischer</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Konstanten</w:t>
      </w:r>
      <w:proofErr w:type="spellEnd"/>
      <w:r w:rsidR="00EC28C2" w:rsidRPr="00EC28C2">
        <w:rPr>
          <w:rFonts w:ascii="Times New Roman" w:hAnsi="Times New Roman" w:cs="Times New Roman"/>
          <w:sz w:val="24"/>
          <w:szCs w:val="24"/>
          <w:lang w:val="en-US"/>
        </w:rPr>
        <w:t xml:space="preserve"> von </w:t>
      </w:r>
      <w:proofErr w:type="spellStart"/>
      <w:r w:rsidR="00EC28C2" w:rsidRPr="00EC28C2">
        <w:rPr>
          <w:rFonts w:ascii="Times New Roman" w:hAnsi="Times New Roman" w:cs="Times New Roman"/>
          <w:sz w:val="24"/>
          <w:szCs w:val="24"/>
          <w:lang w:val="en-US"/>
        </w:rPr>
        <w:t>heterogenen</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Substanzen</w:t>
      </w:r>
      <w:proofErr w:type="spellEnd"/>
      <w:r w:rsidR="00EC28C2" w:rsidRPr="00EC28C2">
        <w:rPr>
          <w:rFonts w:ascii="Times New Roman" w:hAnsi="Times New Roman" w:cs="Times New Roman"/>
          <w:sz w:val="24"/>
          <w:szCs w:val="24"/>
          <w:lang w:val="en-US"/>
        </w:rPr>
        <w:t xml:space="preserve">. I. </w:t>
      </w:r>
      <w:proofErr w:type="spellStart"/>
      <w:r w:rsidR="00EC28C2" w:rsidRPr="00EC28C2">
        <w:rPr>
          <w:rFonts w:ascii="Times New Roman" w:hAnsi="Times New Roman" w:cs="Times New Roman"/>
          <w:sz w:val="24"/>
          <w:szCs w:val="24"/>
          <w:lang w:val="en-US"/>
        </w:rPr>
        <w:t>Dielektrizitätskonstanten</w:t>
      </w:r>
      <w:proofErr w:type="spellEnd"/>
      <w:r w:rsidR="00EC28C2" w:rsidRPr="00EC28C2">
        <w:rPr>
          <w:rFonts w:ascii="Times New Roman" w:hAnsi="Times New Roman" w:cs="Times New Roman"/>
          <w:sz w:val="24"/>
          <w:szCs w:val="24"/>
          <w:lang w:val="en-US"/>
        </w:rPr>
        <w:t xml:space="preserve"> und </w:t>
      </w:r>
      <w:proofErr w:type="spellStart"/>
      <w:r w:rsidR="00EC28C2" w:rsidRPr="00EC28C2">
        <w:rPr>
          <w:rFonts w:ascii="Times New Roman" w:hAnsi="Times New Roman" w:cs="Times New Roman"/>
          <w:sz w:val="24"/>
          <w:szCs w:val="24"/>
          <w:lang w:val="en-US"/>
        </w:rPr>
        <w:t>Leitfähigkeiten</w:t>
      </w:r>
      <w:proofErr w:type="spellEnd"/>
      <w:r w:rsidR="00EC28C2" w:rsidRPr="00EC28C2">
        <w:rPr>
          <w:rFonts w:ascii="Times New Roman" w:hAnsi="Times New Roman" w:cs="Times New Roman"/>
          <w:sz w:val="24"/>
          <w:szCs w:val="24"/>
          <w:lang w:val="en-US"/>
        </w:rPr>
        <w:t xml:space="preserve"> der </w:t>
      </w:r>
      <w:proofErr w:type="spellStart"/>
      <w:r w:rsidR="00EC28C2" w:rsidRPr="00EC28C2">
        <w:rPr>
          <w:rFonts w:ascii="Times New Roman" w:hAnsi="Times New Roman" w:cs="Times New Roman"/>
          <w:sz w:val="24"/>
          <w:szCs w:val="24"/>
          <w:lang w:val="en-US"/>
        </w:rPr>
        <w:t>Mischkörper</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aus</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isotropen</w:t>
      </w:r>
      <w:proofErr w:type="spellEnd"/>
      <w:r w:rsidR="00EC28C2" w:rsidRPr="00EC28C2">
        <w:rPr>
          <w:rFonts w:ascii="Times New Roman" w:hAnsi="Times New Roman" w:cs="Times New Roman"/>
          <w:sz w:val="24"/>
          <w:szCs w:val="24"/>
          <w:lang w:val="en-US"/>
        </w:rPr>
        <w:t xml:space="preserve"> </w:t>
      </w:r>
      <w:proofErr w:type="spellStart"/>
      <w:r w:rsidR="00EC28C2" w:rsidRPr="00EC28C2">
        <w:rPr>
          <w:rFonts w:ascii="Times New Roman" w:hAnsi="Times New Roman" w:cs="Times New Roman"/>
          <w:sz w:val="24"/>
          <w:szCs w:val="24"/>
          <w:lang w:val="en-US"/>
        </w:rPr>
        <w:t>Substanzen</w:t>
      </w:r>
      <w:proofErr w:type="spellEnd"/>
      <w:r w:rsidR="00EC28C2">
        <w:rPr>
          <w:rFonts w:ascii="Times New Roman" w:hAnsi="Times New Roman" w:cs="Times New Roman"/>
          <w:sz w:val="24"/>
          <w:szCs w:val="24"/>
          <w:lang w:val="en-US"/>
        </w:rPr>
        <w:t>,</w:t>
      </w:r>
      <w:r w:rsidRPr="00982A5E">
        <w:rPr>
          <w:rFonts w:ascii="Times New Roman" w:hAnsi="Times New Roman" w:cs="Times New Roman"/>
          <w:sz w:val="24"/>
          <w:szCs w:val="24"/>
          <w:lang w:val="en-US"/>
        </w:rPr>
        <w:t xml:space="preserve"> </w:t>
      </w:r>
      <w:r w:rsidRPr="00EC28C2">
        <w:rPr>
          <w:rFonts w:ascii="Times New Roman" w:hAnsi="Times New Roman" w:cs="Times New Roman"/>
          <w:sz w:val="24"/>
          <w:szCs w:val="24"/>
          <w:lang w:val="en-US"/>
        </w:rPr>
        <w:t>Ann. Phys. (Leipzig)</w:t>
      </w:r>
      <w:r w:rsidRPr="00982A5E">
        <w:rPr>
          <w:rFonts w:ascii="Times New Roman" w:hAnsi="Times New Roman" w:cs="Times New Roman"/>
          <w:sz w:val="24"/>
          <w:szCs w:val="24"/>
          <w:lang w:val="en-US"/>
        </w:rPr>
        <w:t xml:space="preserve"> </w:t>
      </w:r>
      <w:r w:rsidRPr="003E529D">
        <w:rPr>
          <w:rFonts w:ascii="Times New Roman" w:hAnsi="Times New Roman" w:cs="Times New Roman"/>
          <w:sz w:val="24"/>
          <w:szCs w:val="24"/>
          <w:lang w:val="en-US"/>
        </w:rPr>
        <w:t>24</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(1935)</w:t>
      </w:r>
      <w:r w:rsidRPr="00982A5E">
        <w:rPr>
          <w:rFonts w:ascii="Times New Roman" w:hAnsi="Times New Roman" w:cs="Times New Roman"/>
          <w:sz w:val="24"/>
          <w:szCs w:val="24"/>
          <w:lang w:val="en-US"/>
        </w:rPr>
        <w:t xml:space="preserve"> 636</w:t>
      </w:r>
      <w:r w:rsidR="00EC28C2">
        <w:rPr>
          <w:rFonts w:ascii="Times New Roman" w:hAnsi="Times New Roman" w:cs="Times New Roman"/>
          <w:sz w:val="24"/>
          <w:szCs w:val="24"/>
          <w:lang w:val="en-US"/>
        </w:rPr>
        <w:t>-664.</w:t>
      </w:r>
    </w:p>
    <w:p w:rsidR="00E61A66" w:rsidRPr="00982A5E" w:rsidRDefault="00625D9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24</w:t>
      </w:r>
      <w:r w:rsidR="00E61A66" w:rsidRPr="00982A5E">
        <w:rPr>
          <w:rFonts w:ascii="Times New Roman" w:hAnsi="Times New Roman" w:cs="Times New Roman"/>
          <w:sz w:val="24"/>
          <w:szCs w:val="24"/>
          <w:lang w:val="en-US"/>
        </w:rPr>
        <w:t>] G.</w:t>
      </w:r>
      <w:r w:rsidR="00EC28C2">
        <w:rPr>
          <w:rFonts w:ascii="Times New Roman" w:hAnsi="Times New Roman" w:cs="Times New Roman"/>
          <w:sz w:val="24"/>
          <w:szCs w:val="24"/>
          <w:lang w:val="en-US"/>
        </w:rPr>
        <w:t xml:space="preserve"> E. </w:t>
      </w:r>
      <w:proofErr w:type="spellStart"/>
      <w:r w:rsidR="00EC28C2">
        <w:rPr>
          <w:rFonts w:ascii="Times New Roman" w:hAnsi="Times New Roman" w:cs="Times New Roman"/>
          <w:sz w:val="24"/>
          <w:szCs w:val="24"/>
          <w:lang w:val="en-US"/>
        </w:rPr>
        <w:t>Jellison</w:t>
      </w:r>
      <w:proofErr w:type="spellEnd"/>
      <w:r w:rsidR="00EC28C2">
        <w:rPr>
          <w:rFonts w:ascii="Times New Roman" w:hAnsi="Times New Roman" w:cs="Times New Roman"/>
          <w:sz w:val="24"/>
          <w:szCs w:val="24"/>
          <w:lang w:val="en-US"/>
        </w:rPr>
        <w:t xml:space="preserve">, Jr., F. A. </w:t>
      </w:r>
      <w:proofErr w:type="spellStart"/>
      <w:r w:rsidR="00EC28C2">
        <w:rPr>
          <w:rFonts w:ascii="Times New Roman" w:hAnsi="Times New Roman" w:cs="Times New Roman"/>
          <w:sz w:val="24"/>
          <w:szCs w:val="24"/>
          <w:lang w:val="en-US"/>
        </w:rPr>
        <w:t>Modine</w:t>
      </w:r>
      <w:proofErr w:type="spellEnd"/>
      <w:r w:rsidR="00EC28C2">
        <w:rPr>
          <w:rFonts w:ascii="Times New Roman" w:hAnsi="Times New Roman" w:cs="Times New Roman"/>
          <w:sz w:val="24"/>
          <w:szCs w:val="24"/>
          <w:lang w:val="en-US"/>
        </w:rPr>
        <w:t xml:space="preserve">, </w:t>
      </w:r>
      <w:r w:rsidR="00EC28C2" w:rsidRPr="00EC28C2">
        <w:rPr>
          <w:rFonts w:ascii="Times New Roman" w:hAnsi="Times New Roman" w:cs="Times New Roman"/>
          <w:sz w:val="24"/>
          <w:szCs w:val="24"/>
          <w:lang w:val="en-US"/>
        </w:rPr>
        <w:t xml:space="preserve">Parameterization of the optical functions of amorphous materials in the </w:t>
      </w:r>
      <w:proofErr w:type="spellStart"/>
      <w:r w:rsidR="00EC28C2" w:rsidRPr="00EC28C2">
        <w:rPr>
          <w:rFonts w:ascii="Times New Roman" w:hAnsi="Times New Roman" w:cs="Times New Roman"/>
          <w:sz w:val="24"/>
          <w:szCs w:val="24"/>
          <w:lang w:val="en-US"/>
        </w:rPr>
        <w:t>interband</w:t>
      </w:r>
      <w:proofErr w:type="spellEnd"/>
      <w:r w:rsidR="00EC28C2" w:rsidRPr="00EC28C2">
        <w:rPr>
          <w:rFonts w:ascii="Times New Roman" w:hAnsi="Times New Roman" w:cs="Times New Roman"/>
          <w:sz w:val="24"/>
          <w:szCs w:val="24"/>
          <w:lang w:val="en-US"/>
        </w:rPr>
        <w:t xml:space="preserve"> region</w:t>
      </w:r>
      <w:r w:rsidR="00EC28C2">
        <w:rPr>
          <w:rFonts w:ascii="Times New Roman" w:hAnsi="Times New Roman" w:cs="Times New Roman"/>
          <w:sz w:val="24"/>
          <w:szCs w:val="24"/>
          <w:lang w:val="en-US"/>
        </w:rPr>
        <w:t>,</w:t>
      </w:r>
      <w:r w:rsidR="00E61A66" w:rsidRPr="00982A5E">
        <w:rPr>
          <w:rFonts w:ascii="Times New Roman" w:hAnsi="Times New Roman" w:cs="Times New Roman"/>
          <w:sz w:val="24"/>
          <w:szCs w:val="24"/>
          <w:lang w:val="en-US"/>
        </w:rPr>
        <w:t xml:space="preserve"> </w:t>
      </w:r>
      <w:r w:rsidR="00E61A66" w:rsidRPr="00EC28C2">
        <w:rPr>
          <w:rFonts w:ascii="Times New Roman" w:hAnsi="Times New Roman" w:cs="Times New Roman"/>
          <w:sz w:val="24"/>
          <w:szCs w:val="24"/>
          <w:lang w:val="en-US"/>
        </w:rPr>
        <w:t>Appl. Phys. Lett.</w:t>
      </w:r>
      <w:r w:rsidR="00E61A66" w:rsidRPr="00982A5E">
        <w:rPr>
          <w:rFonts w:ascii="Times New Roman" w:hAnsi="Times New Roman" w:cs="Times New Roman"/>
          <w:sz w:val="24"/>
          <w:szCs w:val="24"/>
          <w:lang w:val="en-US"/>
        </w:rPr>
        <w:t xml:space="preserve"> </w:t>
      </w:r>
      <w:r w:rsidR="00E61A66" w:rsidRPr="003E529D">
        <w:rPr>
          <w:rFonts w:ascii="Times New Roman" w:hAnsi="Times New Roman" w:cs="Times New Roman"/>
          <w:sz w:val="24"/>
          <w:szCs w:val="24"/>
          <w:lang w:val="en-US"/>
        </w:rPr>
        <w:t>69</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(1996)</w:t>
      </w:r>
      <w:r w:rsidR="00E61A66" w:rsidRPr="00982A5E">
        <w:rPr>
          <w:rFonts w:ascii="Times New Roman" w:hAnsi="Times New Roman" w:cs="Times New Roman"/>
          <w:sz w:val="24"/>
          <w:szCs w:val="24"/>
          <w:lang w:val="en-US"/>
        </w:rPr>
        <w:t xml:space="preserve"> 371</w:t>
      </w:r>
      <w:r w:rsidR="003E529D">
        <w:rPr>
          <w:rFonts w:ascii="Times New Roman" w:hAnsi="Times New Roman" w:cs="Times New Roman"/>
          <w:sz w:val="24"/>
          <w:szCs w:val="24"/>
          <w:lang w:val="en-US"/>
        </w:rPr>
        <w:t>-</w:t>
      </w:r>
      <w:r w:rsidR="00EC28C2">
        <w:rPr>
          <w:rFonts w:ascii="Times New Roman" w:hAnsi="Times New Roman" w:cs="Times New Roman"/>
          <w:sz w:val="24"/>
          <w:szCs w:val="24"/>
          <w:lang w:val="en-US"/>
        </w:rPr>
        <w:t>373.</w:t>
      </w:r>
    </w:p>
    <w:p w:rsidR="00E61A66" w:rsidRPr="00982A5E" w:rsidRDefault="00625D9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25</w:t>
      </w:r>
      <w:r w:rsidR="00E61A66" w:rsidRPr="00982A5E">
        <w:rPr>
          <w:rFonts w:ascii="Times New Roman" w:hAnsi="Times New Roman" w:cs="Times New Roman"/>
          <w:sz w:val="24"/>
          <w:szCs w:val="24"/>
          <w:lang w:val="en-US"/>
        </w:rPr>
        <w:t xml:space="preserve">] G. E. </w:t>
      </w:r>
      <w:proofErr w:type="spellStart"/>
      <w:r w:rsidR="00E61A66" w:rsidRPr="00982A5E">
        <w:rPr>
          <w:rFonts w:ascii="Times New Roman" w:hAnsi="Times New Roman" w:cs="Times New Roman"/>
          <w:sz w:val="24"/>
          <w:szCs w:val="24"/>
          <w:lang w:val="en-US"/>
        </w:rPr>
        <w:t>Jellison</w:t>
      </w:r>
      <w:proofErr w:type="spellEnd"/>
      <w:r w:rsidR="00E61A66" w:rsidRPr="00982A5E">
        <w:rPr>
          <w:rFonts w:ascii="Times New Roman" w:hAnsi="Times New Roman" w:cs="Times New Roman"/>
          <w:sz w:val="24"/>
          <w:szCs w:val="24"/>
          <w:lang w:val="en-US"/>
        </w:rPr>
        <w:t xml:space="preserve">, Jr., F. A. </w:t>
      </w:r>
      <w:proofErr w:type="spellStart"/>
      <w:r w:rsidR="00E61A66" w:rsidRPr="00982A5E">
        <w:rPr>
          <w:rFonts w:ascii="Times New Roman" w:hAnsi="Times New Roman" w:cs="Times New Roman"/>
          <w:sz w:val="24"/>
          <w:szCs w:val="24"/>
          <w:lang w:val="en-US"/>
        </w:rPr>
        <w:t>Modine</w:t>
      </w:r>
      <w:proofErr w:type="spellEnd"/>
      <w:r w:rsidR="007241C8">
        <w:rPr>
          <w:rFonts w:ascii="Times New Roman" w:hAnsi="Times New Roman" w:cs="Times New Roman"/>
          <w:sz w:val="24"/>
          <w:szCs w:val="24"/>
          <w:lang w:val="en-US"/>
        </w:rPr>
        <w:t xml:space="preserve">, </w:t>
      </w:r>
      <w:r w:rsidR="007241C8" w:rsidRPr="007241C8">
        <w:rPr>
          <w:rFonts w:ascii="Times New Roman" w:hAnsi="Times New Roman" w:cs="Times New Roman"/>
          <w:sz w:val="24"/>
          <w:szCs w:val="24"/>
          <w:lang w:val="en-US"/>
        </w:rPr>
        <w:t xml:space="preserve">Erratum: Parameterization of the optical functions of amorphous materials in the </w:t>
      </w:r>
      <w:proofErr w:type="spellStart"/>
      <w:r w:rsidR="007241C8" w:rsidRPr="007241C8">
        <w:rPr>
          <w:rFonts w:ascii="Times New Roman" w:hAnsi="Times New Roman" w:cs="Times New Roman"/>
          <w:sz w:val="24"/>
          <w:szCs w:val="24"/>
          <w:lang w:val="en-US"/>
        </w:rPr>
        <w:t>interband</w:t>
      </w:r>
      <w:proofErr w:type="spellEnd"/>
      <w:r w:rsidR="00266DE5">
        <w:rPr>
          <w:rFonts w:ascii="Times New Roman" w:hAnsi="Times New Roman" w:cs="Times New Roman"/>
          <w:sz w:val="24"/>
          <w:szCs w:val="24"/>
          <w:lang w:val="en-US"/>
        </w:rPr>
        <w:t xml:space="preserve"> region</w:t>
      </w:r>
      <w:r w:rsidR="007241C8">
        <w:rPr>
          <w:rFonts w:ascii="Times New Roman" w:hAnsi="Times New Roman" w:cs="Times New Roman"/>
          <w:sz w:val="24"/>
          <w:szCs w:val="24"/>
          <w:lang w:val="en-US"/>
        </w:rPr>
        <w:t>,</w:t>
      </w:r>
      <w:r w:rsidR="00E61A66" w:rsidRPr="00982A5E">
        <w:rPr>
          <w:rFonts w:ascii="Times New Roman" w:hAnsi="Times New Roman" w:cs="Times New Roman"/>
          <w:sz w:val="24"/>
          <w:szCs w:val="24"/>
          <w:lang w:val="en-US"/>
        </w:rPr>
        <w:t xml:space="preserve"> </w:t>
      </w:r>
      <w:r w:rsidR="00E61A66" w:rsidRPr="007241C8">
        <w:rPr>
          <w:rFonts w:ascii="Times New Roman" w:hAnsi="Times New Roman" w:cs="Times New Roman"/>
          <w:sz w:val="24"/>
          <w:szCs w:val="24"/>
          <w:lang w:val="en-US"/>
        </w:rPr>
        <w:t>Appl. Phys. Lett.</w:t>
      </w:r>
      <w:r w:rsidR="00E61A66" w:rsidRPr="00982A5E">
        <w:rPr>
          <w:rFonts w:ascii="Times New Roman" w:hAnsi="Times New Roman" w:cs="Times New Roman"/>
          <w:sz w:val="24"/>
          <w:szCs w:val="24"/>
          <w:lang w:val="en-US"/>
        </w:rPr>
        <w:t xml:space="preserve"> </w:t>
      </w:r>
      <w:r w:rsidR="00E61A66" w:rsidRPr="003E529D">
        <w:rPr>
          <w:rFonts w:ascii="Times New Roman" w:hAnsi="Times New Roman" w:cs="Times New Roman"/>
          <w:sz w:val="24"/>
          <w:szCs w:val="24"/>
          <w:lang w:val="en-US"/>
        </w:rPr>
        <w:t>69</w:t>
      </w:r>
      <w:r w:rsidR="00E61A66" w:rsidRPr="00982A5E">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(1996)</w:t>
      </w:r>
      <w:r w:rsidR="003E529D">
        <w:rPr>
          <w:rFonts w:ascii="Times New Roman" w:hAnsi="Times New Roman" w:cs="Times New Roman"/>
          <w:sz w:val="24"/>
          <w:szCs w:val="24"/>
          <w:lang w:val="en-US"/>
        </w:rPr>
        <w:t xml:space="preserve"> </w:t>
      </w:r>
      <w:r w:rsidR="00E61A66" w:rsidRPr="00982A5E">
        <w:rPr>
          <w:rFonts w:ascii="Times New Roman" w:hAnsi="Times New Roman" w:cs="Times New Roman"/>
          <w:sz w:val="24"/>
          <w:szCs w:val="24"/>
          <w:lang w:val="en-US"/>
        </w:rPr>
        <w:t>2137</w:t>
      </w:r>
      <w:r w:rsidR="00A158C8">
        <w:rPr>
          <w:rFonts w:ascii="Times New Roman" w:hAnsi="Times New Roman" w:cs="Times New Roman"/>
          <w:sz w:val="24"/>
          <w:szCs w:val="24"/>
          <w:lang w:val="en-US"/>
        </w:rPr>
        <w:t>-2137</w:t>
      </w:r>
      <w:r w:rsidR="00E61A66" w:rsidRPr="00982A5E">
        <w:rPr>
          <w:rFonts w:ascii="Times New Roman" w:hAnsi="Times New Roman" w:cs="Times New Roman"/>
          <w:sz w:val="24"/>
          <w:szCs w:val="24"/>
          <w:lang w:val="en-US"/>
        </w:rPr>
        <w:t>.</w:t>
      </w:r>
    </w:p>
    <w:p w:rsidR="00E61A66" w:rsidRPr="00982A5E" w:rsidRDefault="00625D9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26</w:t>
      </w:r>
      <w:r w:rsidR="00E61A66" w:rsidRPr="00982A5E">
        <w:rPr>
          <w:rFonts w:ascii="Times New Roman" w:hAnsi="Times New Roman" w:cs="Times New Roman"/>
          <w:sz w:val="24"/>
          <w:szCs w:val="24"/>
          <w:lang w:val="en-US"/>
        </w:rPr>
        <w:t xml:space="preserve">] R. de L. </w:t>
      </w:r>
      <w:proofErr w:type="spellStart"/>
      <w:r w:rsidR="00E61A66" w:rsidRPr="00982A5E">
        <w:rPr>
          <w:rFonts w:ascii="Times New Roman" w:hAnsi="Times New Roman" w:cs="Times New Roman"/>
          <w:sz w:val="24"/>
          <w:szCs w:val="24"/>
          <w:lang w:val="en-US"/>
        </w:rPr>
        <w:t>Kronig</w:t>
      </w:r>
      <w:proofErr w:type="spellEnd"/>
      <w:r w:rsidR="00E61A66" w:rsidRPr="00982A5E">
        <w:rPr>
          <w:rFonts w:ascii="Times New Roman" w:hAnsi="Times New Roman" w:cs="Times New Roman"/>
          <w:sz w:val="24"/>
          <w:szCs w:val="24"/>
          <w:lang w:val="en-US"/>
        </w:rPr>
        <w:t>. J. Opt. Soc. Am. 12 (1926)</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547</w:t>
      </w:r>
      <w:r w:rsidR="007241C8">
        <w:rPr>
          <w:rFonts w:ascii="Times New Roman" w:hAnsi="Times New Roman" w:cs="Times New Roman"/>
          <w:sz w:val="24"/>
          <w:szCs w:val="24"/>
          <w:lang w:val="en-US"/>
        </w:rPr>
        <w:t>.</w:t>
      </w:r>
    </w:p>
    <w:p w:rsidR="00885BEF" w:rsidRDefault="00625D93" w:rsidP="00982A5E">
      <w:pPr>
        <w:spacing w:line="480" w:lineRule="auto"/>
        <w:rPr>
          <w:rFonts w:ascii="Times New Roman" w:hAnsi="Times New Roman" w:cs="Times New Roman"/>
          <w:sz w:val="24"/>
          <w:szCs w:val="24"/>
          <w:lang w:val="it-IT"/>
        </w:rPr>
      </w:pPr>
      <w:r w:rsidRPr="00885BEF">
        <w:rPr>
          <w:rFonts w:ascii="Times New Roman" w:hAnsi="Times New Roman" w:cs="Times New Roman"/>
          <w:sz w:val="24"/>
          <w:szCs w:val="24"/>
          <w:highlight w:val="yellow"/>
          <w:lang w:val="it-IT"/>
        </w:rPr>
        <w:lastRenderedPageBreak/>
        <w:t>[</w:t>
      </w:r>
      <w:r w:rsidR="007077D1" w:rsidRPr="00885BEF">
        <w:rPr>
          <w:rFonts w:ascii="Times New Roman" w:hAnsi="Times New Roman" w:cs="Times New Roman"/>
          <w:sz w:val="24"/>
          <w:szCs w:val="24"/>
          <w:highlight w:val="yellow"/>
          <w:lang w:val="it-IT"/>
        </w:rPr>
        <w:t>27</w:t>
      </w:r>
      <w:r w:rsidR="00E61A66" w:rsidRPr="00885BEF">
        <w:rPr>
          <w:rFonts w:ascii="Times New Roman" w:hAnsi="Times New Roman" w:cs="Times New Roman"/>
          <w:sz w:val="24"/>
          <w:szCs w:val="24"/>
          <w:highlight w:val="yellow"/>
          <w:lang w:val="it-IT"/>
        </w:rPr>
        <w:t>] H.A. Kramers</w:t>
      </w:r>
      <w:r w:rsidR="00885BEF" w:rsidRPr="00885BEF">
        <w:rPr>
          <w:rFonts w:ascii="Times New Roman" w:hAnsi="Times New Roman" w:cs="Times New Roman"/>
          <w:sz w:val="24"/>
          <w:szCs w:val="24"/>
          <w:highlight w:val="yellow"/>
          <w:lang w:val="it-IT"/>
        </w:rPr>
        <w:t>, La diffusion de la lumière par les atomes. Atti del Congresso Internationale dei Fisici, (Transactions of Volta Centenary Congress), Como, 2 (1927) 545-557.</w:t>
      </w:r>
    </w:p>
    <w:p w:rsidR="00AC549A" w:rsidRPr="00982A5E" w:rsidRDefault="00625D9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28</w:t>
      </w:r>
      <w:r w:rsidR="00AC549A" w:rsidRPr="00982A5E">
        <w:rPr>
          <w:rFonts w:ascii="Times New Roman" w:hAnsi="Times New Roman" w:cs="Times New Roman"/>
          <w:sz w:val="24"/>
          <w:szCs w:val="24"/>
          <w:lang w:val="en-US"/>
        </w:rPr>
        <w:t xml:space="preserve">] N.F. Mott, E.A. Davis. </w:t>
      </w:r>
      <w:r w:rsidR="00AC549A" w:rsidRPr="007241C8">
        <w:rPr>
          <w:rFonts w:ascii="Times New Roman" w:hAnsi="Times New Roman" w:cs="Times New Roman"/>
          <w:sz w:val="24"/>
          <w:szCs w:val="24"/>
          <w:lang w:val="en-US"/>
        </w:rPr>
        <w:t>Electronic Processes in Non-Crystalline Materials.</w:t>
      </w:r>
      <w:r w:rsidR="00AC549A" w:rsidRPr="00982A5E">
        <w:rPr>
          <w:rFonts w:ascii="Times New Roman" w:hAnsi="Times New Roman" w:cs="Times New Roman"/>
          <w:sz w:val="24"/>
          <w:szCs w:val="24"/>
          <w:lang w:val="en-US"/>
        </w:rPr>
        <w:t xml:space="preserve"> Clarendon Press, Oxford (1979); </w:t>
      </w:r>
    </w:p>
    <w:p w:rsidR="00AC549A" w:rsidRPr="00982A5E" w:rsidRDefault="00625D93" w:rsidP="00982A5E">
      <w:pPr>
        <w:spacing w:line="480" w:lineRule="auto"/>
        <w:rPr>
          <w:rFonts w:ascii="Times New Roman" w:hAnsi="Times New Roman" w:cs="Times New Roman"/>
          <w:sz w:val="24"/>
          <w:szCs w:val="24"/>
          <w:lang w:val="en-US"/>
        </w:rPr>
      </w:pPr>
      <w:r w:rsidRPr="0068038D">
        <w:rPr>
          <w:rFonts w:ascii="Times New Roman" w:hAnsi="Times New Roman" w:cs="Times New Roman"/>
          <w:sz w:val="24"/>
          <w:szCs w:val="24"/>
          <w:highlight w:val="yellow"/>
          <w:lang w:val="en-US"/>
        </w:rPr>
        <w:t>[</w:t>
      </w:r>
      <w:r w:rsidR="007077D1" w:rsidRPr="0068038D">
        <w:rPr>
          <w:rFonts w:ascii="Times New Roman" w:hAnsi="Times New Roman" w:cs="Times New Roman"/>
          <w:sz w:val="24"/>
          <w:szCs w:val="24"/>
          <w:highlight w:val="yellow"/>
          <w:lang w:val="en-US"/>
        </w:rPr>
        <w:t>29</w:t>
      </w:r>
      <w:r w:rsidR="00AC549A" w:rsidRPr="0068038D">
        <w:rPr>
          <w:rFonts w:ascii="Times New Roman" w:hAnsi="Times New Roman" w:cs="Times New Roman"/>
          <w:sz w:val="24"/>
          <w:szCs w:val="24"/>
          <w:highlight w:val="yellow"/>
          <w:lang w:val="en-US"/>
        </w:rPr>
        <w:t>] E.A. Davis, N.F. Mott</w:t>
      </w:r>
      <w:r w:rsidR="0068038D" w:rsidRPr="0068038D">
        <w:rPr>
          <w:rFonts w:ascii="Times New Roman" w:hAnsi="Times New Roman" w:cs="Times New Roman"/>
          <w:sz w:val="24"/>
          <w:szCs w:val="24"/>
          <w:highlight w:val="yellow"/>
          <w:lang w:val="en-US"/>
        </w:rPr>
        <w:t xml:space="preserve">, Conduction in </w:t>
      </w:r>
      <w:proofErr w:type="spellStart"/>
      <w:r w:rsidR="0068038D" w:rsidRPr="0068038D">
        <w:rPr>
          <w:rFonts w:ascii="Times New Roman" w:hAnsi="Times New Roman" w:cs="Times New Roman"/>
          <w:sz w:val="24"/>
          <w:szCs w:val="24"/>
          <w:highlight w:val="yellow"/>
          <w:lang w:val="en-US"/>
        </w:rPr>
        <w:t>noncrystalline</w:t>
      </w:r>
      <w:proofErr w:type="spellEnd"/>
      <w:r w:rsidR="0068038D" w:rsidRPr="0068038D">
        <w:rPr>
          <w:rFonts w:ascii="Times New Roman" w:hAnsi="Times New Roman" w:cs="Times New Roman"/>
          <w:sz w:val="24"/>
          <w:szCs w:val="24"/>
          <w:highlight w:val="yellow"/>
          <w:lang w:val="en-US"/>
        </w:rPr>
        <w:t xml:space="preserve"> systems.  V.  Conductivity, optical absorption, and photoconductivity in amorphous semiconductors,</w:t>
      </w:r>
      <w:r w:rsidR="00AC549A" w:rsidRPr="0068038D">
        <w:rPr>
          <w:rFonts w:ascii="Times New Roman" w:hAnsi="Times New Roman" w:cs="Times New Roman"/>
          <w:sz w:val="24"/>
          <w:szCs w:val="24"/>
          <w:highlight w:val="yellow"/>
          <w:lang w:val="en-US"/>
        </w:rPr>
        <w:t xml:space="preserve"> Philosophical Magazine 22 (1970)</w:t>
      </w:r>
      <w:r w:rsidR="003E529D" w:rsidRPr="0068038D">
        <w:rPr>
          <w:rFonts w:ascii="Times New Roman" w:hAnsi="Times New Roman" w:cs="Times New Roman"/>
          <w:sz w:val="24"/>
          <w:szCs w:val="24"/>
          <w:highlight w:val="yellow"/>
          <w:lang w:val="en-US"/>
        </w:rPr>
        <w:t xml:space="preserve"> 0903</w:t>
      </w:r>
      <w:r w:rsidR="0068038D" w:rsidRPr="0068038D">
        <w:rPr>
          <w:rFonts w:ascii="Times New Roman" w:hAnsi="Times New Roman" w:cs="Times New Roman"/>
          <w:sz w:val="24"/>
          <w:szCs w:val="24"/>
          <w:highlight w:val="yellow"/>
          <w:lang w:val="en-US"/>
        </w:rPr>
        <w:t>-0922</w:t>
      </w:r>
      <w:r w:rsidR="00AC549A" w:rsidRPr="0068038D">
        <w:rPr>
          <w:rFonts w:ascii="Times New Roman" w:hAnsi="Times New Roman" w:cs="Times New Roman"/>
          <w:sz w:val="24"/>
          <w:szCs w:val="24"/>
          <w:highlight w:val="yellow"/>
          <w:lang w:val="en-US"/>
        </w:rPr>
        <w:t>.</w:t>
      </w:r>
    </w:p>
    <w:p w:rsidR="00AC549A" w:rsidRPr="00982A5E" w:rsidRDefault="00625D9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30</w:t>
      </w:r>
      <w:r w:rsidR="00AC549A" w:rsidRPr="00982A5E">
        <w:rPr>
          <w:rFonts w:ascii="Times New Roman" w:hAnsi="Times New Roman" w:cs="Times New Roman"/>
          <w:sz w:val="24"/>
          <w:szCs w:val="24"/>
          <w:lang w:val="en-US"/>
        </w:rPr>
        <w:t xml:space="preserve">] J. </w:t>
      </w:r>
      <w:proofErr w:type="spellStart"/>
      <w:r w:rsidR="00AC549A" w:rsidRPr="00982A5E">
        <w:rPr>
          <w:rFonts w:ascii="Times New Roman" w:hAnsi="Times New Roman" w:cs="Times New Roman"/>
          <w:sz w:val="24"/>
          <w:szCs w:val="24"/>
          <w:lang w:val="en-US"/>
        </w:rPr>
        <w:t>Tauc</w:t>
      </w:r>
      <w:proofErr w:type="spellEnd"/>
      <w:r w:rsidR="00AC549A" w:rsidRPr="00982A5E">
        <w:rPr>
          <w:rFonts w:ascii="Times New Roman" w:hAnsi="Times New Roman" w:cs="Times New Roman"/>
          <w:sz w:val="24"/>
          <w:szCs w:val="24"/>
          <w:lang w:val="en-US"/>
        </w:rPr>
        <w:t xml:space="preserve">. In </w:t>
      </w:r>
      <w:r w:rsidR="00AC549A" w:rsidRPr="007241C8">
        <w:rPr>
          <w:rFonts w:ascii="Times New Roman" w:hAnsi="Times New Roman" w:cs="Times New Roman"/>
          <w:sz w:val="24"/>
          <w:szCs w:val="24"/>
          <w:lang w:val="en-US"/>
        </w:rPr>
        <w:t>Amorphous and liquid semiconductors</w:t>
      </w:r>
      <w:r w:rsidR="00AC549A" w:rsidRPr="00982A5E">
        <w:rPr>
          <w:rFonts w:ascii="Times New Roman" w:hAnsi="Times New Roman" w:cs="Times New Roman"/>
          <w:sz w:val="24"/>
          <w:szCs w:val="24"/>
          <w:lang w:val="en-US"/>
        </w:rPr>
        <w:t xml:space="preserve"> (J. </w:t>
      </w:r>
      <w:proofErr w:type="spellStart"/>
      <w:r w:rsidR="00AC549A" w:rsidRPr="00982A5E">
        <w:rPr>
          <w:rFonts w:ascii="Times New Roman" w:hAnsi="Times New Roman" w:cs="Times New Roman"/>
          <w:sz w:val="24"/>
          <w:szCs w:val="24"/>
          <w:lang w:val="en-US"/>
        </w:rPr>
        <w:t>Tauc</w:t>
      </w:r>
      <w:proofErr w:type="spellEnd"/>
      <w:r w:rsidR="00AC549A" w:rsidRPr="00982A5E">
        <w:rPr>
          <w:rFonts w:ascii="Times New Roman" w:hAnsi="Times New Roman" w:cs="Times New Roman"/>
          <w:sz w:val="24"/>
          <w:szCs w:val="24"/>
          <w:lang w:val="en-US"/>
        </w:rPr>
        <w:t xml:space="preserve"> </w:t>
      </w:r>
      <w:proofErr w:type="gramStart"/>
      <w:r w:rsidR="00AC549A" w:rsidRPr="00982A5E">
        <w:rPr>
          <w:rFonts w:ascii="Times New Roman" w:hAnsi="Times New Roman" w:cs="Times New Roman"/>
          <w:sz w:val="24"/>
          <w:szCs w:val="24"/>
          <w:lang w:val="en-US"/>
        </w:rPr>
        <w:t>ed</w:t>
      </w:r>
      <w:proofErr w:type="gramEnd"/>
      <w:r w:rsidR="00AC549A" w:rsidRPr="00982A5E">
        <w:rPr>
          <w:rFonts w:ascii="Times New Roman" w:hAnsi="Times New Roman" w:cs="Times New Roman"/>
          <w:sz w:val="24"/>
          <w:szCs w:val="24"/>
          <w:lang w:val="en-US"/>
        </w:rPr>
        <w:t>.). Plenum Press, New York (1974).</w:t>
      </w:r>
    </w:p>
    <w:p w:rsidR="00AC549A" w:rsidRPr="00982A5E" w:rsidRDefault="00625D93" w:rsidP="00982A5E">
      <w:pPr>
        <w:spacing w:line="480" w:lineRule="auto"/>
        <w:rPr>
          <w:rFonts w:ascii="Times New Roman" w:hAnsi="Times New Roman" w:cs="Times New Roman"/>
          <w:noProof/>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31</w:t>
      </w:r>
      <w:r w:rsidR="00D3638D">
        <w:rPr>
          <w:rFonts w:ascii="Times New Roman" w:hAnsi="Times New Roman" w:cs="Times New Roman"/>
          <w:sz w:val="24"/>
          <w:szCs w:val="24"/>
          <w:lang w:val="en-US"/>
        </w:rPr>
        <w:t xml:space="preserve">] S.R. </w:t>
      </w:r>
      <w:proofErr w:type="spellStart"/>
      <w:r w:rsidR="00D3638D">
        <w:rPr>
          <w:rFonts w:ascii="Times New Roman" w:hAnsi="Times New Roman" w:cs="Times New Roman"/>
          <w:sz w:val="24"/>
          <w:szCs w:val="24"/>
          <w:lang w:val="en-US"/>
        </w:rPr>
        <w:t>Ovshinsky</w:t>
      </w:r>
      <w:proofErr w:type="spellEnd"/>
      <w:r w:rsidR="00D3638D">
        <w:rPr>
          <w:rFonts w:ascii="Times New Roman" w:hAnsi="Times New Roman" w:cs="Times New Roman"/>
          <w:sz w:val="24"/>
          <w:szCs w:val="24"/>
          <w:lang w:val="en-US"/>
        </w:rPr>
        <w:t xml:space="preserve">, D. Adler, </w:t>
      </w:r>
      <w:r w:rsidR="00D3638D" w:rsidRPr="00D3638D">
        <w:rPr>
          <w:rFonts w:ascii="Times New Roman" w:hAnsi="Times New Roman" w:cs="Times New Roman"/>
          <w:sz w:val="24"/>
          <w:szCs w:val="24"/>
          <w:lang w:val="en-US"/>
        </w:rPr>
        <w:t>Local structure, bonding, and electronic properties of co</w:t>
      </w:r>
      <w:r w:rsidR="00D3638D">
        <w:rPr>
          <w:rFonts w:ascii="Times New Roman" w:hAnsi="Times New Roman" w:cs="Times New Roman"/>
          <w:sz w:val="24"/>
          <w:szCs w:val="24"/>
          <w:lang w:val="en-US"/>
        </w:rPr>
        <w:t>valent amorphous semiconductors,</w:t>
      </w:r>
      <w:r w:rsidR="00AC549A" w:rsidRPr="00982A5E">
        <w:rPr>
          <w:rFonts w:ascii="Times New Roman" w:hAnsi="Times New Roman" w:cs="Times New Roman"/>
          <w:sz w:val="24"/>
          <w:szCs w:val="24"/>
          <w:lang w:val="en-US"/>
        </w:rPr>
        <w:t xml:space="preserve"> </w:t>
      </w:r>
      <w:r w:rsidR="00AC549A" w:rsidRPr="00D3638D">
        <w:rPr>
          <w:rFonts w:ascii="Times New Roman" w:hAnsi="Times New Roman" w:cs="Times New Roman"/>
          <w:sz w:val="24"/>
          <w:szCs w:val="24"/>
          <w:lang w:val="en-US"/>
        </w:rPr>
        <w:t>Contemporary Physics</w:t>
      </w:r>
      <w:r w:rsidR="00AC549A" w:rsidRPr="00982A5E">
        <w:rPr>
          <w:rFonts w:ascii="Times New Roman" w:hAnsi="Times New Roman" w:cs="Times New Roman"/>
          <w:sz w:val="24"/>
          <w:szCs w:val="24"/>
          <w:lang w:val="en-US"/>
        </w:rPr>
        <w:t xml:space="preserve"> 19 (2006)</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109</w:t>
      </w:r>
      <w:r w:rsidR="00D3638D">
        <w:rPr>
          <w:rFonts w:ascii="Times New Roman" w:hAnsi="Times New Roman" w:cs="Times New Roman"/>
          <w:sz w:val="24"/>
          <w:szCs w:val="24"/>
          <w:lang w:val="en-US"/>
        </w:rPr>
        <w:t>-126</w:t>
      </w:r>
      <w:r w:rsidR="00AC549A" w:rsidRPr="00982A5E">
        <w:rPr>
          <w:rFonts w:ascii="Times New Roman" w:hAnsi="Times New Roman" w:cs="Times New Roman"/>
          <w:sz w:val="24"/>
          <w:szCs w:val="24"/>
          <w:lang w:val="en-US"/>
        </w:rPr>
        <w:t>.</w:t>
      </w:r>
    </w:p>
    <w:p w:rsidR="00AC549A" w:rsidRDefault="00AC549A" w:rsidP="00982A5E">
      <w:pPr>
        <w:spacing w:line="480" w:lineRule="auto"/>
        <w:rPr>
          <w:rFonts w:ascii="Times New Roman" w:hAnsi="Times New Roman" w:cs="Times New Roman"/>
          <w:sz w:val="24"/>
          <w:szCs w:val="24"/>
          <w:lang w:val="en-US"/>
        </w:rPr>
      </w:pPr>
      <w:r w:rsidRPr="008D166C">
        <w:rPr>
          <w:rFonts w:ascii="Times New Roman" w:hAnsi="Times New Roman" w:cs="Times New Roman"/>
          <w:sz w:val="24"/>
          <w:szCs w:val="24"/>
          <w:highlight w:val="yellow"/>
          <w:lang w:val="en-US"/>
        </w:rPr>
        <w:t>[</w:t>
      </w:r>
      <w:r w:rsidR="007077D1" w:rsidRPr="008D166C">
        <w:rPr>
          <w:rFonts w:ascii="Times New Roman" w:hAnsi="Times New Roman" w:cs="Times New Roman"/>
          <w:sz w:val="24"/>
          <w:szCs w:val="24"/>
          <w:highlight w:val="yellow"/>
          <w:lang w:val="en-US"/>
        </w:rPr>
        <w:t>32</w:t>
      </w:r>
      <w:r w:rsidRPr="008D166C">
        <w:rPr>
          <w:rFonts w:ascii="Times New Roman" w:hAnsi="Times New Roman" w:cs="Times New Roman"/>
          <w:sz w:val="24"/>
          <w:szCs w:val="24"/>
          <w:highlight w:val="yellow"/>
          <w:lang w:val="en-US"/>
        </w:rPr>
        <w:t xml:space="preserve">] M.L. </w:t>
      </w:r>
      <w:proofErr w:type="spellStart"/>
      <w:r w:rsidRPr="008D166C">
        <w:rPr>
          <w:rFonts w:ascii="Times New Roman" w:hAnsi="Times New Roman" w:cs="Times New Roman"/>
          <w:sz w:val="24"/>
          <w:szCs w:val="24"/>
          <w:highlight w:val="yellow"/>
          <w:lang w:val="en-US"/>
        </w:rPr>
        <w:t>Theye</w:t>
      </w:r>
      <w:proofErr w:type="spellEnd"/>
      <w:r w:rsidR="008D166C" w:rsidRPr="008D166C">
        <w:rPr>
          <w:rFonts w:ascii="Times New Roman" w:hAnsi="Times New Roman" w:cs="Times New Roman"/>
          <w:sz w:val="24"/>
          <w:szCs w:val="24"/>
          <w:highlight w:val="yellow"/>
          <w:lang w:val="en-US"/>
        </w:rPr>
        <w:t>, Optical properties of amorphous germanium, amorphous silicon, and amorphous III-V compounds,</w:t>
      </w:r>
      <w:r w:rsidRPr="008D166C">
        <w:rPr>
          <w:rFonts w:ascii="Times New Roman" w:hAnsi="Times New Roman" w:cs="Times New Roman"/>
          <w:sz w:val="24"/>
          <w:szCs w:val="24"/>
          <w:highlight w:val="yellow"/>
          <w:lang w:val="en-US"/>
        </w:rPr>
        <w:t xml:space="preserve"> </w:t>
      </w:r>
      <w:proofErr w:type="gramStart"/>
      <w:r w:rsidRPr="008D166C">
        <w:rPr>
          <w:rFonts w:ascii="Times New Roman" w:hAnsi="Times New Roman" w:cs="Times New Roman"/>
          <w:sz w:val="24"/>
          <w:szCs w:val="24"/>
          <w:highlight w:val="yellow"/>
          <w:lang w:val="en-US"/>
        </w:rPr>
        <w:t>Proceeding</w:t>
      </w:r>
      <w:proofErr w:type="gramEnd"/>
      <w:r w:rsidRPr="008D166C">
        <w:rPr>
          <w:rFonts w:ascii="Times New Roman" w:hAnsi="Times New Roman" w:cs="Times New Roman"/>
          <w:sz w:val="24"/>
          <w:szCs w:val="24"/>
          <w:highlight w:val="yellow"/>
          <w:lang w:val="en-US"/>
        </w:rPr>
        <w:t xml:space="preserve"> of the Fifth International Conference on Amorphous and Liquid Semiconductors, </w:t>
      </w:r>
      <w:proofErr w:type="spellStart"/>
      <w:r w:rsidRPr="008D166C">
        <w:rPr>
          <w:rFonts w:ascii="Times New Roman" w:hAnsi="Times New Roman" w:cs="Times New Roman"/>
          <w:sz w:val="24"/>
          <w:szCs w:val="24"/>
          <w:highlight w:val="yellow"/>
          <w:lang w:val="en-US"/>
        </w:rPr>
        <w:t>Garmisch</w:t>
      </w:r>
      <w:proofErr w:type="spellEnd"/>
      <w:r w:rsidRPr="008D166C">
        <w:rPr>
          <w:rFonts w:ascii="Times New Roman" w:hAnsi="Times New Roman" w:cs="Times New Roman"/>
          <w:sz w:val="24"/>
          <w:szCs w:val="24"/>
          <w:highlight w:val="yellow"/>
          <w:lang w:val="en-US"/>
        </w:rPr>
        <w:t xml:space="preserve">- </w:t>
      </w:r>
      <w:proofErr w:type="spellStart"/>
      <w:r w:rsidRPr="008D166C">
        <w:rPr>
          <w:rFonts w:ascii="Times New Roman" w:hAnsi="Times New Roman" w:cs="Times New Roman"/>
          <w:sz w:val="24"/>
          <w:szCs w:val="24"/>
          <w:highlight w:val="yellow"/>
          <w:lang w:val="en-US"/>
        </w:rPr>
        <w:t>Partenkirchen</w:t>
      </w:r>
      <w:proofErr w:type="spellEnd"/>
      <w:r w:rsidRPr="008D166C">
        <w:rPr>
          <w:rFonts w:ascii="Times New Roman" w:hAnsi="Times New Roman" w:cs="Times New Roman"/>
          <w:sz w:val="24"/>
          <w:szCs w:val="24"/>
          <w:highlight w:val="yellow"/>
          <w:lang w:val="en-US"/>
        </w:rPr>
        <w:t xml:space="preserve"> </w:t>
      </w:r>
      <w:r w:rsidR="008D166C" w:rsidRPr="008D166C">
        <w:rPr>
          <w:rFonts w:ascii="Times New Roman" w:hAnsi="Times New Roman" w:cs="Times New Roman"/>
          <w:sz w:val="24"/>
          <w:szCs w:val="24"/>
          <w:highlight w:val="yellow"/>
          <w:lang w:val="en-US"/>
        </w:rPr>
        <w:t xml:space="preserve">1 </w:t>
      </w:r>
      <w:r w:rsidRPr="008D166C">
        <w:rPr>
          <w:rFonts w:ascii="Times New Roman" w:hAnsi="Times New Roman" w:cs="Times New Roman"/>
          <w:sz w:val="24"/>
          <w:szCs w:val="24"/>
          <w:highlight w:val="yellow"/>
          <w:lang w:val="en-US"/>
        </w:rPr>
        <w:t>(197</w:t>
      </w:r>
      <w:r w:rsidR="008D166C" w:rsidRPr="008D166C">
        <w:rPr>
          <w:rFonts w:ascii="Times New Roman" w:hAnsi="Times New Roman" w:cs="Times New Roman"/>
          <w:sz w:val="24"/>
          <w:szCs w:val="24"/>
          <w:highlight w:val="yellow"/>
          <w:lang w:val="en-US"/>
        </w:rPr>
        <w:t>4</w:t>
      </w:r>
      <w:r w:rsidRPr="008D166C">
        <w:rPr>
          <w:rFonts w:ascii="Times New Roman" w:hAnsi="Times New Roman" w:cs="Times New Roman"/>
          <w:sz w:val="24"/>
          <w:szCs w:val="24"/>
          <w:highlight w:val="yellow"/>
          <w:lang w:val="en-US"/>
        </w:rPr>
        <w:t>)</w:t>
      </w:r>
      <w:r w:rsidR="008D166C" w:rsidRPr="008D166C">
        <w:rPr>
          <w:rFonts w:ascii="Times New Roman" w:hAnsi="Times New Roman" w:cs="Times New Roman"/>
          <w:sz w:val="24"/>
          <w:szCs w:val="24"/>
          <w:highlight w:val="yellow"/>
          <w:lang w:val="en-US"/>
        </w:rPr>
        <w:t xml:space="preserve"> 479-498</w:t>
      </w:r>
      <w:r w:rsidRPr="008D166C">
        <w:rPr>
          <w:rFonts w:ascii="Times New Roman" w:hAnsi="Times New Roman" w:cs="Times New Roman"/>
          <w:sz w:val="24"/>
          <w:szCs w:val="24"/>
          <w:highlight w:val="yellow"/>
          <w:lang w:val="en-US"/>
        </w:rPr>
        <w:t>.</w:t>
      </w:r>
    </w:p>
    <w:p w:rsidR="006059A9" w:rsidRPr="00BF7D11" w:rsidRDefault="006059A9" w:rsidP="00982A5E">
      <w:pPr>
        <w:spacing w:line="480" w:lineRule="auto"/>
        <w:rPr>
          <w:rFonts w:ascii="Times New Roman" w:hAnsi="Times New Roman" w:cs="Times New Roman"/>
          <w:color w:val="000000" w:themeColor="text1"/>
          <w:sz w:val="24"/>
          <w:szCs w:val="24"/>
          <w:lang w:val="en-US"/>
        </w:rPr>
      </w:pPr>
      <w:r w:rsidRPr="00BF7D11">
        <w:rPr>
          <w:rFonts w:ascii="Times New Roman" w:hAnsi="Times New Roman" w:cs="Times New Roman"/>
          <w:color w:val="000000" w:themeColor="text1"/>
          <w:sz w:val="24"/>
          <w:szCs w:val="24"/>
          <w:highlight w:val="yellow"/>
          <w:lang w:val="en-US"/>
        </w:rPr>
        <w:t>[</w:t>
      </w:r>
      <w:r w:rsidR="007077D1">
        <w:rPr>
          <w:rFonts w:ascii="Times New Roman" w:hAnsi="Times New Roman" w:cs="Times New Roman"/>
          <w:color w:val="000000" w:themeColor="text1"/>
          <w:sz w:val="24"/>
          <w:szCs w:val="24"/>
          <w:highlight w:val="yellow"/>
          <w:lang w:val="en-US"/>
        </w:rPr>
        <w:t>33</w:t>
      </w:r>
      <w:r w:rsidRPr="00BF7D11">
        <w:rPr>
          <w:rFonts w:ascii="Times New Roman" w:hAnsi="Times New Roman" w:cs="Times New Roman"/>
          <w:color w:val="000000" w:themeColor="text1"/>
          <w:sz w:val="24"/>
          <w:szCs w:val="24"/>
          <w:highlight w:val="yellow"/>
          <w:lang w:val="en-US"/>
        </w:rPr>
        <w:t xml:space="preserve">] P. </w:t>
      </w:r>
      <w:proofErr w:type="spellStart"/>
      <w:r w:rsidRPr="00BF7D11">
        <w:rPr>
          <w:rFonts w:ascii="Times New Roman" w:hAnsi="Times New Roman" w:cs="Times New Roman"/>
          <w:color w:val="000000" w:themeColor="text1"/>
          <w:sz w:val="24"/>
          <w:szCs w:val="24"/>
          <w:highlight w:val="yellow"/>
          <w:lang w:val="en-US"/>
        </w:rPr>
        <w:t>Janicek</w:t>
      </w:r>
      <w:proofErr w:type="spellEnd"/>
      <w:r w:rsidRPr="00BF7D11">
        <w:rPr>
          <w:rFonts w:ascii="Times New Roman" w:hAnsi="Times New Roman" w:cs="Times New Roman"/>
          <w:color w:val="000000" w:themeColor="text1"/>
          <w:sz w:val="24"/>
          <w:szCs w:val="24"/>
          <w:highlight w:val="yellow"/>
          <w:lang w:val="en-US"/>
        </w:rPr>
        <w:t xml:space="preserve">, S. Slang, K. </w:t>
      </w:r>
      <w:proofErr w:type="spellStart"/>
      <w:r w:rsidRPr="00BF7D11">
        <w:rPr>
          <w:rFonts w:ascii="Times New Roman" w:hAnsi="Times New Roman" w:cs="Times New Roman"/>
          <w:color w:val="000000" w:themeColor="text1"/>
          <w:sz w:val="24"/>
          <w:szCs w:val="24"/>
          <w:highlight w:val="yellow"/>
          <w:lang w:val="en-US"/>
        </w:rPr>
        <w:t>Palka</w:t>
      </w:r>
      <w:proofErr w:type="spellEnd"/>
      <w:r w:rsidRPr="00BF7D11">
        <w:rPr>
          <w:rFonts w:ascii="Times New Roman" w:hAnsi="Times New Roman" w:cs="Times New Roman"/>
          <w:color w:val="000000" w:themeColor="text1"/>
          <w:sz w:val="24"/>
          <w:szCs w:val="24"/>
          <w:highlight w:val="yellow"/>
          <w:lang w:val="en-US"/>
        </w:rPr>
        <w:t xml:space="preserve">, M. </w:t>
      </w:r>
      <w:proofErr w:type="spellStart"/>
      <w:r w:rsidRPr="00BF7D11">
        <w:rPr>
          <w:rFonts w:ascii="Times New Roman" w:hAnsi="Times New Roman" w:cs="Times New Roman"/>
          <w:color w:val="000000" w:themeColor="text1"/>
          <w:sz w:val="24"/>
          <w:szCs w:val="24"/>
          <w:highlight w:val="yellow"/>
          <w:lang w:val="en-US"/>
        </w:rPr>
        <w:t>Vlcek</w:t>
      </w:r>
      <w:proofErr w:type="spellEnd"/>
      <w:r w:rsidRPr="00BF7D11">
        <w:rPr>
          <w:rFonts w:ascii="Times New Roman" w:hAnsi="Times New Roman" w:cs="Times New Roman"/>
          <w:color w:val="000000" w:themeColor="text1"/>
          <w:sz w:val="24"/>
          <w:szCs w:val="24"/>
          <w:highlight w:val="yellow"/>
          <w:lang w:val="en-US"/>
        </w:rPr>
        <w:t xml:space="preserve">, Spectroscopic </w:t>
      </w:r>
      <w:proofErr w:type="spellStart"/>
      <w:r w:rsidRPr="00BF7D11">
        <w:rPr>
          <w:rFonts w:ascii="Times New Roman" w:hAnsi="Times New Roman" w:cs="Times New Roman"/>
          <w:color w:val="000000" w:themeColor="text1"/>
          <w:sz w:val="24"/>
          <w:szCs w:val="24"/>
          <w:highlight w:val="yellow"/>
          <w:lang w:val="en-US"/>
        </w:rPr>
        <w:t>ellipsometry</w:t>
      </w:r>
      <w:proofErr w:type="spellEnd"/>
      <w:r w:rsidRPr="00BF7D11">
        <w:rPr>
          <w:rFonts w:ascii="Times New Roman" w:hAnsi="Times New Roman" w:cs="Times New Roman"/>
          <w:color w:val="000000" w:themeColor="text1"/>
          <w:sz w:val="24"/>
          <w:szCs w:val="24"/>
          <w:highlight w:val="yellow"/>
          <w:lang w:val="en-US"/>
        </w:rPr>
        <w:t xml:space="preserve"> characterization of spin-coated Ge25S75 chalcogenide thin films, Pure and Applied Chemistry</w:t>
      </w:r>
      <w:r w:rsidR="006D46F2" w:rsidRPr="00BF7D11">
        <w:rPr>
          <w:rFonts w:ascii="Times New Roman" w:hAnsi="Times New Roman" w:cs="Times New Roman"/>
          <w:color w:val="000000" w:themeColor="text1"/>
          <w:sz w:val="24"/>
          <w:szCs w:val="24"/>
          <w:highlight w:val="yellow"/>
          <w:lang w:val="en-US"/>
        </w:rPr>
        <w:t xml:space="preserve"> 89 (</w:t>
      </w:r>
      <w:r w:rsidRPr="00BF7D11">
        <w:rPr>
          <w:rFonts w:ascii="Times New Roman" w:hAnsi="Times New Roman" w:cs="Times New Roman"/>
          <w:color w:val="000000" w:themeColor="text1"/>
          <w:sz w:val="24"/>
          <w:szCs w:val="24"/>
          <w:highlight w:val="yellow"/>
          <w:lang w:val="en-US"/>
        </w:rPr>
        <w:t>2017</w:t>
      </w:r>
      <w:r w:rsidR="006D46F2" w:rsidRPr="00BF7D11">
        <w:rPr>
          <w:rFonts w:ascii="Times New Roman" w:hAnsi="Times New Roman" w:cs="Times New Roman"/>
          <w:color w:val="000000" w:themeColor="text1"/>
          <w:sz w:val="24"/>
          <w:szCs w:val="24"/>
          <w:highlight w:val="yellow"/>
          <w:lang w:val="en-US"/>
        </w:rPr>
        <w:t>) 437-449.</w:t>
      </w:r>
    </w:p>
    <w:p w:rsidR="00864EC8" w:rsidRPr="00982A5E" w:rsidRDefault="00625D93" w:rsidP="00982A5E">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34</w:t>
      </w:r>
      <w:r w:rsidR="00D3638D">
        <w:rPr>
          <w:rFonts w:ascii="Times New Roman" w:hAnsi="Times New Roman" w:cs="Times New Roman"/>
          <w:sz w:val="24"/>
          <w:szCs w:val="24"/>
          <w:lang w:val="en-US"/>
        </w:rPr>
        <w:t xml:space="preserve">] S.H. Wemple, </w:t>
      </w:r>
      <w:r w:rsidR="00D3638D" w:rsidRPr="00D3638D">
        <w:rPr>
          <w:rFonts w:ascii="Times New Roman" w:hAnsi="Times New Roman" w:cs="Times New Roman"/>
          <w:sz w:val="24"/>
          <w:szCs w:val="24"/>
          <w:lang w:val="en-US"/>
        </w:rPr>
        <w:t>Refractive-Index Behavior of Amorphous Semiconductors and Glasses</w:t>
      </w:r>
      <w:r w:rsidR="00D3638D">
        <w:rPr>
          <w:rFonts w:ascii="Times New Roman" w:hAnsi="Times New Roman" w:cs="Times New Roman"/>
          <w:sz w:val="24"/>
          <w:szCs w:val="24"/>
          <w:lang w:val="en-US"/>
        </w:rPr>
        <w:t>,</w:t>
      </w:r>
      <w:r w:rsidR="00864EC8" w:rsidRPr="00982A5E">
        <w:rPr>
          <w:rFonts w:ascii="Times New Roman" w:hAnsi="Times New Roman" w:cs="Times New Roman"/>
          <w:sz w:val="24"/>
          <w:szCs w:val="24"/>
          <w:lang w:val="en-US"/>
        </w:rPr>
        <w:t xml:space="preserve"> </w:t>
      </w:r>
      <w:r w:rsidR="00864EC8" w:rsidRPr="00D3638D">
        <w:rPr>
          <w:rFonts w:ascii="Times New Roman" w:hAnsi="Times New Roman" w:cs="Times New Roman"/>
          <w:sz w:val="24"/>
          <w:szCs w:val="24"/>
          <w:lang w:val="en-US"/>
        </w:rPr>
        <w:t>Phys. Rev. B</w:t>
      </w:r>
      <w:r w:rsidR="00864EC8" w:rsidRPr="00982A5E">
        <w:rPr>
          <w:rFonts w:ascii="Times New Roman" w:hAnsi="Times New Roman" w:cs="Times New Roman"/>
          <w:sz w:val="24"/>
          <w:szCs w:val="24"/>
          <w:lang w:val="en-US"/>
        </w:rPr>
        <w:t xml:space="preserve"> </w:t>
      </w:r>
      <w:r w:rsidR="00864EC8" w:rsidRPr="003E529D">
        <w:rPr>
          <w:rFonts w:ascii="Times New Roman" w:hAnsi="Times New Roman" w:cs="Times New Roman"/>
          <w:sz w:val="24"/>
          <w:szCs w:val="24"/>
          <w:lang w:val="en-US"/>
        </w:rPr>
        <w:t>7</w:t>
      </w:r>
      <w:r w:rsidR="00864EC8" w:rsidRPr="00982A5E">
        <w:rPr>
          <w:rFonts w:ascii="Times New Roman" w:hAnsi="Times New Roman" w:cs="Times New Roman"/>
          <w:sz w:val="24"/>
          <w:szCs w:val="24"/>
          <w:lang w:val="en-US"/>
        </w:rPr>
        <w:t xml:space="preserve"> (1973)</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3767</w:t>
      </w:r>
      <w:r w:rsidR="00D3638D">
        <w:rPr>
          <w:rFonts w:ascii="Times New Roman" w:hAnsi="Times New Roman" w:cs="Times New Roman"/>
          <w:sz w:val="24"/>
          <w:szCs w:val="24"/>
          <w:lang w:val="en-US"/>
        </w:rPr>
        <w:t>-3777</w:t>
      </w:r>
      <w:r w:rsidR="003E529D">
        <w:rPr>
          <w:rFonts w:ascii="Times New Roman" w:hAnsi="Times New Roman" w:cs="Times New Roman"/>
          <w:sz w:val="24"/>
          <w:szCs w:val="24"/>
          <w:lang w:val="en-US"/>
        </w:rPr>
        <w:t>.</w:t>
      </w:r>
      <w:r w:rsidR="00864EC8" w:rsidRPr="00982A5E">
        <w:rPr>
          <w:rFonts w:ascii="Times New Roman" w:hAnsi="Times New Roman" w:cs="Times New Roman"/>
          <w:sz w:val="24"/>
          <w:szCs w:val="24"/>
          <w:lang w:val="en-US"/>
        </w:rPr>
        <w:t xml:space="preserve"> </w:t>
      </w:r>
    </w:p>
    <w:p w:rsidR="00E04D45" w:rsidRPr="00982A5E" w:rsidRDefault="00625D93" w:rsidP="00982A5E">
      <w:pPr>
        <w:spacing w:line="480" w:lineRule="auto"/>
        <w:rPr>
          <w:rFonts w:ascii="Times New Roman" w:hAnsi="Times New Roman" w:cs="Times New Roman"/>
          <w:sz w:val="24"/>
          <w:szCs w:val="24"/>
          <w:lang w:val="en-US"/>
        </w:rPr>
      </w:pPr>
      <w:r w:rsidRPr="00D3638D">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35</w:t>
      </w:r>
      <w:r w:rsidR="00864EC8" w:rsidRPr="00D3638D">
        <w:rPr>
          <w:rFonts w:ascii="Times New Roman" w:hAnsi="Times New Roman" w:cs="Times New Roman"/>
          <w:sz w:val="24"/>
          <w:szCs w:val="24"/>
          <w:lang w:val="en-US"/>
        </w:rPr>
        <w:t xml:space="preserve">] S.H. Wemple, M. </w:t>
      </w:r>
      <w:proofErr w:type="spellStart"/>
      <w:r w:rsidR="00864EC8" w:rsidRPr="00D3638D">
        <w:rPr>
          <w:rFonts w:ascii="Times New Roman" w:hAnsi="Times New Roman" w:cs="Times New Roman"/>
          <w:sz w:val="24"/>
          <w:szCs w:val="24"/>
          <w:lang w:val="en-US"/>
        </w:rPr>
        <w:t>DiDomenico</w:t>
      </w:r>
      <w:proofErr w:type="spellEnd"/>
      <w:r w:rsidR="00D3638D" w:rsidRPr="00D3638D">
        <w:rPr>
          <w:rFonts w:ascii="Times New Roman" w:hAnsi="Times New Roman" w:cs="Times New Roman"/>
          <w:sz w:val="24"/>
          <w:szCs w:val="24"/>
          <w:lang w:val="en-US"/>
        </w:rPr>
        <w:t>, Behavior of the Electronic Dielectric Constant in Covalent and Ionic Materials</w:t>
      </w:r>
      <w:r w:rsidR="00D3638D">
        <w:rPr>
          <w:rFonts w:ascii="Times New Roman" w:hAnsi="Times New Roman" w:cs="Times New Roman"/>
          <w:sz w:val="24"/>
          <w:szCs w:val="24"/>
          <w:lang w:val="en-US"/>
        </w:rPr>
        <w:t>,</w:t>
      </w:r>
      <w:r w:rsidR="00864EC8" w:rsidRPr="00D3638D">
        <w:rPr>
          <w:rFonts w:ascii="Times New Roman" w:hAnsi="Times New Roman" w:cs="Times New Roman"/>
          <w:sz w:val="24"/>
          <w:szCs w:val="24"/>
          <w:lang w:val="en-US"/>
        </w:rPr>
        <w:t xml:space="preserve"> Phys. Rev. B</w:t>
      </w:r>
      <w:r w:rsidR="00864EC8" w:rsidRPr="00982A5E">
        <w:rPr>
          <w:rFonts w:ascii="Times New Roman" w:hAnsi="Times New Roman" w:cs="Times New Roman"/>
          <w:sz w:val="24"/>
          <w:szCs w:val="24"/>
          <w:lang w:val="en-US"/>
        </w:rPr>
        <w:t xml:space="preserve"> </w:t>
      </w:r>
      <w:r w:rsidR="00864EC8" w:rsidRPr="003E529D">
        <w:rPr>
          <w:rFonts w:ascii="Times New Roman" w:hAnsi="Times New Roman" w:cs="Times New Roman"/>
          <w:sz w:val="24"/>
          <w:szCs w:val="24"/>
          <w:lang w:val="en-US"/>
        </w:rPr>
        <w:t>3</w:t>
      </w:r>
      <w:r w:rsidR="00864EC8" w:rsidRPr="00982A5E">
        <w:rPr>
          <w:rFonts w:ascii="Times New Roman" w:hAnsi="Times New Roman" w:cs="Times New Roman"/>
          <w:sz w:val="24"/>
          <w:szCs w:val="24"/>
          <w:lang w:val="en-US"/>
        </w:rPr>
        <w:t xml:space="preserve"> (1971)</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1338</w:t>
      </w:r>
      <w:r w:rsidR="00D3638D">
        <w:rPr>
          <w:rFonts w:ascii="Times New Roman" w:hAnsi="Times New Roman" w:cs="Times New Roman"/>
          <w:sz w:val="24"/>
          <w:szCs w:val="24"/>
          <w:lang w:val="en-US"/>
        </w:rPr>
        <w:t>-1351</w:t>
      </w:r>
      <w:r w:rsidR="00864EC8" w:rsidRPr="00982A5E">
        <w:rPr>
          <w:rFonts w:ascii="Times New Roman" w:hAnsi="Times New Roman" w:cs="Times New Roman"/>
          <w:sz w:val="24"/>
          <w:szCs w:val="24"/>
          <w:lang w:val="en-US"/>
        </w:rPr>
        <w:t>.</w:t>
      </w:r>
      <w:r w:rsidR="00E04D45" w:rsidRPr="00982A5E">
        <w:rPr>
          <w:rFonts w:ascii="Times New Roman" w:hAnsi="Times New Roman" w:cs="Times New Roman"/>
          <w:sz w:val="24"/>
          <w:szCs w:val="24"/>
          <w:lang w:val="en-US"/>
        </w:rPr>
        <w:t xml:space="preserve"> </w:t>
      </w:r>
    </w:p>
    <w:p w:rsidR="00E04D45" w:rsidRPr="00982A5E" w:rsidRDefault="00625D93" w:rsidP="00982A5E">
      <w:pPr>
        <w:spacing w:line="480" w:lineRule="auto"/>
        <w:rPr>
          <w:rFonts w:ascii="Times New Roman" w:hAnsi="Times New Roman" w:cs="Times New Roman"/>
          <w:noProof/>
          <w:sz w:val="24"/>
          <w:szCs w:val="24"/>
          <w:lang w:val="en-US"/>
        </w:rPr>
      </w:pPr>
      <w:r w:rsidRPr="00982A5E">
        <w:rPr>
          <w:rFonts w:ascii="Times New Roman" w:hAnsi="Times New Roman" w:cs="Times New Roman"/>
          <w:sz w:val="24"/>
          <w:szCs w:val="24"/>
          <w:lang w:val="en-US"/>
        </w:rPr>
        <w:lastRenderedPageBreak/>
        <w:t>[</w:t>
      </w:r>
      <w:r w:rsidR="007077D1" w:rsidRPr="007077D1">
        <w:rPr>
          <w:rFonts w:ascii="Times New Roman" w:hAnsi="Times New Roman" w:cs="Times New Roman"/>
          <w:sz w:val="24"/>
          <w:szCs w:val="24"/>
          <w:highlight w:val="yellow"/>
          <w:lang w:val="en-US"/>
        </w:rPr>
        <w:t>36</w:t>
      </w:r>
      <w:r w:rsidR="00E04D45" w:rsidRPr="00982A5E">
        <w:rPr>
          <w:rFonts w:ascii="Times New Roman" w:hAnsi="Times New Roman" w:cs="Times New Roman"/>
          <w:sz w:val="24"/>
          <w:szCs w:val="24"/>
          <w:lang w:val="en-US"/>
        </w:rPr>
        <w:t>] K. Tanaka</w:t>
      </w:r>
      <w:r w:rsidR="00D3638D">
        <w:rPr>
          <w:rFonts w:ascii="Times New Roman" w:hAnsi="Times New Roman" w:cs="Times New Roman"/>
          <w:sz w:val="24"/>
          <w:szCs w:val="24"/>
          <w:lang w:val="en-US"/>
        </w:rPr>
        <w:t xml:space="preserve">, </w:t>
      </w:r>
      <w:r w:rsidR="00D3638D" w:rsidRPr="00D3638D">
        <w:rPr>
          <w:rFonts w:ascii="Times New Roman" w:hAnsi="Times New Roman" w:cs="Times New Roman"/>
          <w:sz w:val="24"/>
          <w:szCs w:val="24"/>
          <w:lang w:val="en-US"/>
        </w:rPr>
        <w:t xml:space="preserve">Optical properties and </w:t>
      </w:r>
      <w:proofErr w:type="spellStart"/>
      <w:r w:rsidR="00D3638D" w:rsidRPr="00D3638D">
        <w:rPr>
          <w:rFonts w:ascii="Times New Roman" w:hAnsi="Times New Roman" w:cs="Times New Roman"/>
          <w:sz w:val="24"/>
          <w:szCs w:val="24"/>
          <w:lang w:val="en-US"/>
        </w:rPr>
        <w:t>photoinduced</w:t>
      </w:r>
      <w:proofErr w:type="spellEnd"/>
      <w:r w:rsidR="00D3638D" w:rsidRPr="00D3638D">
        <w:rPr>
          <w:rFonts w:ascii="Times New Roman" w:hAnsi="Times New Roman" w:cs="Times New Roman"/>
          <w:sz w:val="24"/>
          <w:szCs w:val="24"/>
          <w:lang w:val="en-US"/>
        </w:rPr>
        <w:t xml:space="preserve"> changes in amorphous As</w:t>
      </w:r>
      <w:r w:rsidR="00D3638D">
        <w:rPr>
          <w:rFonts w:ascii="Times New Roman" w:hAnsi="Times New Roman" w:cs="Times New Roman"/>
          <w:sz w:val="24"/>
          <w:szCs w:val="24"/>
          <w:lang w:val="en-US"/>
        </w:rPr>
        <w:t>-</w:t>
      </w:r>
      <w:r w:rsidR="00D3638D" w:rsidRPr="00D3638D">
        <w:rPr>
          <w:rFonts w:ascii="Times New Roman" w:hAnsi="Times New Roman" w:cs="Times New Roman"/>
          <w:sz w:val="24"/>
          <w:szCs w:val="24"/>
          <w:lang w:val="en-US"/>
        </w:rPr>
        <w:t>S films</w:t>
      </w:r>
      <w:r w:rsidR="00D3638D">
        <w:rPr>
          <w:rFonts w:ascii="Times New Roman" w:hAnsi="Times New Roman" w:cs="Times New Roman"/>
          <w:sz w:val="24"/>
          <w:szCs w:val="24"/>
          <w:lang w:val="en-US"/>
        </w:rPr>
        <w:t>,</w:t>
      </w:r>
      <w:r w:rsidR="00E04D45" w:rsidRPr="00D3638D">
        <w:rPr>
          <w:rFonts w:ascii="Times New Roman" w:hAnsi="Times New Roman" w:cs="Times New Roman"/>
          <w:sz w:val="24"/>
          <w:szCs w:val="24"/>
          <w:lang w:val="en-US"/>
        </w:rPr>
        <w:t xml:space="preserve"> Thin Solid Films</w:t>
      </w:r>
      <w:r w:rsidR="00E04D45" w:rsidRPr="00982A5E">
        <w:rPr>
          <w:rFonts w:ascii="Times New Roman" w:hAnsi="Times New Roman" w:cs="Times New Roman"/>
          <w:sz w:val="24"/>
          <w:szCs w:val="24"/>
          <w:lang w:val="en-US"/>
        </w:rPr>
        <w:t xml:space="preserve"> </w:t>
      </w:r>
      <w:r w:rsidR="00E04D45" w:rsidRPr="003E529D">
        <w:rPr>
          <w:rFonts w:ascii="Times New Roman" w:hAnsi="Times New Roman" w:cs="Times New Roman"/>
          <w:sz w:val="24"/>
          <w:szCs w:val="24"/>
          <w:lang w:val="en-US"/>
        </w:rPr>
        <w:t>66</w:t>
      </w:r>
      <w:r w:rsidR="00E04D45" w:rsidRPr="00982A5E">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(1980)</w:t>
      </w:r>
      <w:r w:rsidR="003E529D">
        <w:rPr>
          <w:rFonts w:ascii="Times New Roman" w:hAnsi="Times New Roman" w:cs="Times New Roman"/>
          <w:sz w:val="24"/>
          <w:szCs w:val="24"/>
          <w:lang w:val="en-US"/>
        </w:rPr>
        <w:t xml:space="preserve"> </w:t>
      </w:r>
      <w:r w:rsidR="00E04D45" w:rsidRPr="00982A5E">
        <w:rPr>
          <w:rFonts w:ascii="Times New Roman" w:hAnsi="Times New Roman" w:cs="Times New Roman"/>
          <w:sz w:val="24"/>
          <w:szCs w:val="24"/>
          <w:lang w:val="en-US"/>
        </w:rPr>
        <w:t>271</w:t>
      </w:r>
      <w:r w:rsidR="00D3638D">
        <w:rPr>
          <w:rFonts w:ascii="Times New Roman" w:hAnsi="Times New Roman" w:cs="Times New Roman"/>
          <w:sz w:val="24"/>
          <w:szCs w:val="24"/>
          <w:lang w:val="en-US"/>
        </w:rPr>
        <w:t>-279</w:t>
      </w:r>
      <w:r w:rsidR="00E04D45" w:rsidRPr="00982A5E">
        <w:rPr>
          <w:rFonts w:ascii="Times New Roman" w:hAnsi="Times New Roman" w:cs="Times New Roman"/>
          <w:sz w:val="24"/>
          <w:szCs w:val="24"/>
          <w:lang w:val="en-US"/>
        </w:rPr>
        <w:t>.</w:t>
      </w:r>
    </w:p>
    <w:p w:rsidR="00250340" w:rsidRDefault="00625D93" w:rsidP="00D3638D">
      <w:pPr>
        <w:spacing w:line="480" w:lineRule="auto"/>
        <w:rPr>
          <w:rFonts w:ascii="Times New Roman" w:hAnsi="Times New Roman" w:cs="Times New Roman"/>
          <w:sz w:val="24"/>
          <w:szCs w:val="24"/>
          <w:lang w:val="en-US"/>
        </w:rPr>
      </w:pPr>
      <w:r w:rsidRPr="00982A5E">
        <w:rPr>
          <w:rFonts w:ascii="Times New Roman" w:hAnsi="Times New Roman" w:cs="Times New Roman"/>
          <w:sz w:val="24"/>
          <w:szCs w:val="24"/>
          <w:lang w:val="en-US"/>
        </w:rPr>
        <w:t>[</w:t>
      </w:r>
      <w:r w:rsidR="007077D1" w:rsidRPr="007077D1">
        <w:rPr>
          <w:rFonts w:ascii="Times New Roman" w:hAnsi="Times New Roman" w:cs="Times New Roman"/>
          <w:sz w:val="24"/>
          <w:szCs w:val="24"/>
          <w:highlight w:val="yellow"/>
          <w:lang w:val="en-US"/>
        </w:rPr>
        <w:t>37</w:t>
      </w:r>
      <w:r w:rsidR="00E04D45" w:rsidRPr="00982A5E">
        <w:rPr>
          <w:rFonts w:ascii="Times New Roman" w:hAnsi="Times New Roman" w:cs="Times New Roman"/>
          <w:sz w:val="24"/>
          <w:szCs w:val="24"/>
          <w:lang w:val="en-US"/>
        </w:rPr>
        <w:t xml:space="preserve">] </w:t>
      </w:r>
      <w:r w:rsidR="00E04D45" w:rsidRPr="00982A5E">
        <w:rPr>
          <w:rFonts w:ascii="Times New Roman" w:hAnsi="Times New Roman" w:cs="Times New Roman"/>
          <w:noProof/>
          <w:sz w:val="24"/>
          <w:szCs w:val="24"/>
          <w:lang w:val="en-US"/>
        </w:rPr>
        <w:t xml:space="preserve"> </w:t>
      </w:r>
      <w:r w:rsidR="00D3638D">
        <w:rPr>
          <w:rFonts w:ascii="Times New Roman" w:hAnsi="Times New Roman" w:cs="Times New Roman"/>
          <w:sz w:val="24"/>
          <w:szCs w:val="24"/>
          <w:lang w:val="en-US"/>
        </w:rPr>
        <w:t xml:space="preserve">H. </w:t>
      </w:r>
      <w:proofErr w:type="spellStart"/>
      <w:r w:rsidR="00D3638D">
        <w:rPr>
          <w:rFonts w:ascii="Times New Roman" w:hAnsi="Times New Roman" w:cs="Times New Roman"/>
          <w:sz w:val="24"/>
          <w:szCs w:val="24"/>
          <w:lang w:val="en-US"/>
        </w:rPr>
        <w:t>Ticha</w:t>
      </w:r>
      <w:proofErr w:type="spellEnd"/>
      <w:r w:rsidR="00D3638D">
        <w:rPr>
          <w:rFonts w:ascii="Times New Roman" w:hAnsi="Times New Roman" w:cs="Times New Roman"/>
          <w:sz w:val="24"/>
          <w:szCs w:val="24"/>
          <w:lang w:val="en-US"/>
        </w:rPr>
        <w:t xml:space="preserve">, L. </w:t>
      </w:r>
      <w:proofErr w:type="spellStart"/>
      <w:r w:rsidR="00D3638D">
        <w:rPr>
          <w:rFonts w:ascii="Times New Roman" w:hAnsi="Times New Roman" w:cs="Times New Roman"/>
          <w:sz w:val="24"/>
          <w:szCs w:val="24"/>
          <w:lang w:val="en-US"/>
        </w:rPr>
        <w:t>Tichy</w:t>
      </w:r>
      <w:proofErr w:type="spellEnd"/>
      <w:r w:rsidR="00D3638D">
        <w:rPr>
          <w:rFonts w:ascii="Times New Roman" w:hAnsi="Times New Roman" w:cs="Times New Roman"/>
          <w:sz w:val="24"/>
          <w:szCs w:val="24"/>
          <w:lang w:val="en-US"/>
        </w:rPr>
        <w:t xml:space="preserve">, </w:t>
      </w:r>
      <w:proofErr w:type="spellStart"/>
      <w:r w:rsidR="00D3638D">
        <w:rPr>
          <w:rFonts w:ascii="Times New Roman" w:hAnsi="Times New Roman" w:cs="Times New Roman"/>
          <w:sz w:val="24"/>
          <w:szCs w:val="24"/>
          <w:lang w:val="en-US"/>
        </w:rPr>
        <w:t>Semiempirical</w:t>
      </w:r>
      <w:proofErr w:type="spellEnd"/>
      <w:r w:rsidR="00D3638D">
        <w:rPr>
          <w:rFonts w:ascii="Times New Roman" w:hAnsi="Times New Roman" w:cs="Times New Roman"/>
          <w:sz w:val="24"/>
          <w:szCs w:val="24"/>
          <w:lang w:val="en-US"/>
        </w:rPr>
        <w:t xml:space="preserve"> relation between non-linear susceptibility (refractive index), linear refractive index and optical gap and its application to amorphous chalcogenides,</w:t>
      </w:r>
      <w:r w:rsidR="00D3638D" w:rsidRPr="00D3638D">
        <w:rPr>
          <w:rFonts w:ascii="Times New Roman" w:hAnsi="Times New Roman" w:cs="Times New Roman"/>
          <w:sz w:val="24"/>
          <w:szCs w:val="24"/>
          <w:lang w:val="en-US"/>
        </w:rPr>
        <w:t xml:space="preserve"> </w:t>
      </w:r>
      <w:r w:rsidR="00E04D45" w:rsidRPr="00982A5E">
        <w:rPr>
          <w:rFonts w:ascii="Times New Roman" w:hAnsi="Times New Roman" w:cs="Times New Roman"/>
          <w:sz w:val="24"/>
          <w:szCs w:val="24"/>
          <w:lang w:val="en-US"/>
        </w:rPr>
        <w:t xml:space="preserve"> </w:t>
      </w:r>
      <w:r w:rsidR="00E04D45" w:rsidRPr="00D3638D">
        <w:rPr>
          <w:rFonts w:ascii="Times New Roman" w:hAnsi="Times New Roman" w:cs="Times New Roman"/>
          <w:sz w:val="24"/>
          <w:szCs w:val="24"/>
          <w:lang w:val="en-US"/>
        </w:rPr>
        <w:t xml:space="preserve">J. </w:t>
      </w:r>
      <w:proofErr w:type="spellStart"/>
      <w:r w:rsidR="00E04D45" w:rsidRPr="00D3638D">
        <w:rPr>
          <w:rFonts w:ascii="Times New Roman" w:hAnsi="Times New Roman" w:cs="Times New Roman"/>
          <w:sz w:val="24"/>
          <w:szCs w:val="24"/>
          <w:lang w:val="en-US"/>
        </w:rPr>
        <w:t>Optoelectron</w:t>
      </w:r>
      <w:proofErr w:type="spellEnd"/>
      <w:r w:rsidR="00E04D45" w:rsidRPr="00D3638D">
        <w:rPr>
          <w:rFonts w:ascii="Times New Roman" w:hAnsi="Times New Roman" w:cs="Times New Roman"/>
          <w:sz w:val="24"/>
          <w:szCs w:val="24"/>
          <w:lang w:val="en-US"/>
        </w:rPr>
        <w:t>. Adv. Mater.</w:t>
      </w:r>
      <w:r w:rsidR="00E04D45" w:rsidRPr="00982A5E">
        <w:rPr>
          <w:rFonts w:ascii="Times New Roman" w:hAnsi="Times New Roman" w:cs="Times New Roman"/>
          <w:sz w:val="24"/>
          <w:szCs w:val="24"/>
          <w:lang w:val="en-US"/>
        </w:rPr>
        <w:t xml:space="preserve"> </w:t>
      </w:r>
      <w:r w:rsidR="00E04D45" w:rsidRPr="003E529D">
        <w:rPr>
          <w:rFonts w:ascii="Times New Roman" w:hAnsi="Times New Roman" w:cs="Times New Roman"/>
          <w:sz w:val="24"/>
          <w:szCs w:val="24"/>
          <w:lang w:val="en-US"/>
        </w:rPr>
        <w:t>4</w:t>
      </w:r>
      <w:r w:rsidR="003E529D">
        <w:rPr>
          <w:rFonts w:ascii="Times New Roman" w:hAnsi="Times New Roman" w:cs="Times New Roman"/>
          <w:sz w:val="24"/>
          <w:szCs w:val="24"/>
          <w:lang w:val="en-US"/>
        </w:rPr>
        <w:t xml:space="preserve"> </w:t>
      </w:r>
      <w:r w:rsidR="003E529D" w:rsidRPr="00982A5E">
        <w:rPr>
          <w:rFonts w:ascii="Times New Roman" w:hAnsi="Times New Roman" w:cs="Times New Roman"/>
          <w:sz w:val="24"/>
          <w:szCs w:val="24"/>
          <w:lang w:val="en-US"/>
        </w:rPr>
        <w:t>(2002)</w:t>
      </w:r>
      <w:r w:rsidR="00E04D45" w:rsidRPr="00982A5E">
        <w:rPr>
          <w:rFonts w:ascii="Times New Roman" w:hAnsi="Times New Roman" w:cs="Times New Roman"/>
          <w:sz w:val="24"/>
          <w:szCs w:val="24"/>
          <w:lang w:val="en-US"/>
        </w:rPr>
        <w:t xml:space="preserve"> 381</w:t>
      </w:r>
      <w:r w:rsidR="00D3638D">
        <w:rPr>
          <w:rFonts w:ascii="Times New Roman" w:hAnsi="Times New Roman" w:cs="Times New Roman"/>
          <w:sz w:val="24"/>
          <w:szCs w:val="24"/>
          <w:lang w:val="en-US"/>
        </w:rPr>
        <w:t>-386</w:t>
      </w:r>
      <w:r w:rsidR="00E04D45" w:rsidRPr="00982A5E">
        <w:rPr>
          <w:rFonts w:ascii="Times New Roman" w:hAnsi="Times New Roman" w:cs="Times New Roman"/>
          <w:sz w:val="24"/>
          <w:szCs w:val="24"/>
          <w:lang w:val="en-US"/>
        </w:rPr>
        <w:t>.</w:t>
      </w:r>
    </w:p>
    <w:p w:rsidR="00796847" w:rsidRPr="00982A5E" w:rsidRDefault="00796847" w:rsidP="00D3638D">
      <w:pPr>
        <w:spacing w:line="480" w:lineRule="auto"/>
        <w:rPr>
          <w:rFonts w:ascii="Times New Roman" w:hAnsi="Times New Roman" w:cs="Times New Roman"/>
          <w:sz w:val="24"/>
          <w:szCs w:val="24"/>
          <w:lang w:val="en-US"/>
        </w:rPr>
      </w:pPr>
      <w:r w:rsidRPr="00796847">
        <w:rPr>
          <w:rFonts w:ascii="Times New Roman" w:hAnsi="Times New Roman" w:cs="Times New Roman"/>
          <w:sz w:val="24"/>
          <w:szCs w:val="24"/>
          <w:highlight w:val="yellow"/>
          <w:lang w:val="en-US"/>
        </w:rPr>
        <w:t>[</w:t>
      </w:r>
      <w:r w:rsidR="007077D1">
        <w:rPr>
          <w:rFonts w:ascii="Times New Roman" w:hAnsi="Times New Roman" w:cs="Times New Roman"/>
          <w:sz w:val="24"/>
          <w:szCs w:val="24"/>
          <w:highlight w:val="yellow"/>
          <w:lang w:val="en-US"/>
        </w:rPr>
        <w:t>38</w:t>
      </w:r>
      <w:r w:rsidRPr="00796847">
        <w:rPr>
          <w:rFonts w:ascii="Times New Roman" w:hAnsi="Times New Roman" w:cs="Times New Roman"/>
          <w:sz w:val="24"/>
          <w:szCs w:val="24"/>
          <w:highlight w:val="yellow"/>
          <w:lang w:val="en-US"/>
        </w:rPr>
        <w:t xml:space="preserve">] A. </w:t>
      </w:r>
      <w:proofErr w:type="spellStart"/>
      <w:r w:rsidRPr="00796847">
        <w:rPr>
          <w:rFonts w:ascii="Times New Roman" w:hAnsi="Times New Roman" w:cs="Times New Roman"/>
          <w:sz w:val="24"/>
          <w:szCs w:val="24"/>
          <w:highlight w:val="yellow"/>
          <w:lang w:val="en-US"/>
        </w:rPr>
        <w:t>Kovalskiy</w:t>
      </w:r>
      <w:proofErr w:type="spellEnd"/>
      <w:r w:rsidRPr="00796847">
        <w:rPr>
          <w:rFonts w:ascii="Times New Roman" w:hAnsi="Times New Roman" w:cs="Times New Roman"/>
          <w:sz w:val="24"/>
          <w:szCs w:val="24"/>
          <w:highlight w:val="yellow"/>
          <w:lang w:val="en-US"/>
        </w:rPr>
        <w:t xml:space="preserve">, J.R. Neilson, A.C. Miller, F.C. Miller, M. </w:t>
      </w:r>
      <w:proofErr w:type="spellStart"/>
      <w:r w:rsidRPr="00796847">
        <w:rPr>
          <w:rFonts w:ascii="Times New Roman" w:hAnsi="Times New Roman" w:cs="Times New Roman"/>
          <w:sz w:val="24"/>
          <w:szCs w:val="24"/>
          <w:highlight w:val="yellow"/>
          <w:lang w:val="en-US"/>
        </w:rPr>
        <w:t>Vlcek</w:t>
      </w:r>
      <w:proofErr w:type="spellEnd"/>
      <w:r w:rsidRPr="00796847">
        <w:rPr>
          <w:rFonts w:ascii="Times New Roman" w:hAnsi="Times New Roman" w:cs="Times New Roman"/>
          <w:sz w:val="24"/>
          <w:szCs w:val="24"/>
          <w:highlight w:val="yellow"/>
          <w:lang w:val="en-US"/>
        </w:rPr>
        <w:t>, H. Jain: Comparative study of electron- and photo-induced structural transformations on the surface of As35S65 amorphous thin films, Thin Solid Films 516 (2008) 7511–7518.</w:t>
      </w:r>
    </w:p>
    <w:p w:rsidR="00300037" w:rsidRPr="00982A5E" w:rsidRDefault="00300037" w:rsidP="00982A5E">
      <w:pPr>
        <w:spacing w:line="480" w:lineRule="auto"/>
        <w:rPr>
          <w:rFonts w:ascii="Times New Roman" w:hAnsi="Times New Roman" w:cs="Times New Roman"/>
          <w:sz w:val="24"/>
          <w:szCs w:val="24"/>
          <w:lang w:val="en-US"/>
        </w:rPr>
      </w:pPr>
    </w:p>
    <w:p w:rsidR="00660549" w:rsidRPr="00982A5E" w:rsidRDefault="00660549" w:rsidP="00982A5E">
      <w:pPr>
        <w:spacing w:line="480" w:lineRule="auto"/>
        <w:rPr>
          <w:rFonts w:ascii="Times New Roman" w:hAnsi="Times New Roman" w:cs="Times New Roman"/>
          <w:sz w:val="24"/>
          <w:szCs w:val="24"/>
          <w:lang w:val="en-US"/>
        </w:rPr>
      </w:pPr>
    </w:p>
    <w:sectPr w:rsidR="00660549" w:rsidRPr="00982A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1315CA"/>
    <w:multiLevelType w:val="hybridMultilevel"/>
    <w:tmpl w:val="D88ABC20"/>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 w15:restartNumberingAfterBreak="0">
    <w:nsid w:val="47677C30"/>
    <w:multiLevelType w:val="hybridMultilevel"/>
    <w:tmpl w:val="1EFE7D82"/>
    <w:lvl w:ilvl="0" w:tplc="0405000F">
      <w:start w:val="4"/>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 w15:restartNumberingAfterBreak="0">
    <w:nsid w:val="6EFC14B6"/>
    <w:multiLevelType w:val="hybridMultilevel"/>
    <w:tmpl w:val="8F74E522"/>
    <w:lvl w:ilvl="0" w:tplc="04050001">
      <w:start w:val="1"/>
      <w:numFmt w:val="bullet"/>
      <w:lvlText w:val=""/>
      <w:lvlJc w:val="left"/>
      <w:pPr>
        <w:ind w:left="360" w:hanging="360"/>
      </w:pPr>
      <w:rPr>
        <w:rFonts w:ascii="Symbol" w:hAnsi="Symbol" w:hint="default"/>
      </w:rPr>
    </w:lvl>
    <w:lvl w:ilvl="1" w:tplc="04050003">
      <w:start w:val="1"/>
      <w:numFmt w:val="bullet"/>
      <w:lvlText w:val="o"/>
      <w:lvlJc w:val="left"/>
      <w:pPr>
        <w:ind w:left="1080" w:hanging="360"/>
      </w:pPr>
      <w:rPr>
        <w:rFonts w:ascii="Courier New" w:hAnsi="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3" w15:restartNumberingAfterBreak="0">
    <w:nsid w:val="74C91578"/>
    <w:multiLevelType w:val="hybridMultilevel"/>
    <w:tmpl w:val="B39CD81E"/>
    <w:lvl w:ilvl="0" w:tplc="C4D80BAA">
      <w:start w:val="16"/>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8E5"/>
    <w:rsid w:val="00010A6B"/>
    <w:rsid w:val="0001169E"/>
    <w:rsid w:val="00011F2E"/>
    <w:rsid w:val="0001553F"/>
    <w:rsid w:val="00017E78"/>
    <w:rsid w:val="0003225E"/>
    <w:rsid w:val="00034241"/>
    <w:rsid w:val="00037C22"/>
    <w:rsid w:val="00040044"/>
    <w:rsid w:val="00046DC1"/>
    <w:rsid w:val="00061758"/>
    <w:rsid w:val="0007024E"/>
    <w:rsid w:val="000716EA"/>
    <w:rsid w:val="00080078"/>
    <w:rsid w:val="000802E9"/>
    <w:rsid w:val="00080A67"/>
    <w:rsid w:val="00083801"/>
    <w:rsid w:val="00083ACF"/>
    <w:rsid w:val="00094A59"/>
    <w:rsid w:val="00095DB7"/>
    <w:rsid w:val="00096834"/>
    <w:rsid w:val="00096B8D"/>
    <w:rsid w:val="000A3341"/>
    <w:rsid w:val="000A61EF"/>
    <w:rsid w:val="000A7D86"/>
    <w:rsid w:val="000B6943"/>
    <w:rsid w:val="000C02F4"/>
    <w:rsid w:val="000D4739"/>
    <w:rsid w:val="000E28C3"/>
    <w:rsid w:val="000E3358"/>
    <w:rsid w:val="000E6BB4"/>
    <w:rsid w:val="00101751"/>
    <w:rsid w:val="0010771A"/>
    <w:rsid w:val="00112D31"/>
    <w:rsid w:val="00121DBB"/>
    <w:rsid w:val="00122B3C"/>
    <w:rsid w:val="00127A94"/>
    <w:rsid w:val="00130DE9"/>
    <w:rsid w:val="001336BA"/>
    <w:rsid w:val="00136874"/>
    <w:rsid w:val="001369DD"/>
    <w:rsid w:val="001437F3"/>
    <w:rsid w:val="00143F86"/>
    <w:rsid w:val="0015581F"/>
    <w:rsid w:val="00157CF4"/>
    <w:rsid w:val="00160D83"/>
    <w:rsid w:val="00164B0E"/>
    <w:rsid w:val="00170EC6"/>
    <w:rsid w:val="001834CE"/>
    <w:rsid w:val="0018414D"/>
    <w:rsid w:val="001844CD"/>
    <w:rsid w:val="00194A40"/>
    <w:rsid w:val="00197F33"/>
    <w:rsid w:val="001A16E0"/>
    <w:rsid w:val="001A18E5"/>
    <w:rsid w:val="001A5759"/>
    <w:rsid w:val="001B445B"/>
    <w:rsid w:val="001D5509"/>
    <w:rsid w:val="001D699E"/>
    <w:rsid w:val="001E1E93"/>
    <w:rsid w:val="001E2020"/>
    <w:rsid w:val="001F0338"/>
    <w:rsid w:val="001F1E16"/>
    <w:rsid w:val="001F3AC3"/>
    <w:rsid w:val="001F74C9"/>
    <w:rsid w:val="002005A8"/>
    <w:rsid w:val="002065AE"/>
    <w:rsid w:val="00207B83"/>
    <w:rsid w:val="00221466"/>
    <w:rsid w:val="00227514"/>
    <w:rsid w:val="002327ED"/>
    <w:rsid w:val="00233F12"/>
    <w:rsid w:val="00241284"/>
    <w:rsid w:val="00250340"/>
    <w:rsid w:val="00266DE5"/>
    <w:rsid w:val="00267D98"/>
    <w:rsid w:val="0027398F"/>
    <w:rsid w:val="00277F76"/>
    <w:rsid w:val="00280CC7"/>
    <w:rsid w:val="002819E5"/>
    <w:rsid w:val="0028430E"/>
    <w:rsid w:val="0028523A"/>
    <w:rsid w:val="00292C82"/>
    <w:rsid w:val="00295E25"/>
    <w:rsid w:val="002A171A"/>
    <w:rsid w:val="002A2D60"/>
    <w:rsid w:val="002A556F"/>
    <w:rsid w:val="002A74CF"/>
    <w:rsid w:val="002A778A"/>
    <w:rsid w:val="002C3A88"/>
    <w:rsid w:val="002C6969"/>
    <w:rsid w:val="002D791B"/>
    <w:rsid w:val="002E76B5"/>
    <w:rsid w:val="00300037"/>
    <w:rsid w:val="00303B73"/>
    <w:rsid w:val="00310AE3"/>
    <w:rsid w:val="00310FEB"/>
    <w:rsid w:val="003124C4"/>
    <w:rsid w:val="00321C75"/>
    <w:rsid w:val="003424FD"/>
    <w:rsid w:val="0035172F"/>
    <w:rsid w:val="00360C8D"/>
    <w:rsid w:val="00366671"/>
    <w:rsid w:val="0038311A"/>
    <w:rsid w:val="0038721C"/>
    <w:rsid w:val="0039404F"/>
    <w:rsid w:val="003966F6"/>
    <w:rsid w:val="003A1CCA"/>
    <w:rsid w:val="003B35B6"/>
    <w:rsid w:val="003C68DE"/>
    <w:rsid w:val="003E11B0"/>
    <w:rsid w:val="003E529D"/>
    <w:rsid w:val="00405964"/>
    <w:rsid w:val="0041362F"/>
    <w:rsid w:val="00421732"/>
    <w:rsid w:val="004239FE"/>
    <w:rsid w:val="00423B53"/>
    <w:rsid w:val="00425628"/>
    <w:rsid w:val="00426332"/>
    <w:rsid w:val="00431D8E"/>
    <w:rsid w:val="00432D9A"/>
    <w:rsid w:val="00433823"/>
    <w:rsid w:val="00440633"/>
    <w:rsid w:val="00441287"/>
    <w:rsid w:val="004443C6"/>
    <w:rsid w:val="00444C74"/>
    <w:rsid w:val="00464E6F"/>
    <w:rsid w:val="00473EC2"/>
    <w:rsid w:val="00477DE1"/>
    <w:rsid w:val="00480775"/>
    <w:rsid w:val="0048310D"/>
    <w:rsid w:val="00491BC6"/>
    <w:rsid w:val="0049766A"/>
    <w:rsid w:val="004A39E9"/>
    <w:rsid w:val="004A6334"/>
    <w:rsid w:val="004B07D5"/>
    <w:rsid w:val="004B0CC4"/>
    <w:rsid w:val="004B5566"/>
    <w:rsid w:val="004B78E5"/>
    <w:rsid w:val="004C7713"/>
    <w:rsid w:val="004D4603"/>
    <w:rsid w:val="004D6847"/>
    <w:rsid w:val="004E69DC"/>
    <w:rsid w:val="004F3B59"/>
    <w:rsid w:val="004F3E7A"/>
    <w:rsid w:val="005025D1"/>
    <w:rsid w:val="005172D0"/>
    <w:rsid w:val="0052547C"/>
    <w:rsid w:val="00531341"/>
    <w:rsid w:val="00532DB3"/>
    <w:rsid w:val="00537840"/>
    <w:rsid w:val="00547D31"/>
    <w:rsid w:val="005574DB"/>
    <w:rsid w:val="0056571C"/>
    <w:rsid w:val="00575C08"/>
    <w:rsid w:val="00577EFD"/>
    <w:rsid w:val="005916F3"/>
    <w:rsid w:val="005929D4"/>
    <w:rsid w:val="005946DC"/>
    <w:rsid w:val="00594F45"/>
    <w:rsid w:val="005B3936"/>
    <w:rsid w:val="005B41A1"/>
    <w:rsid w:val="005B448D"/>
    <w:rsid w:val="005B60BD"/>
    <w:rsid w:val="005C274C"/>
    <w:rsid w:val="005D0EC9"/>
    <w:rsid w:val="005D4347"/>
    <w:rsid w:val="005F79E9"/>
    <w:rsid w:val="00602C6A"/>
    <w:rsid w:val="006042A6"/>
    <w:rsid w:val="006059A9"/>
    <w:rsid w:val="00610193"/>
    <w:rsid w:val="00610B0F"/>
    <w:rsid w:val="006225EB"/>
    <w:rsid w:val="0062321C"/>
    <w:rsid w:val="0062393A"/>
    <w:rsid w:val="00625D93"/>
    <w:rsid w:val="00634C4F"/>
    <w:rsid w:val="00640779"/>
    <w:rsid w:val="00641283"/>
    <w:rsid w:val="00642BCF"/>
    <w:rsid w:val="00660549"/>
    <w:rsid w:val="0066495C"/>
    <w:rsid w:val="00673F1D"/>
    <w:rsid w:val="0068038D"/>
    <w:rsid w:val="00693745"/>
    <w:rsid w:val="006941DB"/>
    <w:rsid w:val="006B1551"/>
    <w:rsid w:val="006B4FD8"/>
    <w:rsid w:val="006C28E6"/>
    <w:rsid w:val="006D327F"/>
    <w:rsid w:val="006D46F2"/>
    <w:rsid w:val="006E4D82"/>
    <w:rsid w:val="006F0DD2"/>
    <w:rsid w:val="006F3D4F"/>
    <w:rsid w:val="006F78F1"/>
    <w:rsid w:val="007008BA"/>
    <w:rsid w:val="007077D1"/>
    <w:rsid w:val="00712D97"/>
    <w:rsid w:val="007133A3"/>
    <w:rsid w:val="00714556"/>
    <w:rsid w:val="007178F8"/>
    <w:rsid w:val="007241C8"/>
    <w:rsid w:val="00727E79"/>
    <w:rsid w:val="0073569B"/>
    <w:rsid w:val="00736D24"/>
    <w:rsid w:val="00737A73"/>
    <w:rsid w:val="00740E11"/>
    <w:rsid w:val="00746274"/>
    <w:rsid w:val="00754CD7"/>
    <w:rsid w:val="0075773B"/>
    <w:rsid w:val="007607A9"/>
    <w:rsid w:val="00764FBF"/>
    <w:rsid w:val="0077024D"/>
    <w:rsid w:val="00790D0D"/>
    <w:rsid w:val="00796847"/>
    <w:rsid w:val="007A197F"/>
    <w:rsid w:val="007A7DCE"/>
    <w:rsid w:val="007B5F7D"/>
    <w:rsid w:val="007C7F28"/>
    <w:rsid w:val="007D3686"/>
    <w:rsid w:val="007E14A0"/>
    <w:rsid w:val="007E285E"/>
    <w:rsid w:val="007F4B2B"/>
    <w:rsid w:val="007F708C"/>
    <w:rsid w:val="00803B97"/>
    <w:rsid w:val="0080713C"/>
    <w:rsid w:val="00807CE5"/>
    <w:rsid w:val="00820247"/>
    <w:rsid w:val="008331D8"/>
    <w:rsid w:val="008368C6"/>
    <w:rsid w:val="00842F48"/>
    <w:rsid w:val="008540D2"/>
    <w:rsid w:val="00857861"/>
    <w:rsid w:val="00861131"/>
    <w:rsid w:val="00862E81"/>
    <w:rsid w:val="00864EC8"/>
    <w:rsid w:val="00866B20"/>
    <w:rsid w:val="0086782A"/>
    <w:rsid w:val="0087371D"/>
    <w:rsid w:val="008779DA"/>
    <w:rsid w:val="00877A1E"/>
    <w:rsid w:val="00882450"/>
    <w:rsid w:val="00883D9A"/>
    <w:rsid w:val="00885BEF"/>
    <w:rsid w:val="00886380"/>
    <w:rsid w:val="00886D95"/>
    <w:rsid w:val="008936AA"/>
    <w:rsid w:val="00895518"/>
    <w:rsid w:val="008958A0"/>
    <w:rsid w:val="008A52E6"/>
    <w:rsid w:val="008B1E53"/>
    <w:rsid w:val="008B3DFD"/>
    <w:rsid w:val="008B675D"/>
    <w:rsid w:val="008C0018"/>
    <w:rsid w:val="008D00BB"/>
    <w:rsid w:val="008D166C"/>
    <w:rsid w:val="008E39D5"/>
    <w:rsid w:val="008F77CE"/>
    <w:rsid w:val="00900642"/>
    <w:rsid w:val="009056AE"/>
    <w:rsid w:val="009061C0"/>
    <w:rsid w:val="00907719"/>
    <w:rsid w:val="00910B21"/>
    <w:rsid w:val="009118C6"/>
    <w:rsid w:val="00912555"/>
    <w:rsid w:val="009218C4"/>
    <w:rsid w:val="00941A2F"/>
    <w:rsid w:val="0094250B"/>
    <w:rsid w:val="00946EC4"/>
    <w:rsid w:val="00967D69"/>
    <w:rsid w:val="009741D6"/>
    <w:rsid w:val="00974681"/>
    <w:rsid w:val="00982A5E"/>
    <w:rsid w:val="0098648A"/>
    <w:rsid w:val="009936E0"/>
    <w:rsid w:val="009B1282"/>
    <w:rsid w:val="009B6EF5"/>
    <w:rsid w:val="009C40F0"/>
    <w:rsid w:val="009C4EE2"/>
    <w:rsid w:val="009D2C1F"/>
    <w:rsid w:val="009E6800"/>
    <w:rsid w:val="009F33A8"/>
    <w:rsid w:val="009F3C91"/>
    <w:rsid w:val="00A058B6"/>
    <w:rsid w:val="00A11BC0"/>
    <w:rsid w:val="00A1370E"/>
    <w:rsid w:val="00A158C8"/>
    <w:rsid w:val="00A21BDE"/>
    <w:rsid w:val="00A32CEB"/>
    <w:rsid w:val="00A331BE"/>
    <w:rsid w:val="00A36784"/>
    <w:rsid w:val="00A40F22"/>
    <w:rsid w:val="00A4205D"/>
    <w:rsid w:val="00A46E3C"/>
    <w:rsid w:val="00A542BC"/>
    <w:rsid w:val="00A905EA"/>
    <w:rsid w:val="00A92A3A"/>
    <w:rsid w:val="00AA0C95"/>
    <w:rsid w:val="00AA6211"/>
    <w:rsid w:val="00AA71C7"/>
    <w:rsid w:val="00AA7B84"/>
    <w:rsid w:val="00AB689F"/>
    <w:rsid w:val="00AC549A"/>
    <w:rsid w:val="00AD0761"/>
    <w:rsid w:val="00AD3798"/>
    <w:rsid w:val="00AD4384"/>
    <w:rsid w:val="00AE06DC"/>
    <w:rsid w:val="00AE3C7C"/>
    <w:rsid w:val="00AE4D72"/>
    <w:rsid w:val="00AE561D"/>
    <w:rsid w:val="00AF5BC3"/>
    <w:rsid w:val="00B01853"/>
    <w:rsid w:val="00B04612"/>
    <w:rsid w:val="00B21CEC"/>
    <w:rsid w:val="00B279D3"/>
    <w:rsid w:val="00B366BC"/>
    <w:rsid w:val="00B44BC6"/>
    <w:rsid w:val="00B5367D"/>
    <w:rsid w:val="00B66E02"/>
    <w:rsid w:val="00B67029"/>
    <w:rsid w:val="00B70DA6"/>
    <w:rsid w:val="00B71617"/>
    <w:rsid w:val="00B87EE5"/>
    <w:rsid w:val="00B96E6D"/>
    <w:rsid w:val="00B9722F"/>
    <w:rsid w:val="00BA08CD"/>
    <w:rsid w:val="00BA353F"/>
    <w:rsid w:val="00BB1FDC"/>
    <w:rsid w:val="00BB202D"/>
    <w:rsid w:val="00BB25F9"/>
    <w:rsid w:val="00BB535E"/>
    <w:rsid w:val="00BC0A77"/>
    <w:rsid w:val="00BD0586"/>
    <w:rsid w:val="00BD1620"/>
    <w:rsid w:val="00BD2179"/>
    <w:rsid w:val="00BD41C6"/>
    <w:rsid w:val="00BE0D7A"/>
    <w:rsid w:val="00BE4A39"/>
    <w:rsid w:val="00BE60E3"/>
    <w:rsid w:val="00BF408E"/>
    <w:rsid w:val="00BF53CA"/>
    <w:rsid w:val="00BF7D11"/>
    <w:rsid w:val="00C0277C"/>
    <w:rsid w:val="00C1157B"/>
    <w:rsid w:val="00C13686"/>
    <w:rsid w:val="00C312B7"/>
    <w:rsid w:val="00C35A1F"/>
    <w:rsid w:val="00C35A62"/>
    <w:rsid w:val="00C42134"/>
    <w:rsid w:val="00C430DA"/>
    <w:rsid w:val="00C442A2"/>
    <w:rsid w:val="00C56792"/>
    <w:rsid w:val="00C671B5"/>
    <w:rsid w:val="00C7073B"/>
    <w:rsid w:val="00C8394D"/>
    <w:rsid w:val="00C83CF6"/>
    <w:rsid w:val="00C87311"/>
    <w:rsid w:val="00C968A5"/>
    <w:rsid w:val="00CA18B1"/>
    <w:rsid w:val="00CA45BB"/>
    <w:rsid w:val="00CB51E9"/>
    <w:rsid w:val="00CC34F5"/>
    <w:rsid w:val="00CD3283"/>
    <w:rsid w:val="00CF5680"/>
    <w:rsid w:val="00D10AAF"/>
    <w:rsid w:val="00D11C7B"/>
    <w:rsid w:val="00D11DB2"/>
    <w:rsid w:val="00D23653"/>
    <w:rsid w:val="00D27536"/>
    <w:rsid w:val="00D31358"/>
    <w:rsid w:val="00D31599"/>
    <w:rsid w:val="00D33CFC"/>
    <w:rsid w:val="00D3638D"/>
    <w:rsid w:val="00D543A9"/>
    <w:rsid w:val="00D650F4"/>
    <w:rsid w:val="00D7035B"/>
    <w:rsid w:val="00D77D8F"/>
    <w:rsid w:val="00D8343B"/>
    <w:rsid w:val="00D8350E"/>
    <w:rsid w:val="00D85FD2"/>
    <w:rsid w:val="00D863CF"/>
    <w:rsid w:val="00D96BA0"/>
    <w:rsid w:val="00DB010C"/>
    <w:rsid w:val="00DB07C1"/>
    <w:rsid w:val="00DB20C2"/>
    <w:rsid w:val="00DB38A7"/>
    <w:rsid w:val="00DB6DA8"/>
    <w:rsid w:val="00DC5768"/>
    <w:rsid w:val="00DD0ED5"/>
    <w:rsid w:val="00DD1EEE"/>
    <w:rsid w:val="00DE7F07"/>
    <w:rsid w:val="00DF7A06"/>
    <w:rsid w:val="00E04690"/>
    <w:rsid w:val="00E04D45"/>
    <w:rsid w:val="00E05C7F"/>
    <w:rsid w:val="00E30341"/>
    <w:rsid w:val="00E33731"/>
    <w:rsid w:val="00E36C88"/>
    <w:rsid w:val="00E4190C"/>
    <w:rsid w:val="00E61A66"/>
    <w:rsid w:val="00E61D1A"/>
    <w:rsid w:val="00E806B3"/>
    <w:rsid w:val="00EA0110"/>
    <w:rsid w:val="00EA0246"/>
    <w:rsid w:val="00EB1DCE"/>
    <w:rsid w:val="00EB203E"/>
    <w:rsid w:val="00EB6900"/>
    <w:rsid w:val="00EC28C2"/>
    <w:rsid w:val="00EC51B8"/>
    <w:rsid w:val="00ED0F26"/>
    <w:rsid w:val="00ED1662"/>
    <w:rsid w:val="00F01485"/>
    <w:rsid w:val="00F0206E"/>
    <w:rsid w:val="00F02D16"/>
    <w:rsid w:val="00F07EA3"/>
    <w:rsid w:val="00F164FF"/>
    <w:rsid w:val="00F20314"/>
    <w:rsid w:val="00F20896"/>
    <w:rsid w:val="00F21285"/>
    <w:rsid w:val="00F24D9C"/>
    <w:rsid w:val="00F30F9A"/>
    <w:rsid w:val="00F33028"/>
    <w:rsid w:val="00F37254"/>
    <w:rsid w:val="00F4081E"/>
    <w:rsid w:val="00F4381E"/>
    <w:rsid w:val="00F547C6"/>
    <w:rsid w:val="00F55D33"/>
    <w:rsid w:val="00F64033"/>
    <w:rsid w:val="00F75122"/>
    <w:rsid w:val="00F81870"/>
    <w:rsid w:val="00F824C5"/>
    <w:rsid w:val="00F84304"/>
    <w:rsid w:val="00F84AB0"/>
    <w:rsid w:val="00F87C28"/>
    <w:rsid w:val="00F90348"/>
    <w:rsid w:val="00F948D5"/>
    <w:rsid w:val="00F96733"/>
    <w:rsid w:val="00F96DD9"/>
    <w:rsid w:val="00FA4C0E"/>
    <w:rsid w:val="00FB0B0F"/>
    <w:rsid w:val="00FC1F2D"/>
    <w:rsid w:val="00FC4114"/>
    <w:rsid w:val="00FE33B4"/>
    <w:rsid w:val="00FF35D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969E3"/>
  <w15:docId w15:val="{4A613EEF-C32B-46C7-B5EB-3DACC470E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2">
    <w:name w:val="heading 2"/>
    <w:basedOn w:val="Normln"/>
    <w:next w:val="Normln"/>
    <w:link w:val="Nadpis2Char"/>
    <w:uiPriority w:val="9"/>
    <w:semiHidden/>
    <w:unhideWhenUsed/>
    <w:qFormat/>
    <w:rsid w:val="008958A0"/>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300037"/>
    <w:pPr>
      <w:spacing w:after="0" w:line="240" w:lineRule="auto"/>
    </w:pPr>
    <w:rPr>
      <w:rFonts w:ascii="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BE4A3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BE4A39"/>
    <w:rPr>
      <w:rFonts w:ascii="Tahoma" w:hAnsi="Tahoma" w:cs="Tahoma"/>
      <w:sz w:val="16"/>
      <w:szCs w:val="16"/>
    </w:rPr>
  </w:style>
  <w:style w:type="paragraph" w:styleId="Odstavecseseznamem">
    <w:name w:val="List Paragraph"/>
    <w:basedOn w:val="Normln"/>
    <w:uiPriority w:val="34"/>
    <w:qFormat/>
    <w:rsid w:val="008540D2"/>
    <w:pPr>
      <w:ind w:left="720"/>
      <w:contextualSpacing/>
    </w:pPr>
    <w:rPr>
      <w:rFonts w:eastAsiaTheme="minorEastAsia"/>
      <w:lang w:eastAsia="cs-CZ"/>
    </w:rPr>
  </w:style>
  <w:style w:type="table" w:styleId="Mkatabulky">
    <w:name w:val="Table Grid"/>
    <w:basedOn w:val="Normlntabulka"/>
    <w:uiPriority w:val="59"/>
    <w:rsid w:val="000C02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BodySP">
    <w:name w:val="OE Body SP"/>
    <w:basedOn w:val="Normln"/>
    <w:link w:val="OEBodySPChar"/>
    <w:uiPriority w:val="99"/>
    <w:rsid w:val="001437F3"/>
    <w:pPr>
      <w:spacing w:after="0" w:line="240" w:lineRule="auto"/>
      <w:ind w:firstLine="360"/>
      <w:jc w:val="both"/>
    </w:pPr>
    <w:rPr>
      <w:rFonts w:ascii="Times New Roman" w:eastAsia="Times New Roman" w:hAnsi="Times New Roman" w:cs="Times New Roman"/>
      <w:sz w:val="20"/>
      <w:szCs w:val="20"/>
      <w:lang w:val="en-US"/>
    </w:rPr>
  </w:style>
  <w:style w:type="character" w:customStyle="1" w:styleId="OEBodySPChar">
    <w:name w:val="OE Body SP Char"/>
    <w:basedOn w:val="Standardnpsmoodstavce"/>
    <w:link w:val="OEBodySP"/>
    <w:uiPriority w:val="99"/>
    <w:rsid w:val="001437F3"/>
    <w:rPr>
      <w:rFonts w:ascii="Times New Roman" w:eastAsia="Times New Roman" w:hAnsi="Times New Roman" w:cs="Times New Roman"/>
      <w:sz w:val="20"/>
      <w:szCs w:val="20"/>
      <w:lang w:val="en-US"/>
    </w:rPr>
  </w:style>
  <w:style w:type="character" w:styleId="Zstupntext">
    <w:name w:val="Placeholder Text"/>
    <w:basedOn w:val="Standardnpsmoodstavce"/>
    <w:uiPriority w:val="99"/>
    <w:semiHidden/>
    <w:rsid w:val="0062393A"/>
    <w:rPr>
      <w:color w:val="808080"/>
    </w:rPr>
  </w:style>
  <w:style w:type="character" w:customStyle="1" w:styleId="list-group-item">
    <w:name w:val="list-group-item"/>
    <w:basedOn w:val="Standardnpsmoodstavce"/>
    <w:rsid w:val="00FF35D5"/>
  </w:style>
  <w:style w:type="character" w:customStyle="1" w:styleId="anchortext">
    <w:name w:val="anchortext"/>
    <w:basedOn w:val="Standardnpsmoodstavce"/>
    <w:rsid w:val="00FF35D5"/>
  </w:style>
  <w:style w:type="character" w:customStyle="1" w:styleId="scopustermhighlight">
    <w:name w:val="scopustermhighlight"/>
    <w:basedOn w:val="Standardnpsmoodstavce"/>
    <w:rsid w:val="00FF35D5"/>
  </w:style>
  <w:style w:type="character" w:customStyle="1" w:styleId="Nadpis2Char">
    <w:name w:val="Nadpis 2 Char"/>
    <w:basedOn w:val="Standardnpsmoodstavce"/>
    <w:link w:val="Nadpis2"/>
    <w:uiPriority w:val="9"/>
    <w:semiHidden/>
    <w:rsid w:val="008958A0"/>
    <w:rPr>
      <w:rFonts w:asciiTheme="majorHAnsi" w:eastAsiaTheme="majorEastAsia" w:hAnsiTheme="majorHAnsi" w:cstheme="majorBidi"/>
      <w:color w:val="365F91" w:themeColor="accent1" w:themeShade="BF"/>
      <w:sz w:val="26"/>
      <w:szCs w:val="26"/>
    </w:rPr>
  </w:style>
  <w:style w:type="character" w:styleId="Hypertextovodkaz">
    <w:name w:val="Hyperlink"/>
    <w:basedOn w:val="Standardnpsmoodstavce"/>
    <w:uiPriority w:val="99"/>
    <w:unhideWhenUsed/>
    <w:rsid w:val="008958A0"/>
    <w:rPr>
      <w:color w:val="0000FF" w:themeColor="hyperlink"/>
      <w:u w:val="single"/>
    </w:rPr>
  </w:style>
  <w:style w:type="character" w:customStyle="1" w:styleId="bold">
    <w:name w:val="bold"/>
    <w:basedOn w:val="Standardnpsmoodstavce"/>
    <w:rsid w:val="008958A0"/>
  </w:style>
  <w:style w:type="paragraph" w:styleId="Bezmezer">
    <w:name w:val="No Spacing"/>
    <w:uiPriority w:val="1"/>
    <w:qFormat/>
    <w:rsid w:val="008958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52183">
      <w:bodyDiv w:val="1"/>
      <w:marLeft w:val="0"/>
      <w:marRight w:val="0"/>
      <w:marTop w:val="0"/>
      <w:marBottom w:val="0"/>
      <w:divBdr>
        <w:top w:val="none" w:sz="0" w:space="0" w:color="auto"/>
        <w:left w:val="none" w:sz="0" w:space="0" w:color="auto"/>
        <w:bottom w:val="none" w:sz="0" w:space="0" w:color="auto"/>
        <w:right w:val="none" w:sz="0" w:space="0" w:color="auto"/>
      </w:divBdr>
      <w:divsChild>
        <w:div w:id="1035541254">
          <w:marLeft w:val="0"/>
          <w:marRight w:val="0"/>
          <w:marTop w:val="0"/>
          <w:marBottom w:val="0"/>
          <w:divBdr>
            <w:top w:val="none" w:sz="0" w:space="0" w:color="auto"/>
            <w:left w:val="none" w:sz="0" w:space="0" w:color="auto"/>
            <w:bottom w:val="none" w:sz="0" w:space="0" w:color="auto"/>
            <w:right w:val="none" w:sz="0" w:space="0" w:color="auto"/>
          </w:divBdr>
        </w:div>
        <w:div w:id="1218854891">
          <w:marLeft w:val="0"/>
          <w:marRight w:val="0"/>
          <w:marTop w:val="0"/>
          <w:marBottom w:val="0"/>
          <w:divBdr>
            <w:top w:val="none" w:sz="0" w:space="0" w:color="auto"/>
            <w:left w:val="none" w:sz="0" w:space="0" w:color="auto"/>
            <w:bottom w:val="none" w:sz="0" w:space="0" w:color="auto"/>
            <w:right w:val="none" w:sz="0" w:space="0" w:color="auto"/>
          </w:divBdr>
        </w:div>
        <w:div w:id="1208179091">
          <w:marLeft w:val="0"/>
          <w:marRight w:val="0"/>
          <w:marTop w:val="0"/>
          <w:marBottom w:val="0"/>
          <w:divBdr>
            <w:top w:val="none" w:sz="0" w:space="0" w:color="auto"/>
            <w:left w:val="none" w:sz="0" w:space="0" w:color="auto"/>
            <w:bottom w:val="none" w:sz="0" w:space="0" w:color="auto"/>
            <w:right w:val="none" w:sz="0" w:space="0" w:color="auto"/>
          </w:divBdr>
        </w:div>
        <w:div w:id="1847666102">
          <w:marLeft w:val="0"/>
          <w:marRight w:val="0"/>
          <w:marTop w:val="0"/>
          <w:marBottom w:val="0"/>
          <w:divBdr>
            <w:top w:val="none" w:sz="0" w:space="0" w:color="auto"/>
            <w:left w:val="none" w:sz="0" w:space="0" w:color="auto"/>
            <w:bottom w:val="none" w:sz="0" w:space="0" w:color="auto"/>
            <w:right w:val="none" w:sz="0" w:space="0" w:color="auto"/>
          </w:divBdr>
        </w:div>
        <w:div w:id="1059205052">
          <w:marLeft w:val="0"/>
          <w:marRight w:val="0"/>
          <w:marTop w:val="0"/>
          <w:marBottom w:val="0"/>
          <w:divBdr>
            <w:top w:val="none" w:sz="0" w:space="0" w:color="auto"/>
            <w:left w:val="none" w:sz="0" w:space="0" w:color="auto"/>
            <w:bottom w:val="none" w:sz="0" w:space="0" w:color="auto"/>
            <w:right w:val="none" w:sz="0" w:space="0" w:color="auto"/>
          </w:divBdr>
        </w:div>
        <w:div w:id="1675499790">
          <w:marLeft w:val="0"/>
          <w:marRight w:val="0"/>
          <w:marTop w:val="0"/>
          <w:marBottom w:val="0"/>
          <w:divBdr>
            <w:top w:val="none" w:sz="0" w:space="0" w:color="auto"/>
            <w:left w:val="none" w:sz="0" w:space="0" w:color="auto"/>
            <w:bottom w:val="none" w:sz="0" w:space="0" w:color="auto"/>
            <w:right w:val="none" w:sz="0" w:space="0" w:color="auto"/>
          </w:divBdr>
        </w:div>
        <w:div w:id="1308631655">
          <w:marLeft w:val="0"/>
          <w:marRight w:val="0"/>
          <w:marTop w:val="0"/>
          <w:marBottom w:val="0"/>
          <w:divBdr>
            <w:top w:val="none" w:sz="0" w:space="0" w:color="auto"/>
            <w:left w:val="none" w:sz="0" w:space="0" w:color="auto"/>
            <w:bottom w:val="none" w:sz="0" w:space="0" w:color="auto"/>
            <w:right w:val="none" w:sz="0" w:space="0" w:color="auto"/>
          </w:divBdr>
        </w:div>
        <w:div w:id="1703748977">
          <w:marLeft w:val="0"/>
          <w:marRight w:val="0"/>
          <w:marTop w:val="0"/>
          <w:marBottom w:val="0"/>
          <w:divBdr>
            <w:top w:val="none" w:sz="0" w:space="0" w:color="auto"/>
            <w:left w:val="none" w:sz="0" w:space="0" w:color="auto"/>
            <w:bottom w:val="none" w:sz="0" w:space="0" w:color="auto"/>
            <w:right w:val="none" w:sz="0" w:space="0" w:color="auto"/>
          </w:divBdr>
        </w:div>
        <w:div w:id="69088291">
          <w:marLeft w:val="0"/>
          <w:marRight w:val="0"/>
          <w:marTop w:val="0"/>
          <w:marBottom w:val="0"/>
          <w:divBdr>
            <w:top w:val="none" w:sz="0" w:space="0" w:color="auto"/>
            <w:left w:val="none" w:sz="0" w:space="0" w:color="auto"/>
            <w:bottom w:val="none" w:sz="0" w:space="0" w:color="auto"/>
            <w:right w:val="none" w:sz="0" w:space="0" w:color="auto"/>
          </w:divBdr>
        </w:div>
        <w:div w:id="1227690978">
          <w:marLeft w:val="0"/>
          <w:marRight w:val="0"/>
          <w:marTop w:val="0"/>
          <w:marBottom w:val="0"/>
          <w:divBdr>
            <w:top w:val="none" w:sz="0" w:space="0" w:color="auto"/>
            <w:left w:val="none" w:sz="0" w:space="0" w:color="auto"/>
            <w:bottom w:val="none" w:sz="0" w:space="0" w:color="auto"/>
            <w:right w:val="none" w:sz="0" w:space="0" w:color="auto"/>
          </w:divBdr>
        </w:div>
        <w:div w:id="1178271790">
          <w:marLeft w:val="0"/>
          <w:marRight w:val="0"/>
          <w:marTop w:val="0"/>
          <w:marBottom w:val="0"/>
          <w:divBdr>
            <w:top w:val="none" w:sz="0" w:space="0" w:color="auto"/>
            <w:left w:val="none" w:sz="0" w:space="0" w:color="auto"/>
            <w:bottom w:val="none" w:sz="0" w:space="0" w:color="auto"/>
            <w:right w:val="none" w:sz="0" w:space="0" w:color="auto"/>
          </w:divBdr>
        </w:div>
        <w:div w:id="1752041404">
          <w:marLeft w:val="0"/>
          <w:marRight w:val="0"/>
          <w:marTop w:val="0"/>
          <w:marBottom w:val="0"/>
          <w:divBdr>
            <w:top w:val="none" w:sz="0" w:space="0" w:color="auto"/>
            <w:left w:val="none" w:sz="0" w:space="0" w:color="auto"/>
            <w:bottom w:val="none" w:sz="0" w:space="0" w:color="auto"/>
            <w:right w:val="none" w:sz="0" w:space="0" w:color="auto"/>
          </w:divBdr>
        </w:div>
        <w:div w:id="995917002">
          <w:marLeft w:val="0"/>
          <w:marRight w:val="0"/>
          <w:marTop w:val="0"/>
          <w:marBottom w:val="0"/>
          <w:divBdr>
            <w:top w:val="none" w:sz="0" w:space="0" w:color="auto"/>
            <w:left w:val="none" w:sz="0" w:space="0" w:color="auto"/>
            <w:bottom w:val="none" w:sz="0" w:space="0" w:color="auto"/>
            <w:right w:val="none" w:sz="0" w:space="0" w:color="auto"/>
          </w:divBdr>
        </w:div>
        <w:div w:id="1971351563">
          <w:marLeft w:val="0"/>
          <w:marRight w:val="0"/>
          <w:marTop w:val="0"/>
          <w:marBottom w:val="0"/>
          <w:divBdr>
            <w:top w:val="none" w:sz="0" w:space="0" w:color="auto"/>
            <w:left w:val="none" w:sz="0" w:space="0" w:color="auto"/>
            <w:bottom w:val="none" w:sz="0" w:space="0" w:color="auto"/>
            <w:right w:val="none" w:sz="0" w:space="0" w:color="auto"/>
          </w:divBdr>
        </w:div>
        <w:div w:id="161746100">
          <w:marLeft w:val="0"/>
          <w:marRight w:val="0"/>
          <w:marTop w:val="0"/>
          <w:marBottom w:val="0"/>
          <w:divBdr>
            <w:top w:val="none" w:sz="0" w:space="0" w:color="auto"/>
            <w:left w:val="none" w:sz="0" w:space="0" w:color="auto"/>
            <w:bottom w:val="none" w:sz="0" w:space="0" w:color="auto"/>
            <w:right w:val="none" w:sz="0" w:space="0" w:color="auto"/>
          </w:divBdr>
        </w:div>
        <w:div w:id="1480070566">
          <w:marLeft w:val="0"/>
          <w:marRight w:val="0"/>
          <w:marTop w:val="0"/>
          <w:marBottom w:val="0"/>
          <w:divBdr>
            <w:top w:val="none" w:sz="0" w:space="0" w:color="auto"/>
            <w:left w:val="none" w:sz="0" w:space="0" w:color="auto"/>
            <w:bottom w:val="none" w:sz="0" w:space="0" w:color="auto"/>
            <w:right w:val="none" w:sz="0" w:space="0" w:color="auto"/>
          </w:divBdr>
        </w:div>
        <w:div w:id="490949302">
          <w:marLeft w:val="0"/>
          <w:marRight w:val="0"/>
          <w:marTop w:val="0"/>
          <w:marBottom w:val="0"/>
          <w:divBdr>
            <w:top w:val="none" w:sz="0" w:space="0" w:color="auto"/>
            <w:left w:val="none" w:sz="0" w:space="0" w:color="auto"/>
            <w:bottom w:val="none" w:sz="0" w:space="0" w:color="auto"/>
            <w:right w:val="none" w:sz="0" w:space="0" w:color="auto"/>
          </w:divBdr>
        </w:div>
        <w:div w:id="1469738877">
          <w:marLeft w:val="0"/>
          <w:marRight w:val="0"/>
          <w:marTop w:val="0"/>
          <w:marBottom w:val="0"/>
          <w:divBdr>
            <w:top w:val="none" w:sz="0" w:space="0" w:color="auto"/>
            <w:left w:val="none" w:sz="0" w:space="0" w:color="auto"/>
            <w:bottom w:val="none" w:sz="0" w:space="0" w:color="auto"/>
            <w:right w:val="none" w:sz="0" w:space="0" w:color="auto"/>
          </w:divBdr>
        </w:div>
        <w:div w:id="1094280920">
          <w:marLeft w:val="0"/>
          <w:marRight w:val="0"/>
          <w:marTop w:val="0"/>
          <w:marBottom w:val="0"/>
          <w:divBdr>
            <w:top w:val="none" w:sz="0" w:space="0" w:color="auto"/>
            <w:left w:val="none" w:sz="0" w:space="0" w:color="auto"/>
            <w:bottom w:val="none" w:sz="0" w:space="0" w:color="auto"/>
            <w:right w:val="none" w:sz="0" w:space="0" w:color="auto"/>
          </w:divBdr>
        </w:div>
        <w:div w:id="52428852">
          <w:marLeft w:val="0"/>
          <w:marRight w:val="0"/>
          <w:marTop w:val="0"/>
          <w:marBottom w:val="0"/>
          <w:divBdr>
            <w:top w:val="none" w:sz="0" w:space="0" w:color="auto"/>
            <w:left w:val="none" w:sz="0" w:space="0" w:color="auto"/>
            <w:bottom w:val="none" w:sz="0" w:space="0" w:color="auto"/>
            <w:right w:val="none" w:sz="0" w:space="0" w:color="auto"/>
          </w:divBdr>
        </w:div>
        <w:div w:id="1625884436">
          <w:marLeft w:val="0"/>
          <w:marRight w:val="0"/>
          <w:marTop w:val="0"/>
          <w:marBottom w:val="0"/>
          <w:divBdr>
            <w:top w:val="none" w:sz="0" w:space="0" w:color="auto"/>
            <w:left w:val="none" w:sz="0" w:space="0" w:color="auto"/>
            <w:bottom w:val="none" w:sz="0" w:space="0" w:color="auto"/>
            <w:right w:val="none" w:sz="0" w:space="0" w:color="auto"/>
          </w:divBdr>
        </w:div>
        <w:div w:id="405807516">
          <w:marLeft w:val="0"/>
          <w:marRight w:val="0"/>
          <w:marTop w:val="0"/>
          <w:marBottom w:val="0"/>
          <w:divBdr>
            <w:top w:val="none" w:sz="0" w:space="0" w:color="auto"/>
            <w:left w:val="none" w:sz="0" w:space="0" w:color="auto"/>
            <w:bottom w:val="none" w:sz="0" w:space="0" w:color="auto"/>
            <w:right w:val="none" w:sz="0" w:space="0" w:color="auto"/>
          </w:divBdr>
        </w:div>
        <w:div w:id="1863127254">
          <w:marLeft w:val="0"/>
          <w:marRight w:val="0"/>
          <w:marTop w:val="0"/>
          <w:marBottom w:val="0"/>
          <w:divBdr>
            <w:top w:val="none" w:sz="0" w:space="0" w:color="auto"/>
            <w:left w:val="none" w:sz="0" w:space="0" w:color="auto"/>
            <w:bottom w:val="none" w:sz="0" w:space="0" w:color="auto"/>
            <w:right w:val="none" w:sz="0" w:space="0" w:color="auto"/>
          </w:divBdr>
        </w:div>
        <w:div w:id="1540128106">
          <w:marLeft w:val="0"/>
          <w:marRight w:val="0"/>
          <w:marTop w:val="0"/>
          <w:marBottom w:val="0"/>
          <w:divBdr>
            <w:top w:val="none" w:sz="0" w:space="0" w:color="auto"/>
            <w:left w:val="none" w:sz="0" w:space="0" w:color="auto"/>
            <w:bottom w:val="none" w:sz="0" w:space="0" w:color="auto"/>
            <w:right w:val="none" w:sz="0" w:space="0" w:color="auto"/>
          </w:divBdr>
        </w:div>
        <w:div w:id="158427309">
          <w:marLeft w:val="0"/>
          <w:marRight w:val="0"/>
          <w:marTop w:val="0"/>
          <w:marBottom w:val="0"/>
          <w:divBdr>
            <w:top w:val="none" w:sz="0" w:space="0" w:color="auto"/>
            <w:left w:val="none" w:sz="0" w:space="0" w:color="auto"/>
            <w:bottom w:val="none" w:sz="0" w:space="0" w:color="auto"/>
            <w:right w:val="none" w:sz="0" w:space="0" w:color="auto"/>
          </w:divBdr>
        </w:div>
        <w:div w:id="1227449492">
          <w:marLeft w:val="0"/>
          <w:marRight w:val="0"/>
          <w:marTop w:val="0"/>
          <w:marBottom w:val="0"/>
          <w:divBdr>
            <w:top w:val="none" w:sz="0" w:space="0" w:color="auto"/>
            <w:left w:val="none" w:sz="0" w:space="0" w:color="auto"/>
            <w:bottom w:val="none" w:sz="0" w:space="0" w:color="auto"/>
            <w:right w:val="none" w:sz="0" w:space="0" w:color="auto"/>
          </w:divBdr>
        </w:div>
        <w:div w:id="584192777">
          <w:marLeft w:val="0"/>
          <w:marRight w:val="0"/>
          <w:marTop w:val="0"/>
          <w:marBottom w:val="0"/>
          <w:divBdr>
            <w:top w:val="none" w:sz="0" w:space="0" w:color="auto"/>
            <w:left w:val="none" w:sz="0" w:space="0" w:color="auto"/>
            <w:bottom w:val="none" w:sz="0" w:space="0" w:color="auto"/>
            <w:right w:val="none" w:sz="0" w:space="0" w:color="auto"/>
          </w:divBdr>
        </w:div>
        <w:div w:id="1169832649">
          <w:marLeft w:val="0"/>
          <w:marRight w:val="0"/>
          <w:marTop w:val="0"/>
          <w:marBottom w:val="0"/>
          <w:divBdr>
            <w:top w:val="none" w:sz="0" w:space="0" w:color="auto"/>
            <w:left w:val="none" w:sz="0" w:space="0" w:color="auto"/>
            <w:bottom w:val="none" w:sz="0" w:space="0" w:color="auto"/>
            <w:right w:val="none" w:sz="0" w:space="0" w:color="auto"/>
          </w:divBdr>
        </w:div>
        <w:div w:id="1223447570">
          <w:marLeft w:val="0"/>
          <w:marRight w:val="0"/>
          <w:marTop w:val="0"/>
          <w:marBottom w:val="0"/>
          <w:divBdr>
            <w:top w:val="none" w:sz="0" w:space="0" w:color="auto"/>
            <w:left w:val="none" w:sz="0" w:space="0" w:color="auto"/>
            <w:bottom w:val="none" w:sz="0" w:space="0" w:color="auto"/>
            <w:right w:val="none" w:sz="0" w:space="0" w:color="auto"/>
          </w:divBdr>
        </w:div>
        <w:div w:id="1582911197">
          <w:marLeft w:val="0"/>
          <w:marRight w:val="0"/>
          <w:marTop w:val="0"/>
          <w:marBottom w:val="0"/>
          <w:divBdr>
            <w:top w:val="none" w:sz="0" w:space="0" w:color="auto"/>
            <w:left w:val="none" w:sz="0" w:space="0" w:color="auto"/>
            <w:bottom w:val="none" w:sz="0" w:space="0" w:color="auto"/>
            <w:right w:val="none" w:sz="0" w:space="0" w:color="auto"/>
          </w:divBdr>
        </w:div>
        <w:div w:id="26299510">
          <w:marLeft w:val="0"/>
          <w:marRight w:val="0"/>
          <w:marTop w:val="0"/>
          <w:marBottom w:val="0"/>
          <w:divBdr>
            <w:top w:val="none" w:sz="0" w:space="0" w:color="auto"/>
            <w:left w:val="none" w:sz="0" w:space="0" w:color="auto"/>
            <w:bottom w:val="none" w:sz="0" w:space="0" w:color="auto"/>
            <w:right w:val="none" w:sz="0" w:space="0" w:color="auto"/>
          </w:divBdr>
        </w:div>
        <w:div w:id="1686399383">
          <w:marLeft w:val="0"/>
          <w:marRight w:val="0"/>
          <w:marTop w:val="0"/>
          <w:marBottom w:val="0"/>
          <w:divBdr>
            <w:top w:val="none" w:sz="0" w:space="0" w:color="auto"/>
            <w:left w:val="none" w:sz="0" w:space="0" w:color="auto"/>
            <w:bottom w:val="none" w:sz="0" w:space="0" w:color="auto"/>
            <w:right w:val="none" w:sz="0" w:space="0" w:color="auto"/>
          </w:divBdr>
        </w:div>
        <w:div w:id="1715301925">
          <w:marLeft w:val="0"/>
          <w:marRight w:val="0"/>
          <w:marTop w:val="0"/>
          <w:marBottom w:val="0"/>
          <w:divBdr>
            <w:top w:val="none" w:sz="0" w:space="0" w:color="auto"/>
            <w:left w:val="none" w:sz="0" w:space="0" w:color="auto"/>
            <w:bottom w:val="none" w:sz="0" w:space="0" w:color="auto"/>
            <w:right w:val="none" w:sz="0" w:space="0" w:color="auto"/>
          </w:divBdr>
        </w:div>
        <w:div w:id="733819032">
          <w:marLeft w:val="0"/>
          <w:marRight w:val="0"/>
          <w:marTop w:val="0"/>
          <w:marBottom w:val="0"/>
          <w:divBdr>
            <w:top w:val="none" w:sz="0" w:space="0" w:color="auto"/>
            <w:left w:val="none" w:sz="0" w:space="0" w:color="auto"/>
            <w:bottom w:val="none" w:sz="0" w:space="0" w:color="auto"/>
            <w:right w:val="none" w:sz="0" w:space="0" w:color="auto"/>
          </w:divBdr>
        </w:div>
        <w:div w:id="1019238025">
          <w:marLeft w:val="0"/>
          <w:marRight w:val="0"/>
          <w:marTop w:val="0"/>
          <w:marBottom w:val="0"/>
          <w:divBdr>
            <w:top w:val="none" w:sz="0" w:space="0" w:color="auto"/>
            <w:left w:val="none" w:sz="0" w:space="0" w:color="auto"/>
            <w:bottom w:val="none" w:sz="0" w:space="0" w:color="auto"/>
            <w:right w:val="none" w:sz="0" w:space="0" w:color="auto"/>
          </w:divBdr>
        </w:div>
        <w:div w:id="1861359084">
          <w:marLeft w:val="0"/>
          <w:marRight w:val="0"/>
          <w:marTop w:val="0"/>
          <w:marBottom w:val="0"/>
          <w:divBdr>
            <w:top w:val="none" w:sz="0" w:space="0" w:color="auto"/>
            <w:left w:val="none" w:sz="0" w:space="0" w:color="auto"/>
            <w:bottom w:val="none" w:sz="0" w:space="0" w:color="auto"/>
            <w:right w:val="none" w:sz="0" w:space="0" w:color="auto"/>
          </w:divBdr>
        </w:div>
        <w:div w:id="24865726">
          <w:marLeft w:val="0"/>
          <w:marRight w:val="0"/>
          <w:marTop w:val="0"/>
          <w:marBottom w:val="0"/>
          <w:divBdr>
            <w:top w:val="none" w:sz="0" w:space="0" w:color="auto"/>
            <w:left w:val="none" w:sz="0" w:space="0" w:color="auto"/>
            <w:bottom w:val="none" w:sz="0" w:space="0" w:color="auto"/>
            <w:right w:val="none" w:sz="0" w:space="0" w:color="auto"/>
          </w:divBdr>
        </w:div>
        <w:div w:id="1950156804">
          <w:marLeft w:val="0"/>
          <w:marRight w:val="0"/>
          <w:marTop w:val="0"/>
          <w:marBottom w:val="0"/>
          <w:divBdr>
            <w:top w:val="none" w:sz="0" w:space="0" w:color="auto"/>
            <w:left w:val="none" w:sz="0" w:space="0" w:color="auto"/>
            <w:bottom w:val="none" w:sz="0" w:space="0" w:color="auto"/>
            <w:right w:val="none" w:sz="0" w:space="0" w:color="auto"/>
          </w:divBdr>
        </w:div>
        <w:div w:id="417561569">
          <w:marLeft w:val="0"/>
          <w:marRight w:val="0"/>
          <w:marTop w:val="0"/>
          <w:marBottom w:val="0"/>
          <w:divBdr>
            <w:top w:val="none" w:sz="0" w:space="0" w:color="auto"/>
            <w:left w:val="none" w:sz="0" w:space="0" w:color="auto"/>
            <w:bottom w:val="none" w:sz="0" w:space="0" w:color="auto"/>
            <w:right w:val="none" w:sz="0" w:space="0" w:color="auto"/>
          </w:divBdr>
        </w:div>
        <w:div w:id="189953980">
          <w:marLeft w:val="0"/>
          <w:marRight w:val="0"/>
          <w:marTop w:val="0"/>
          <w:marBottom w:val="0"/>
          <w:divBdr>
            <w:top w:val="none" w:sz="0" w:space="0" w:color="auto"/>
            <w:left w:val="none" w:sz="0" w:space="0" w:color="auto"/>
            <w:bottom w:val="none" w:sz="0" w:space="0" w:color="auto"/>
            <w:right w:val="none" w:sz="0" w:space="0" w:color="auto"/>
          </w:divBdr>
        </w:div>
        <w:div w:id="64838621">
          <w:marLeft w:val="0"/>
          <w:marRight w:val="0"/>
          <w:marTop w:val="0"/>
          <w:marBottom w:val="0"/>
          <w:divBdr>
            <w:top w:val="none" w:sz="0" w:space="0" w:color="auto"/>
            <w:left w:val="none" w:sz="0" w:space="0" w:color="auto"/>
            <w:bottom w:val="none" w:sz="0" w:space="0" w:color="auto"/>
            <w:right w:val="none" w:sz="0" w:space="0" w:color="auto"/>
          </w:divBdr>
        </w:div>
        <w:div w:id="1395733805">
          <w:marLeft w:val="0"/>
          <w:marRight w:val="0"/>
          <w:marTop w:val="0"/>
          <w:marBottom w:val="0"/>
          <w:divBdr>
            <w:top w:val="none" w:sz="0" w:space="0" w:color="auto"/>
            <w:left w:val="none" w:sz="0" w:space="0" w:color="auto"/>
            <w:bottom w:val="none" w:sz="0" w:space="0" w:color="auto"/>
            <w:right w:val="none" w:sz="0" w:space="0" w:color="auto"/>
          </w:divBdr>
        </w:div>
        <w:div w:id="100229309">
          <w:marLeft w:val="0"/>
          <w:marRight w:val="0"/>
          <w:marTop w:val="0"/>
          <w:marBottom w:val="0"/>
          <w:divBdr>
            <w:top w:val="none" w:sz="0" w:space="0" w:color="auto"/>
            <w:left w:val="none" w:sz="0" w:space="0" w:color="auto"/>
            <w:bottom w:val="none" w:sz="0" w:space="0" w:color="auto"/>
            <w:right w:val="none" w:sz="0" w:space="0" w:color="auto"/>
          </w:divBdr>
        </w:div>
        <w:div w:id="1681663517">
          <w:marLeft w:val="0"/>
          <w:marRight w:val="0"/>
          <w:marTop w:val="0"/>
          <w:marBottom w:val="0"/>
          <w:divBdr>
            <w:top w:val="none" w:sz="0" w:space="0" w:color="auto"/>
            <w:left w:val="none" w:sz="0" w:space="0" w:color="auto"/>
            <w:bottom w:val="none" w:sz="0" w:space="0" w:color="auto"/>
            <w:right w:val="none" w:sz="0" w:space="0" w:color="auto"/>
          </w:divBdr>
        </w:div>
        <w:div w:id="1146967971">
          <w:marLeft w:val="0"/>
          <w:marRight w:val="0"/>
          <w:marTop w:val="0"/>
          <w:marBottom w:val="0"/>
          <w:divBdr>
            <w:top w:val="none" w:sz="0" w:space="0" w:color="auto"/>
            <w:left w:val="none" w:sz="0" w:space="0" w:color="auto"/>
            <w:bottom w:val="none" w:sz="0" w:space="0" w:color="auto"/>
            <w:right w:val="none" w:sz="0" w:space="0" w:color="auto"/>
          </w:divBdr>
        </w:div>
        <w:div w:id="713505849">
          <w:marLeft w:val="0"/>
          <w:marRight w:val="0"/>
          <w:marTop w:val="0"/>
          <w:marBottom w:val="0"/>
          <w:divBdr>
            <w:top w:val="none" w:sz="0" w:space="0" w:color="auto"/>
            <w:left w:val="none" w:sz="0" w:space="0" w:color="auto"/>
            <w:bottom w:val="none" w:sz="0" w:space="0" w:color="auto"/>
            <w:right w:val="none" w:sz="0" w:space="0" w:color="auto"/>
          </w:divBdr>
        </w:div>
        <w:div w:id="1900170111">
          <w:marLeft w:val="0"/>
          <w:marRight w:val="0"/>
          <w:marTop w:val="0"/>
          <w:marBottom w:val="0"/>
          <w:divBdr>
            <w:top w:val="none" w:sz="0" w:space="0" w:color="auto"/>
            <w:left w:val="none" w:sz="0" w:space="0" w:color="auto"/>
            <w:bottom w:val="none" w:sz="0" w:space="0" w:color="auto"/>
            <w:right w:val="none" w:sz="0" w:space="0" w:color="auto"/>
          </w:divBdr>
        </w:div>
        <w:div w:id="1685741362">
          <w:marLeft w:val="0"/>
          <w:marRight w:val="0"/>
          <w:marTop w:val="0"/>
          <w:marBottom w:val="0"/>
          <w:divBdr>
            <w:top w:val="none" w:sz="0" w:space="0" w:color="auto"/>
            <w:left w:val="none" w:sz="0" w:space="0" w:color="auto"/>
            <w:bottom w:val="none" w:sz="0" w:space="0" w:color="auto"/>
            <w:right w:val="none" w:sz="0" w:space="0" w:color="auto"/>
          </w:divBdr>
        </w:div>
        <w:div w:id="722949259">
          <w:marLeft w:val="0"/>
          <w:marRight w:val="0"/>
          <w:marTop w:val="0"/>
          <w:marBottom w:val="0"/>
          <w:divBdr>
            <w:top w:val="none" w:sz="0" w:space="0" w:color="auto"/>
            <w:left w:val="none" w:sz="0" w:space="0" w:color="auto"/>
            <w:bottom w:val="none" w:sz="0" w:space="0" w:color="auto"/>
            <w:right w:val="none" w:sz="0" w:space="0" w:color="auto"/>
          </w:divBdr>
        </w:div>
        <w:div w:id="1917204951">
          <w:marLeft w:val="0"/>
          <w:marRight w:val="0"/>
          <w:marTop w:val="0"/>
          <w:marBottom w:val="0"/>
          <w:divBdr>
            <w:top w:val="none" w:sz="0" w:space="0" w:color="auto"/>
            <w:left w:val="none" w:sz="0" w:space="0" w:color="auto"/>
            <w:bottom w:val="none" w:sz="0" w:space="0" w:color="auto"/>
            <w:right w:val="none" w:sz="0" w:space="0" w:color="auto"/>
          </w:divBdr>
        </w:div>
      </w:divsChild>
    </w:div>
    <w:div w:id="968246873">
      <w:bodyDiv w:val="1"/>
      <w:marLeft w:val="0"/>
      <w:marRight w:val="0"/>
      <w:marTop w:val="0"/>
      <w:marBottom w:val="0"/>
      <w:divBdr>
        <w:top w:val="none" w:sz="0" w:space="0" w:color="auto"/>
        <w:left w:val="none" w:sz="0" w:space="0" w:color="auto"/>
        <w:bottom w:val="none" w:sz="0" w:space="0" w:color="auto"/>
        <w:right w:val="none" w:sz="0" w:space="0" w:color="auto"/>
      </w:divBdr>
      <w:divsChild>
        <w:div w:id="1062098284">
          <w:marLeft w:val="0"/>
          <w:marRight w:val="0"/>
          <w:marTop w:val="0"/>
          <w:marBottom w:val="0"/>
          <w:divBdr>
            <w:top w:val="none" w:sz="0" w:space="0" w:color="auto"/>
            <w:left w:val="none" w:sz="0" w:space="0" w:color="auto"/>
            <w:bottom w:val="none" w:sz="0" w:space="0" w:color="auto"/>
            <w:right w:val="none" w:sz="0" w:space="0" w:color="auto"/>
          </w:divBdr>
        </w:div>
        <w:div w:id="970206105">
          <w:marLeft w:val="0"/>
          <w:marRight w:val="0"/>
          <w:marTop w:val="0"/>
          <w:marBottom w:val="0"/>
          <w:divBdr>
            <w:top w:val="none" w:sz="0" w:space="0" w:color="auto"/>
            <w:left w:val="none" w:sz="0" w:space="0" w:color="auto"/>
            <w:bottom w:val="none" w:sz="0" w:space="0" w:color="auto"/>
            <w:right w:val="none" w:sz="0" w:space="0" w:color="auto"/>
          </w:divBdr>
        </w:div>
        <w:div w:id="564295066">
          <w:marLeft w:val="0"/>
          <w:marRight w:val="0"/>
          <w:marTop w:val="0"/>
          <w:marBottom w:val="0"/>
          <w:divBdr>
            <w:top w:val="none" w:sz="0" w:space="0" w:color="auto"/>
            <w:left w:val="none" w:sz="0" w:space="0" w:color="auto"/>
            <w:bottom w:val="none" w:sz="0" w:space="0" w:color="auto"/>
            <w:right w:val="none" w:sz="0" w:space="0" w:color="auto"/>
          </w:divBdr>
        </w:div>
        <w:div w:id="1188369444">
          <w:marLeft w:val="0"/>
          <w:marRight w:val="0"/>
          <w:marTop w:val="0"/>
          <w:marBottom w:val="0"/>
          <w:divBdr>
            <w:top w:val="none" w:sz="0" w:space="0" w:color="auto"/>
            <w:left w:val="none" w:sz="0" w:space="0" w:color="auto"/>
            <w:bottom w:val="none" w:sz="0" w:space="0" w:color="auto"/>
            <w:right w:val="none" w:sz="0" w:space="0" w:color="auto"/>
          </w:divBdr>
        </w:div>
        <w:div w:id="913320932">
          <w:marLeft w:val="0"/>
          <w:marRight w:val="0"/>
          <w:marTop w:val="0"/>
          <w:marBottom w:val="0"/>
          <w:divBdr>
            <w:top w:val="none" w:sz="0" w:space="0" w:color="auto"/>
            <w:left w:val="none" w:sz="0" w:space="0" w:color="auto"/>
            <w:bottom w:val="none" w:sz="0" w:space="0" w:color="auto"/>
            <w:right w:val="none" w:sz="0" w:space="0" w:color="auto"/>
          </w:divBdr>
        </w:div>
        <w:div w:id="1341666576">
          <w:marLeft w:val="0"/>
          <w:marRight w:val="0"/>
          <w:marTop w:val="0"/>
          <w:marBottom w:val="0"/>
          <w:divBdr>
            <w:top w:val="none" w:sz="0" w:space="0" w:color="auto"/>
            <w:left w:val="none" w:sz="0" w:space="0" w:color="auto"/>
            <w:bottom w:val="none" w:sz="0" w:space="0" w:color="auto"/>
            <w:right w:val="none" w:sz="0" w:space="0" w:color="auto"/>
          </w:divBdr>
        </w:div>
        <w:div w:id="1105031628">
          <w:marLeft w:val="0"/>
          <w:marRight w:val="0"/>
          <w:marTop w:val="0"/>
          <w:marBottom w:val="0"/>
          <w:divBdr>
            <w:top w:val="none" w:sz="0" w:space="0" w:color="auto"/>
            <w:left w:val="none" w:sz="0" w:space="0" w:color="auto"/>
            <w:bottom w:val="none" w:sz="0" w:space="0" w:color="auto"/>
            <w:right w:val="none" w:sz="0" w:space="0" w:color="auto"/>
          </w:divBdr>
        </w:div>
        <w:div w:id="977296324">
          <w:marLeft w:val="0"/>
          <w:marRight w:val="0"/>
          <w:marTop w:val="0"/>
          <w:marBottom w:val="0"/>
          <w:divBdr>
            <w:top w:val="none" w:sz="0" w:space="0" w:color="auto"/>
            <w:left w:val="none" w:sz="0" w:space="0" w:color="auto"/>
            <w:bottom w:val="none" w:sz="0" w:space="0" w:color="auto"/>
            <w:right w:val="none" w:sz="0" w:space="0" w:color="auto"/>
          </w:divBdr>
        </w:div>
        <w:div w:id="306012756">
          <w:marLeft w:val="0"/>
          <w:marRight w:val="0"/>
          <w:marTop w:val="0"/>
          <w:marBottom w:val="0"/>
          <w:divBdr>
            <w:top w:val="none" w:sz="0" w:space="0" w:color="auto"/>
            <w:left w:val="none" w:sz="0" w:space="0" w:color="auto"/>
            <w:bottom w:val="none" w:sz="0" w:space="0" w:color="auto"/>
            <w:right w:val="none" w:sz="0" w:space="0" w:color="auto"/>
          </w:divBdr>
        </w:div>
        <w:div w:id="1151021241">
          <w:marLeft w:val="0"/>
          <w:marRight w:val="0"/>
          <w:marTop w:val="0"/>
          <w:marBottom w:val="0"/>
          <w:divBdr>
            <w:top w:val="none" w:sz="0" w:space="0" w:color="auto"/>
            <w:left w:val="none" w:sz="0" w:space="0" w:color="auto"/>
            <w:bottom w:val="none" w:sz="0" w:space="0" w:color="auto"/>
            <w:right w:val="none" w:sz="0" w:space="0" w:color="auto"/>
          </w:divBdr>
        </w:div>
        <w:div w:id="785153770">
          <w:marLeft w:val="0"/>
          <w:marRight w:val="0"/>
          <w:marTop w:val="0"/>
          <w:marBottom w:val="0"/>
          <w:divBdr>
            <w:top w:val="none" w:sz="0" w:space="0" w:color="auto"/>
            <w:left w:val="none" w:sz="0" w:space="0" w:color="auto"/>
            <w:bottom w:val="none" w:sz="0" w:space="0" w:color="auto"/>
            <w:right w:val="none" w:sz="0" w:space="0" w:color="auto"/>
          </w:divBdr>
        </w:div>
        <w:div w:id="157036030">
          <w:marLeft w:val="0"/>
          <w:marRight w:val="0"/>
          <w:marTop w:val="0"/>
          <w:marBottom w:val="0"/>
          <w:divBdr>
            <w:top w:val="none" w:sz="0" w:space="0" w:color="auto"/>
            <w:left w:val="none" w:sz="0" w:space="0" w:color="auto"/>
            <w:bottom w:val="none" w:sz="0" w:space="0" w:color="auto"/>
            <w:right w:val="none" w:sz="0" w:space="0" w:color="auto"/>
          </w:divBdr>
        </w:div>
        <w:div w:id="215704953">
          <w:marLeft w:val="0"/>
          <w:marRight w:val="0"/>
          <w:marTop w:val="0"/>
          <w:marBottom w:val="0"/>
          <w:divBdr>
            <w:top w:val="none" w:sz="0" w:space="0" w:color="auto"/>
            <w:left w:val="none" w:sz="0" w:space="0" w:color="auto"/>
            <w:bottom w:val="none" w:sz="0" w:space="0" w:color="auto"/>
            <w:right w:val="none" w:sz="0" w:space="0" w:color="auto"/>
          </w:divBdr>
        </w:div>
        <w:div w:id="1758987094">
          <w:marLeft w:val="0"/>
          <w:marRight w:val="0"/>
          <w:marTop w:val="0"/>
          <w:marBottom w:val="0"/>
          <w:divBdr>
            <w:top w:val="none" w:sz="0" w:space="0" w:color="auto"/>
            <w:left w:val="none" w:sz="0" w:space="0" w:color="auto"/>
            <w:bottom w:val="none" w:sz="0" w:space="0" w:color="auto"/>
            <w:right w:val="none" w:sz="0" w:space="0" w:color="auto"/>
          </w:divBdr>
        </w:div>
        <w:div w:id="2049376319">
          <w:marLeft w:val="0"/>
          <w:marRight w:val="0"/>
          <w:marTop w:val="0"/>
          <w:marBottom w:val="0"/>
          <w:divBdr>
            <w:top w:val="none" w:sz="0" w:space="0" w:color="auto"/>
            <w:left w:val="none" w:sz="0" w:space="0" w:color="auto"/>
            <w:bottom w:val="none" w:sz="0" w:space="0" w:color="auto"/>
            <w:right w:val="none" w:sz="0" w:space="0" w:color="auto"/>
          </w:divBdr>
        </w:div>
        <w:div w:id="70080613">
          <w:marLeft w:val="0"/>
          <w:marRight w:val="0"/>
          <w:marTop w:val="0"/>
          <w:marBottom w:val="0"/>
          <w:divBdr>
            <w:top w:val="none" w:sz="0" w:space="0" w:color="auto"/>
            <w:left w:val="none" w:sz="0" w:space="0" w:color="auto"/>
            <w:bottom w:val="none" w:sz="0" w:space="0" w:color="auto"/>
            <w:right w:val="none" w:sz="0" w:space="0" w:color="auto"/>
          </w:divBdr>
        </w:div>
        <w:div w:id="1333264803">
          <w:marLeft w:val="0"/>
          <w:marRight w:val="0"/>
          <w:marTop w:val="0"/>
          <w:marBottom w:val="0"/>
          <w:divBdr>
            <w:top w:val="none" w:sz="0" w:space="0" w:color="auto"/>
            <w:left w:val="none" w:sz="0" w:space="0" w:color="auto"/>
            <w:bottom w:val="none" w:sz="0" w:space="0" w:color="auto"/>
            <w:right w:val="none" w:sz="0" w:space="0" w:color="auto"/>
          </w:divBdr>
        </w:div>
        <w:div w:id="1634360295">
          <w:marLeft w:val="0"/>
          <w:marRight w:val="0"/>
          <w:marTop w:val="0"/>
          <w:marBottom w:val="0"/>
          <w:divBdr>
            <w:top w:val="none" w:sz="0" w:space="0" w:color="auto"/>
            <w:left w:val="none" w:sz="0" w:space="0" w:color="auto"/>
            <w:bottom w:val="none" w:sz="0" w:space="0" w:color="auto"/>
            <w:right w:val="none" w:sz="0" w:space="0" w:color="auto"/>
          </w:divBdr>
        </w:div>
        <w:div w:id="1251886339">
          <w:marLeft w:val="0"/>
          <w:marRight w:val="0"/>
          <w:marTop w:val="0"/>
          <w:marBottom w:val="0"/>
          <w:divBdr>
            <w:top w:val="none" w:sz="0" w:space="0" w:color="auto"/>
            <w:left w:val="none" w:sz="0" w:space="0" w:color="auto"/>
            <w:bottom w:val="none" w:sz="0" w:space="0" w:color="auto"/>
            <w:right w:val="none" w:sz="0" w:space="0" w:color="auto"/>
          </w:divBdr>
        </w:div>
        <w:div w:id="485778405">
          <w:marLeft w:val="0"/>
          <w:marRight w:val="0"/>
          <w:marTop w:val="0"/>
          <w:marBottom w:val="0"/>
          <w:divBdr>
            <w:top w:val="none" w:sz="0" w:space="0" w:color="auto"/>
            <w:left w:val="none" w:sz="0" w:space="0" w:color="auto"/>
            <w:bottom w:val="none" w:sz="0" w:space="0" w:color="auto"/>
            <w:right w:val="none" w:sz="0" w:space="0" w:color="auto"/>
          </w:divBdr>
        </w:div>
        <w:div w:id="1742947533">
          <w:marLeft w:val="0"/>
          <w:marRight w:val="0"/>
          <w:marTop w:val="0"/>
          <w:marBottom w:val="0"/>
          <w:divBdr>
            <w:top w:val="none" w:sz="0" w:space="0" w:color="auto"/>
            <w:left w:val="none" w:sz="0" w:space="0" w:color="auto"/>
            <w:bottom w:val="none" w:sz="0" w:space="0" w:color="auto"/>
            <w:right w:val="none" w:sz="0" w:space="0" w:color="auto"/>
          </w:divBdr>
        </w:div>
        <w:div w:id="146870276">
          <w:marLeft w:val="0"/>
          <w:marRight w:val="0"/>
          <w:marTop w:val="0"/>
          <w:marBottom w:val="0"/>
          <w:divBdr>
            <w:top w:val="none" w:sz="0" w:space="0" w:color="auto"/>
            <w:left w:val="none" w:sz="0" w:space="0" w:color="auto"/>
            <w:bottom w:val="none" w:sz="0" w:space="0" w:color="auto"/>
            <w:right w:val="none" w:sz="0" w:space="0" w:color="auto"/>
          </w:divBdr>
        </w:div>
        <w:div w:id="1866675386">
          <w:marLeft w:val="0"/>
          <w:marRight w:val="0"/>
          <w:marTop w:val="0"/>
          <w:marBottom w:val="0"/>
          <w:divBdr>
            <w:top w:val="none" w:sz="0" w:space="0" w:color="auto"/>
            <w:left w:val="none" w:sz="0" w:space="0" w:color="auto"/>
            <w:bottom w:val="none" w:sz="0" w:space="0" w:color="auto"/>
            <w:right w:val="none" w:sz="0" w:space="0" w:color="auto"/>
          </w:divBdr>
        </w:div>
        <w:div w:id="1337030720">
          <w:marLeft w:val="0"/>
          <w:marRight w:val="0"/>
          <w:marTop w:val="0"/>
          <w:marBottom w:val="0"/>
          <w:divBdr>
            <w:top w:val="none" w:sz="0" w:space="0" w:color="auto"/>
            <w:left w:val="none" w:sz="0" w:space="0" w:color="auto"/>
            <w:bottom w:val="none" w:sz="0" w:space="0" w:color="auto"/>
            <w:right w:val="none" w:sz="0" w:space="0" w:color="auto"/>
          </w:divBdr>
        </w:div>
        <w:div w:id="1408577281">
          <w:marLeft w:val="0"/>
          <w:marRight w:val="0"/>
          <w:marTop w:val="0"/>
          <w:marBottom w:val="0"/>
          <w:divBdr>
            <w:top w:val="none" w:sz="0" w:space="0" w:color="auto"/>
            <w:left w:val="none" w:sz="0" w:space="0" w:color="auto"/>
            <w:bottom w:val="none" w:sz="0" w:space="0" w:color="auto"/>
            <w:right w:val="none" w:sz="0" w:space="0" w:color="auto"/>
          </w:divBdr>
        </w:div>
        <w:div w:id="1271740927">
          <w:marLeft w:val="0"/>
          <w:marRight w:val="0"/>
          <w:marTop w:val="0"/>
          <w:marBottom w:val="0"/>
          <w:divBdr>
            <w:top w:val="none" w:sz="0" w:space="0" w:color="auto"/>
            <w:left w:val="none" w:sz="0" w:space="0" w:color="auto"/>
            <w:bottom w:val="none" w:sz="0" w:space="0" w:color="auto"/>
            <w:right w:val="none" w:sz="0" w:space="0" w:color="auto"/>
          </w:divBdr>
        </w:div>
        <w:div w:id="132529970">
          <w:marLeft w:val="0"/>
          <w:marRight w:val="0"/>
          <w:marTop w:val="0"/>
          <w:marBottom w:val="0"/>
          <w:divBdr>
            <w:top w:val="none" w:sz="0" w:space="0" w:color="auto"/>
            <w:left w:val="none" w:sz="0" w:space="0" w:color="auto"/>
            <w:bottom w:val="none" w:sz="0" w:space="0" w:color="auto"/>
            <w:right w:val="none" w:sz="0" w:space="0" w:color="auto"/>
          </w:divBdr>
        </w:div>
        <w:div w:id="44647628">
          <w:marLeft w:val="0"/>
          <w:marRight w:val="0"/>
          <w:marTop w:val="0"/>
          <w:marBottom w:val="0"/>
          <w:divBdr>
            <w:top w:val="none" w:sz="0" w:space="0" w:color="auto"/>
            <w:left w:val="none" w:sz="0" w:space="0" w:color="auto"/>
            <w:bottom w:val="none" w:sz="0" w:space="0" w:color="auto"/>
            <w:right w:val="none" w:sz="0" w:space="0" w:color="auto"/>
          </w:divBdr>
        </w:div>
        <w:div w:id="1835955340">
          <w:marLeft w:val="0"/>
          <w:marRight w:val="0"/>
          <w:marTop w:val="0"/>
          <w:marBottom w:val="0"/>
          <w:divBdr>
            <w:top w:val="none" w:sz="0" w:space="0" w:color="auto"/>
            <w:left w:val="none" w:sz="0" w:space="0" w:color="auto"/>
            <w:bottom w:val="none" w:sz="0" w:space="0" w:color="auto"/>
            <w:right w:val="none" w:sz="0" w:space="0" w:color="auto"/>
          </w:divBdr>
        </w:div>
        <w:div w:id="1546210534">
          <w:marLeft w:val="0"/>
          <w:marRight w:val="0"/>
          <w:marTop w:val="0"/>
          <w:marBottom w:val="0"/>
          <w:divBdr>
            <w:top w:val="none" w:sz="0" w:space="0" w:color="auto"/>
            <w:left w:val="none" w:sz="0" w:space="0" w:color="auto"/>
            <w:bottom w:val="none" w:sz="0" w:space="0" w:color="auto"/>
            <w:right w:val="none" w:sz="0" w:space="0" w:color="auto"/>
          </w:divBdr>
        </w:div>
        <w:div w:id="848565961">
          <w:marLeft w:val="0"/>
          <w:marRight w:val="0"/>
          <w:marTop w:val="0"/>
          <w:marBottom w:val="0"/>
          <w:divBdr>
            <w:top w:val="none" w:sz="0" w:space="0" w:color="auto"/>
            <w:left w:val="none" w:sz="0" w:space="0" w:color="auto"/>
            <w:bottom w:val="none" w:sz="0" w:space="0" w:color="auto"/>
            <w:right w:val="none" w:sz="0" w:space="0" w:color="auto"/>
          </w:divBdr>
        </w:div>
        <w:div w:id="478884854">
          <w:marLeft w:val="0"/>
          <w:marRight w:val="0"/>
          <w:marTop w:val="0"/>
          <w:marBottom w:val="0"/>
          <w:divBdr>
            <w:top w:val="none" w:sz="0" w:space="0" w:color="auto"/>
            <w:left w:val="none" w:sz="0" w:space="0" w:color="auto"/>
            <w:bottom w:val="none" w:sz="0" w:space="0" w:color="auto"/>
            <w:right w:val="none" w:sz="0" w:space="0" w:color="auto"/>
          </w:divBdr>
        </w:div>
        <w:div w:id="2123766776">
          <w:marLeft w:val="0"/>
          <w:marRight w:val="0"/>
          <w:marTop w:val="0"/>
          <w:marBottom w:val="0"/>
          <w:divBdr>
            <w:top w:val="none" w:sz="0" w:space="0" w:color="auto"/>
            <w:left w:val="none" w:sz="0" w:space="0" w:color="auto"/>
            <w:bottom w:val="none" w:sz="0" w:space="0" w:color="auto"/>
            <w:right w:val="none" w:sz="0" w:space="0" w:color="auto"/>
          </w:divBdr>
        </w:div>
        <w:div w:id="939946">
          <w:marLeft w:val="0"/>
          <w:marRight w:val="0"/>
          <w:marTop w:val="0"/>
          <w:marBottom w:val="0"/>
          <w:divBdr>
            <w:top w:val="none" w:sz="0" w:space="0" w:color="auto"/>
            <w:left w:val="none" w:sz="0" w:space="0" w:color="auto"/>
            <w:bottom w:val="none" w:sz="0" w:space="0" w:color="auto"/>
            <w:right w:val="none" w:sz="0" w:space="0" w:color="auto"/>
          </w:divBdr>
        </w:div>
        <w:div w:id="1161388246">
          <w:marLeft w:val="0"/>
          <w:marRight w:val="0"/>
          <w:marTop w:val="0"/>
          <w:marBottom w:val="0"/>
          <w:divBdr>
            <w:top w:val="none" w:sz="0" w:space="0" w:color="auto"/>
            <w:left w:val="none" w:sz="0" w:space="0" w:color="auto"/>
            <w:bottom w:val="none" w:sz="0" w:space="0" w:color="auto"/>
            <w:right w:val="none" w:sz="0" w:space="0" w:color="auto"/>
          </w:divBdr>
        </w:div>
        <w:div w:id="450560620">
          <w:marLeft w:val="0"/>
          <w:marRight w:val="0"/>
          <w:marTop w:val="0"/>
          <w:marBottom w:val="0"/>
          <w:divBdr>
            <w:top w:val="none" w:sz="0" w:space="0" w:color="auto"/>
            <w:left w:val="none" w:sz="0" w:space="0" w:color="auto"/>
            <w:bottom w:val="none" w:sz="0" w:space="0" w:color="auto"/>
            <w:right w:val="none" w:sz="0" w:space="0" w:color="auto"/>
          </w:divBdr>
        </w:div>
        <w:div w:id="19405609">
          <w:marLeft w:val="0"/>
          <w:marRight w:val="0"/>
          <w:marTop w:val="0"/>
          <w:marBottom w:val="0"/>
          <w:divBdr>
            <w:top w:val="none" w:sz="0" w:space="0" w:color="auto"/>
            <w:left w:val="none" w:sz="0" w:space="0" w:color="auto"/>
            <w:bottom w:val="none" w:sz="0" w:space="0" w:color="auto"/>
            <w:right w:val="none" w:sz="0" w:space="0" w:color="auto"/>
          </w:divBdr>
        </w:div>
        <w:div w:id="83040332">
          <w:marLeft w:val="0"/>
          <w:marRight w:val="0"/>
          <w:marTop w:val="0"/>
          <w:marBottom w:val="0"/>
          <w:divBdr>
            <w:top w:val="none" w:sz="0" w:space="0" w:color="auto"/>
            <w:left w:val="none" w:sz="0" w:space="0" w:color="auto"/>
            <w:bottom w:val="none" w:sz="0" w:space="0" w:color="auto"/>
            <w:right w:val="none" w:sz="0" w:space="0" w:color="auto"/>
          </w:divBdr>
        </w:div>
        <w:div w:id="557865075">
          <w:marLeft w:val="0"/>
          <w:marRight w:val="0"/>
          <w:marTop w:val="0"/>
          <w:marBottom w:val="0"/>
          <w:divBdr>
            <w:top w:val="none" w:sz="0" w:space="0" w:color="auto"/>
            <w:left w:val="none" w:sz="0" w:space="0" w:color="auto"/>
            <w:bottom w:val="none" w:sz="0" w:space="0" w:color="auto"/>
            <w:right w:val="none" w:sz="0" w:space="0" w:color="auto"/>
          </w:divBdr>
        </w:div>
        <w:div w:id="1325283160">
          <w:marLeft w:val="0"/>
          <w:marRight w:val="0"/>
          <w:marTop w:val="0"/>
          <w:marBottom w:val="0"/>
          <w:divBdr>
            <w:top w:val="none" w:sz="0" w:space="0" w:color="auto"/>
            <w:left w:val="none" w:sz="0" w:space="0" w:color="auto"/>
            <w:bottom w:val="none" w:sz="0" w:space="0" w:color="auto"/>
            <w:right w:val="none" w:sz="0" w:space="0" w:color="auto"/>
          </w:divBdr>
        </w:div>
        <w:div w:id="1176844458">
          <w:marLeft w:val="0"/>
          <w:marRight w:val="0"/>
          <w:marTop w:val="0"/>
          <w:marBottom w:val="0"/>
          <w:divBdr>
            <w:top w:val="none" w:sz="0" w:space="0" w:color="auto"/>
            <w:left w:val="none" w:sz="0" w:space="0" w:color="auto"/>
            <w:bottom w:val="none" w:sz="0" w:space="0" w:color="auto"/>
            <w:right w:val="none" w:sz="0" w:space="0" w:color="auto"/>
          </w:divBdr>
        </w:div>
        <w:div w:id="1827747920">
          <w:marLeft w:val="0"/>
          <w:marRight w:val="0"/>
          <w:marTop w:val="0"/>
          <w:marBottom w:val="0"/>
          <w:divBdr>
            <w:top w:val="none" w:sz="0" w:space="0" w:color="auto"/>
            <w:left w:val="none" w:sz="0" w:space="0" w:color="auto"/>
            <w:bottom w:val="none" w:sz="0" w:space="0" w:color="auto"/>
            <w:right w:val="none" w:sz="0" w:space="0" w:color="auto"/>
          </w:divBdr>
        </w:div>
        <w:div w:id="1805386381">
          <w:marLeft w:val="0"/>
          <w:marRight w:val="0"/>
          <w:marTop w:val="0"/>
          <w:marBottom w:val="0"/>
          <w:divBdr>
            <w:top w:val="none" w:sz="0" w:space="0" w:color="auto"/>
            <w:left w:val="none" w:sz="0" w:space="0" w:color="auto"/>
            <w:bottom w:val="none" w:sz="0" w:space="0" w:color="auto"/>
            <w:right w:val="none" w:sz="0" w:space="0" w:color="auto"/>
          </w:divBdr>
        </w:div>
        <w:div w:id="1593976251">
          <w:marLeft w:val="0"/>
          <w:marRight w:val="0"/>
          <w:marTop w:val="0"/>
          <w:marBottom w:val="0"/>
          <w:divBdr>
            <w:top w:val="none" w:sz="0" w:space="0" w:color="auto"/>
            <w:left w:val="none" w:sz="0" w:space="0" w:color="auto"/>
            <w:bottom w:val="none" w:sz="0" w:space="0" w:color="auto"/>
            <w:right w:val="none" w:sz="0" w:space="0" w:color="auto"/>
          </w:divBdr>
        </w:div>
        <w:div w:id="294410989">
          <w:marLeft w:val="0"/>
          <w:marRight w:val="0"/>
          <w:marTop w:val="0"/>
          <w:marBottom w:val="0"/>
          <w:divBdr>
            <w:top w:val="none" w:sz="0" w:space="0" w:color="auto"/>
            <w:left w:val="none" w:sz="0" w:space="0" w:color="auto"/>
            <w:bottom w:val="none" w:sz="0" w:space="0" w:color="auto"/>
            <w:right w:val="none" w:sz="0" w:space="0" w:color="auto"/>
          </w:divBdr>
        </w:div>
        <w:div w:id="1502236843">
          <w:marLeft w:val="0"/>
          <w:marRight w:val="0"/>
          <w:marTop w:val="0"/>
          <w:marBottom w:val="0"/>
          <w:divBdr>
            <w:top w:val="none" w:sz="0" w:space="0" w:color="auto"/>
            <w:left w:val="none" w:sz="0" w:space="0" w:color="auto"/>
            <w:bottom w:val="none" w:sz="0" w:space="0" w:color="auto"/>
            <w:right w:val="none" w:sz="0" w:space="0" w:color="auto"/>
          </w:divBdr>
        </w:div>
        <w:div w:id="1279528970">
          <w:marLeft w:val="0"/>
          <w:marRight w:val="0"/>
          <w:marTop w:val="0"/>
          <w:marBottom w:val="0"/>
          <w:divBdr>
            <w:top w:val="none" w:sz="0" w:space="0" w:color="auto"/>
            <w:left w:val="none" w:sz="0" w:space="0" w:color="auto"/>
            <w:bottom w:val="none" w:sz="0" w:space="0" w:color="auto"/>
            <w:right w:val="none" w:sz="0" w:space="0" w:color="auto"/>
          </w:divBdr>
        </w:div>
        <w:div w:id="1401563227">
          <w:marLeft w:val="0"/>
          <w:marRight w:val="0"/>
          <w:marTop w:val="0"/>
          <w:marBottom w:val="0"/>
          <w:divBdr>
            <w:top w:val="none" w:sz="0" w:space="0" w:color="auto"/>
            <w:left w:val="none" w:sz="0" w:space="0" w:color="auto"/>
            <w:bottom w:val="none" w:sz="0" w:space="0" w:color="auto"/>
            <w:right w:val="none" w:sz="0" w:space="0" w:color="auto"/>
          </w:divBdr>
        </w:div>
        <w:div w:id="1326086588">
          <w:marLeft w:val="0"/>
          <w:marRight w:val="0"/>
          <w:marTop w:val="0"/>
          <w:marBottom w:val="0"/>
          <w:divBdr>
            <w:top w:val="none" w:sz="0" w:space="0" w:color="auto"/>
            <w:left w:val="none" w:sz="0" w:space="0" w:color="auto"/>
            <w:bottom w:val="none" w:sz="0" w:space="0" w:color="auto"/>
            <w:right w:val="none" w:sz="0" w:space="0" w:color="auto"/>
          </w:divBdr>
        </w:div>
        <w:div w:id="1257404142">
          <w:marLeft w:val="0"/>
          <w:marRight w:val="0"/>
          <w:marTop w:val="0"/>
          <w:marBottom w:val="0"/>
          <w:divBdr>
            <w:top w:val="none" w:sz="0" w:space="0" w:color="auto"/>
            <w:left w:val="none" w:sz="0" w:space="0" w:color="auto"/>
            <w:bottom w:val="none" w:sz="0" w:space="0" w:color="auto"/>
            <w:right w:val="none" w:sz="0" w:space="0" w:color="auto"/>
          </w:divBdr>
        </w:div>
        <w:div w:id="766997710">
          <w:marLeft w:val="0"/>
          <w:marRight w:val="0"/>
          <w:marTop w:val="0"/>
          <w:marBottom w:val="0"/>
          <w:divBdr>
            <w:top w:val="none" w:sz="0" w:space="0" w:color="auto"/>
            <w:left w:val="none" w:sz="0" w:space="0" w:color="auto"/>
            <w:bottom w:val="none" w:sz="0" w:space="0" w:color="auto"/>
            <w:right w:val="none" w:sz="0" w:space="0" w:color="auto"/>
          </w:divBdr>
        </w:div>
        <w:div w:id="518474531">
          <w:marLeft w:val="0"/>
          <w:marRight w:val="0"/>
          <w:marTop w:val="0"/>
          <w:marBottom w:val="0"/>
          <w:divBdr>
            <w:top w:val="none" w:sz="0" w:space="0" w:color="auto"/>
            <w:left w:val="none" w:sz="0" w:space="0" w:color="auto"/>
            <w:bottom w:val="none" w:sz="0" w:space="0" w:color="auto"/>
            <w:right w:val="none" w:sz="0" w:space="0" w:color="auto"/>
          </w:divBdr>
        </w:div>
        <w:div w:id="410663408">
          <w:marLeft w:val="0"/>
          <w:marRight w:val="0"/>
          <w:marTop w:val="0"/>
          <w:marBottom w:val="0"/>
          <w:divBdr>
            <w:top w:val="none" w:sz="0" w:space="0" w:color="auto"/>
            <w:left w:val="none" w:sz="0" w:space="0" w:color="auto"/>
            <w:bottom w:val="none" w:sz="0" w:space="0" w:color="auto"/>
            <w:right w:val="none" w:sz="0" w:space="0" w:color="auto"/>
          </w:divBdr>
        </w:div>
        <w:div w:id="928930005">
          <w:marLeft w:val="0"/>
          <w:marRight w:val="0"/>
          <w:marTop w:val="0"/>
          <w:marBottom w:val="0"/>
          <w:divBdr>
            <w:top w:val="none" w:sz="0" w:space="0" w:color="auto"/>
            <w:left w:val="none" w:sz="0" w:space="0" w:color="auto"/>
            <w:bottom w:val="none" w:sz="0" w:space="0" w:color="auto"/>
            <w:right w:val="none" w:sz="0" w:space="0" w:color="auto"/>
          </w:divBdr>
        </w:div>
        <w:div w:id="1927226922">
          <w:marLeft w:val="0"/>
          <w:marRight w:val="0"/>
          <w:marTop w:val="0"/>
          <w:marBottom w:val="0"/>
          <w:divBdr>
            <w:top w:val="none" w:sz="0" w:space="0" w:color="auto"/>
            <w:left w:val="none" w:sz="0" w:space="0" w:color="auto"/>
            <w:bottom w:val="none" w:sz="0" w:space="0" w:color="auto"/>
            <w:right w:val="none" w:sz="0" w:space="0" w:color="auto"/>
          </w:divBdr>
        </w:div>
        <w:div w:id="571234900">
          <w:marLeft w:val="0"/>
          <w:marRight w:val="0"/>
          <w:marTop w:val="0"/>
          <w:marBottom w:val="0"/>
          <w:divBdr>
            <w:top w:val="none" w:sz="0" w:space="0" w:color="auto"/>
            <w:left w:val="none" w:sz="0" w:space="0" w:color="auto"/>
            <w:bottom w:val="none" w:sz="0" w:space="0" w:color="auto"/>
            <w:right w:val="none" w:sz="0" w:space="0" w:color="auto"/>
          </w:divBdr>
        </w:div>
        <w:div w:id="1844083376">
          <w:marLeft w:val="0"/>
          <w:marRight w:val="0"/>
          <w:marTop w:val="0"/>
          <w:marBottom w:val="0"/>
          <w:divBdr>
            <w:top w:val="none" w:sz="0" w:space="0" w:color="auto"/>
            <w:left w:val="none" w:sz="0" w:space="0" w:color="auto"/>
            <w:bottom w:val="none" w:sz="0" w:space="0" w:color="auto"/>
            <w:right w:val="none" w:sz="0" w:space="0" w:color="auto"/>
          </w:divBdr>
        </w:div>
        <w:div w:id="1638073190">
          <w:marLeft w:val="0"/>
          <w:marRight w:val="0"/>
          <w:marTop w:val="0"/>
          <w:marBottom w:val="0"/>
          <w:divBdr>
            <w:top w:val="none" w:sz="0" w:space="0" w:color="auto"/>
            <w:left w:val="none" w:sz="0" w:space="0" w:color="auto"/>
            <w:bottom w:val="none" w:sz="0" w:space="0" w:color="auto"/>
            <w:right w:val="none" w:sz="0" w:space="0" w:color="auto"/>
          </w:divBdr>
        </w:div>
        <w:div w:id="1554728419">
          <w:marLeft w:val="0"/>
          <w:marRight w:val="0"/>
          <w:marTop w:val="0"/>
          <w:marBottom w:val="0"/>
          <w:divBdr>
            <w:top w:val="none" w:sz="0" w:space="0" w:color="auto"/>
            <w:left w:val="none" w:sz="0" w:space="0" w:color="auto"/>
            <w:bottom w:val="none" w:sz="0" w:space="0" w:color="auto"/>
            <w:right w:val="none" w:sz="0" w:space="0" w:color="auto"/>
          </w:divBdr>
        </w:div>
        <w:div w:id="1014379913">
          <w:marLeft w:val="0"/>
          <w:marRight w:val="0"/>
          <w:marTop w:val="0"/>
          <w:marBottom w:val="0"/>
          <w:divBdr>
            <w:top w:val="none" w:sz="0" w:space="0" w:color="auto"/>
            <w:left w:val="none" w:sz="0" w:space="0" w:color="auto"/>
            <w:bottom w:val="none" w:sz="0" w:space="0" w:color="auto"/>
            <w:right w:val="none" w:sz="0" w:space="0" w:color="auto"/>
          </w:divBdr>
        </w:div>
        <w:div w:id="1656451795">
          <w:marLeft w:val="0"/>
          <w:marRight w:val="0"/>
          <w:marTop w:val="0"/>
          <w:marBottom w:val="0"/>
          <w:divBdr>
            <w:top w:val="none" w:sz="0" w:space="0" w:color="auto"/>
            <w:left w:val="none" w:sz="0" w:space="0" w:color="auto"/>
            <w:bottom w:val="none" w:sz="0" w:space="0" w:color="auto"/>
            <w:right w:val="none" w:sz="0" w:space="0" w:color="auto"/>
          </w:divBdr>
        </w:div>
        <w:div w:id="778064341">
          <w:marLeft w:val="0"/>
          <w:marRight w:val="0"/>
          <w:marTop w:val="0"/>
          <w:marBottom w:val="0"/>
          <w:divBdr>
            <w:top w:val="none" w:sz="0" w:space="0" w:color="auto"/>
            <w:left w:val="none" w:sz="0" w:space="0" w:color="auto"/>
            <w:bottom w:val="none" w:sz="0" w:space="0" w:color="auto"/>
            <w:right w:val="none" w:sz="0" w:space="0" w:color="auto"/>
          </w:divBdr>
        </w:div>
        <w:div w:id="2080130927">
          <w:marLeft w:val="0"/>
          <w:marRight w:val="0"/>
          <w:marTop w:val="0"/>
          <w:marBottom w:val="0"/>
          <w:divBdr>
            <w:top w:val="none" w:sz="0" w:space="0" w:color="auto"/>
            <w:left w:val="none" w:sz="0" w:space="0" w:color="auto"/>
            <w:bottom w:val="none" w:sz="0" w:space="0" w:color="auto"/>
            <w:right w:val="none" w:sz="0" w:space="0" w:color="auto"/>
          </w:divBdr>
        </w:div>
        <w:div w:id="273096446">
          <w:marLeft w:val="0"/>
          <w:marRight w:val="0"/>
          <w:marTop w:val="0"/>
          <w:marBottom w:val="0"/>
          <w:divBdr>
            <w:top w:val="none" w:sz="0" w:space="0" w:color="auto"/>
            <w:left w:val="none" w:sz="0" w:space="0" w:color="auto"/>
            <w:bottom w:val="none" w:sz="0" w:space="0" w:color="auto"/>
            <w:right w:val="none" w:sz="0" w:space="0" w:color="auto"/>
          </w:divBdr>
        </w:div>
        <w:div w:id="257062666">
          <w:marLeft w:val="0"/>
          <w:marRight w:val="0"/>
          <w:marTop w:val="0"/>
          <w:marBottom w:val="0"/>
          <w:divBdr>
            <w:top w:val="none" w:sz="0" w:space="0" w:color="auto"/>
            <w:left w:val="none" w:sz="0" w:space="0" w:color="auto"/>
            <w:bottom w:val="none" w:sz="0" w:space="0" w:color="auto"/>
            <w:right w:val="none" w:sz="0" w:space="0" w:color="auto"/>
          </w:divBdr>
        </w:div>
        <w:div w:id="1530678478">
          <w:marLeft w:val="0"/>
          <w:marRight w:val="0"/>
          <w:marTop w:val="0"/>
          <w:marBottom w:val="0"/>
          <w:divBdr>
            <w:top w:val="none" w:sz="0" w:space="0" w:color="auto"/>
            <w:left w:val="none" w:sz="0" w:space="0" w:color="auto"/>
            <w:bottom w:val="none" w:sz="0" w:space="0" w:color="auto"/>
            <w:right w:val="none" w:sz="0" w:space="0" w:color="auto"/>
          </w:divBdr>
        </w:div>
        <w:div w:id="728263863">
          <w:marLeft w:val="0"/>
          <w:marRight w:val="0"/>
          <w:marTop w:val="0"/>
          <w:marBottom w:val="0"/>
          <w:divBdr>
            <w:top w:val="none" w:sz="0" w:space="0" w:color="auto"/>
            <w:left w:val="none" w:sz="0" w:space="0" w:color="auto"/>
            <w:bottom w:val="none" w:sz="0" w:space="0" w:color="auto"/>
            <w:right w:val="none" w:sz="0" w:space="0" w:color="auto"/>
          </w:divBdr>
        </w:div>
        <w:div w:id="1248922242">
          <w:marLeft w:val="0"/>
          <w:marRight w:val="0"/>
          <w:marTop w:val="0"/>
          <w:marBottom w:val="0"/>
          <w:divBdr>
            <w:top w:val="none" w:sz="0" w:space="0" w:color="auto"/>
            <w:left w:val="none" w:sz="0" w:space="0" w:color="auto"/>
            <w:bottom w:val="none" w:sz="0" w:space="0" w:color="auto"/>
            <w:right w:val="none" w:sz="0" w:space="0" w:color="auto"/>
          </w:divBdr>
        </w:div>
        <w:div w:id="355161537">
          <w:marLeft w:val="0"/>
          <w:marRight w:val="0"/>
          <w:marTop w:val="0"/>
          <w:marBottom w:val="0"/>
          <w:divBdr>
            <w:top w:val="none" w:sz="0" w:space="0" w:color="auto"/>
            <w:left w:val="none" w:sz="0" w:space="0" w:color="auto"/>
            <w:bottom w:val="none" w:sz="0" w:space="0" w:color="auto"/>
            <w:right w:val="none" w:sz="0" w:space="0" w:color="auto"/>
          </w:divBdr>
        </w:div>
        <w:div w:id="1541865628">
          <w:marLeft w:val="0"/>
          <w:marRight w:val="0"/>
          <w:marTop w:val="0"/>
          <w:marBottom w:val="0"/>
          <w:divBdr>
            <w:top w:val="none" w:sz="0" w:space="0" w:color="auto"/>
            <w:left w:val="none" w:sz="0" w:space="0" w:color="auto"/>
            <w:bottom w:val="none" w:sz="0" w:space="0" w:color="auto"/>
            <w:right w:val="none" w:sz="0" w:space="0" w:color="auto"/>
          </w:divBdr>
        </w:div>
        <w:div w:id="1650209069">
          <w:marLeft w:val="0"/>
          <w:marRight w:val="0"/>
          <w:marTop w:val="0"/>
          <w:marBottom w:val="0"/>
          <w:divBdr>
            <w:top w:val="none" w:sz="0" w:space="0" w:color="auto"/>
            <w:left w:val="none" w:sz="0" w:space="0" w:color="auto"/>
            <w:bottom w:val="none" w:sz="0" w:space="0" w:color="auto"/>
            <w:right w:val="none" w:sz="0" w:space="0" w:color="auto"/>
          </w:divBdr>
        </w:div>
        <w:div w:id="865753166">
          <w:marLeft w:val="0"/>
          <w:marRight w:val="0"/>
          <w:marTop w:val="0"/>
          <w:marBottom w:val="0"/>
          <w:divBdr>
            <w:top w:val="none" w:sz="0" w:space="0" w:color="auto"/>
            <w:left w:val="none" w:sz="0" w:space="0" w:color="auto"/>
            <w:bottom w:val="none" w:sz="0" w:space="0" w:color="auto"/>
            <w:right w:val="none" w:sz="0" w:space="0" w:color="auto"/>
          </w:divBdr>
        </w:div>
        <w:div w:id="1101679279">
          <w:marLeft w:val="0"/>
          <w:marRight w:val="0"/>
          <w:marTop w:val="0"/>
          <w:marBottom w:val="0"/>
          <w:divBdr>
            <w:top w:val="none" w:sz="0" w:space="0" w:color="auto"/>
            <w:left w:val="none" w:sz="0" w:space="0" w:color="auto"/>
            <w:bottom w:val="none" w:sz="0" w:space="0" w:color="auto"/>
            <w:right w:val="none" w:sz="0" w:space="0" w:color="auto"/>
          </w:divBdr>
        </w:div>
        <w:div w:id="1017854491">
          <w:marLeft w:val="0"/>
          <w:marRight w:val="0"/>
          <w:marTop w:val="0"/>
          <w:marBottom w:val="0"/>
          <w:divBdr>
            <w:top w:val="none" w:sz="0" w:space="0" w:color="auto"/>
            <w:left w:val="none" w:sz="0" w:space="0" w:color="auto"/>
            <w:bottom w:val="none" w:sz="0" w:space="0" w:color="auto"/>
            <w:right w:val="none" w:sz="0" w:space="0" w:color="auto"/>
          </w:divBdr>
        </w:div>
        <w:div w:id="604196641">
          <w:marLeft w:val="0"/>
          <w:marRight w:val="0"/>
          <w:marTop w:val="0"/>
          <w:marBottom w:val="0"/>
          <w:divBdr>
            <w:top w:val="none" w:sz="0" w:space="0" w:color="auto"/>
            <w:left w:val="none" w:sz="0" w:space="0" w:color="auto"/>
            <w:bottom w:val="none" w:sz="0" w:space="0" w:color="auto"/>
            <w:right w:val="none" w:sz="0" w:space="0" w:color="auto"/>
          </w:divBdr>
        </w:div>
        <w:div w:id="1219636113">
          <w:marLeft w:val="0"/>
          <w:marRight w:val="0"/>
          <w:marTop w:val="0"/>
          <w:marBottom w:val="0"/>
          <w:divBdr>
            <w:top w:val="none" w:sz="0" w:space="0" w:color="auto"/>
            <w:left w:val="none" w:sz="0" w:space="0" w:color="auto"/>
            <w:bottom w:val="none" w:sz="0" w:space="0" w:color="auto"/>
            <w:right w:val="none" w:sz="0" w:space="0" w:color="auto"/>
          </w:divBdr>
        </w:div>
        <w:div w:id="1871068442">
          <w:marLeft w:val="0"/>
          <w:marRight w:val="0"/>
          <w:marTop w:val="0"/>
          <w:marBottom w:val="0"/>
          <w:divBdr>
            <w:top w:val="none" w:sz="0" w:space="0" w:color="auto"/>
            <w:left w:val="none" w:sz="0" w:space="0" w:color="auto"/>
            <w:bottom w:val="none" w:sz="0" w:space="0" w:color="auto"/>
            <w:right w:val="none" w:sz="0" w:space="0" w:color="auto"/>
          </w:divBdr>
        </w:div>
        <w:div w:id="382413921">
          <w:marLeft w:val="0"/>
          <w:marRight w:val="0"/>
          <w:marTop w:val="0"/>
          <w:marBottom w:val="0"/>
          <w:divBdr>
            <w:top w:val="none" w:sz="0" w:space="0" w:color="auto"/>
            <w:left w:val="none" w:sz="0" w:space="0" w:color="auto"/>
            <w:bottom w:val="none" w:sz="0" w:space="0" w:color="auto"/>
            <w:right w:val="none" w:sz="0" w:space="0" w:color="auto"/>
          </w:divBdr>
        </w:div>
        <w:div w:id="475804455">
          <w:marLeft w:val="0"/>
          <w:marRight w:val="0"/>
          <w:marTop w:val="0"/>
          <w:marBottom w:val="0"/>
          <w:divBdr>
            <w:top w:val="none" w:sz="0" w:space="0" w:color="auto"/>
            <w:left w:val="none" w:sz="0" w:space="0" w:color="auto"/>
            <w:bottom w:val="none" w:sz="0" w:space="0" w:color="auto"/>
            <w:right w:val="none" w:sz="0" w:space="0" w:color="auto"/>
          </w:divBdr>
        </w:div>
        <w:div w:id="2051378">
          <w:marLeft w:val="0"/>
          <w:marRight w:val="0"/>
          <w:marTop w:val="0"/>
          <w:marBottom w:val="0"/>
          <w:divBdr>
            <w:top w:val="none" w:sz="0" w:space="0" w:color="auto"/>
            <w:left w:val="none" w:sz="0" w:space="0" w:color="auto"/>
            <w:bottom w:val="none" w:sz="0" w:space="0" w:color="auto"/>
            <w:right w:val="none" w:sz="0" w:space="0" w:color="auto"/>
          </w:divBdr>
        </w:div>
        <w:div w:id="662314902">
          <w:marLeft w:val="0"/>
          <w:marRight w:val="0"/>
          <w:marTop w:val="0"/>
          <w:marBottom w:val="0"/>
          <w:divBdr>
            <w:top w:val="none" w:sz="0" w:space="0" w:color="auto"/>
            <w:left w:val="none" w:sz="0" w:space="0" w:color="auto"/>
            <w:bottom w:val="none" w:sz="0" w:space="0" w:color="auto"/>
            <w:right w:val="none" w:sz="0" w:space="0" w:color="auto"/>
          </w:divBdr>
        </w:div>
        <w:div w:id="1197231653">
          <w:marLeft w:val="0"/>
          <w:marRight w:val="0"/>
          <w:marTop w:val="0"/>
          <w:marBottom w:val="0"/>
          <w:divBdr>
            <w:top w:val="none" w:sz="0" w:space="0" w:color="auto"/>
            <w:left w:val="none" w:sz="0" w:space="0" w:color="auto"/>
            <w:bottom w:val="none" w:sz="0" w:space="0" w:color="auto"/>
            <w:right w:val="none" w:sz="0" w:space="0" w:color="auto"/>
          </w:divBdr>
        </w:div>
        <w:div w:id="2015381578">
          <w:marLeft w:val="0"/>
          <w:marRight w:val="0"/>
          <w:marTop w:val="0"/>
          <w:marBottom w:val="0"/>
          <w:divBdr>
            <w:top w:val="none" w:sz="0" w:space="0" w:color="auto"/>
            <w:left w:val="none" w:sz="0" w:space="0" w:color="auto"/>
            <w:bottom w:val="none" w:sz="0" w:space="0" w:color="auto"/>
            <w:right w:val="none" w:sz="0" w:space="0" w:color="auto"/>
          </w:divBdr>
        </w:div>
        <w:div w:id="1324549513">
          <w:marLeft w:val="0"/>
          <w:marRight w:val="0"/>
          <w:marTop w:val="0"/>
          <w:marBottom w:val="0"/>
          <w:divBdr>
            <w:top w:val="none" w:sz="0" w:space="0" w:color="auto"/>
            <w:left w:val="none" w:sz="0" w:space="0" w:color="auto"/>
            <w:bottom w:val="none" w:sz="0" w:space="0" w:color="auto"/>
            <w:right w:val="none" w:sz="0" w:space="0" w:color="auto"/>
          </w:divBdr>
        </w:div>
        <w:div w:id="1758280778">
          <w:marLeft w:val="0"/>
          <w:marRight w:val="0"/>
          <w:marTop w:val="0"/>
          <w:marBottom w:val="0"/>
          <w:divBdr>
            <w:top w:val="none" w:sz="0" w:space="0" w:color="auto"/>
            <w:left w:val="none" w:sz="0" w:space="0" w:color="auto"/>
            <w:bottom w:val="none" w:sz="0" w:space="0" w:color="auto"/>
            <w:right w:val="none" w:sz="0" w:space="0" w:color="auto"/>
          </w:divBdr>
        </w:div>
        <w:div w:id="236591817">
          <w:marLeft w:val="0"/>
          <w:marRight w:val="0"/>
          <w:marTop w:val="0"/>
          <w:marBottom w:val="0"/>
          <w:divBdr>
            <w:top w:val="none" w:sz="0" w:space="0" w:color="auto"/>
            <w:left w:val="none" w:sz="0" w:space="0" w:color="auto"/>
            <w:bottom w:val="none" w:sz="0" w:space="0" w:color="auto"/>
            <w:right w:val="none" w:sz="0" w:space="0" w:color="auto"/>
          </w:divBdr>
        </w:div>
        <w:div w:id="433867531">
          <w:marLeft w:val="0"/>
          <w:marRight w:val="0"/>
          <w:marTop w:val="0"/>
          <w:marBottom w:val="0"/>
          <w:divBdr>
            <w:top w:val="none" w:sz="0" w:space="0" w:color="auto"/>
            <w:left w:val="none" w:sz="0" w:space="0" w:color="auto"/>
            <w:bottom w:val="none" w:sz="0" w:space="0" w:color="auto"/>
            <w:right w:val="none" w:sz="0" w:space="0" w:color="auto"/>
          </w:divBdr>
        </w:div>
        <w:div w:id="242222934">
          <w:marLeft w:val="0"/>
          <w:marRight w:val="0"/>
          <w:marTop w:val="0"/>
          <w:marBottom w:val="0"/>
          <w:divBdr>
            <w:top w:val="none" w:sz="0" w:space="0" w:color="auto"/>
            <w:left w:val="none" w:sz="0" w:space="0" w:color="auto"/>
            <w:bottom w:val="none" w:sz="0" w:space="0" w:color="auto"/>
            <w:right w:val="none" w:sz="0" w:space="0" w:color="auto"/>
          </w:divBdr>
        </w:div>
        <w:div w:id="113643099">
          <w:marLeft w:val="0"/>
          <w:marRight w:val="0"/>
          <w:marTop w:val="0"/>
          <w:marBottom w:val="0"/>
          <w:divBdr>
            <w:top w:val="none" w:sz="0" w:space="0" w:color="auto"/>
            <w:left w:val="none" w:sz="0" w:space="0" w:color="auto"/>
            <w:bottom w:val="none" w:sz="0" w:space="0" w:color="auto"/>
            <w:right w:val="none" w:sz="0" w:space="0" w:color="auto"/>
          </w:divBdr>
        </w:div>
        <w:div w:id="1403453457">
          <w:marLeft w:val="0"/>
          <w:marRight w:val="0"/>
          <w:marTop w:val="0"/>
          <w:marBottom w:val="0"/>
          <w:divBdr>
            <w:top w:val="none" w:sz="0" w:space="0" w:color="auto"/>
            <w:left w:val="none" w:sz="0" w:space="0" w:color="auto"/>
            <w:bottom w:val="none" w:sz="0" w:space="0" w:color="auto"/>
            <w:right w:val="none" w:sz="0" w:space="0" w:color="auto"/>
          </w:divBdr>
        </w:div>
        <w:div w:id="55932817">
          <w:marLeft w:val="0"/>
          <w:marRight w:val="0"/>
          <w:marTop w:val="0"/>
          <w:marBottom w:val="0"/>
          <w:divBdr>
            <w:top w:val="none" w:sz="0" w:space="0" w:color="auto"/>
            <w:left w:val="none" w:sz="0" w:space="0" w:color="auto"/>
            <w:bottom w:val="none" w:sz="0" w:space="0" w:color="auto"/>
            <w:right w:val="none" w:sz="0" w:space="0" w:color="auto"/>
          </w:divBdr>
        </w:div>
        <w:div w:id="374084672">
          <w:marLeft w:val="0"/>
          <w:marRight w:val="0"/>
          <w:marTop w:val="0"/>
          <w:marBottom w:val="0"/>
          <w:divBdr>
            <w:top w:val="none" w:sz="0" w:space="0" w:color="auto"/>
            <w:left w:val="none" w:sz="0" w:space="0" w:color="auto"/>
            <w:bottom w:val="none" w:sz="0" w:space="0" w:color="auto"/>
            <w:right w:val="none" w:sz="0" w:space="0" w:color="auto"/>
          </w:divBdr>
        </w:div>
        <w:div w:id="1824808153">
          <w:marLeft w:val="0"/>
          <w:marRight w:val="0"/>
          <w:marTop w:val="0"/>
          <w:marBottom w:val="0"/>
          <w:divBdr>
            <w:top w:val="none" w:sz="0" w:space="0" w:color="auto"/>
            <w:left w:val="none" w:sz="0" w:space="0" w:color="auto"/>
            <w:bottom w:val="none" w:sz="0" w:space="0" w:color="auto"/>
            <w:right w:val="none" w:sz="0" w:space="0" w:color="auto"/>
          </w:divBdr>
        </w:div>
        <w:div w:id="138889974">
          <w:marLeft w:val="0"/>
          <w:marRight w:val="0"/>
          <w:marTop w:val="0"/>
          <w:marBottom w:val="0"/>
          <w:divBdr>
            <w:top w:val="none" w:sz="0" w:space="0" w:color="auto"/>
            <w:left w:val="none" w:sz="0" w:space="0" w:color="auto"/>
            <w:bottom w:val="none" w:sz="0" w:space="0" w:color="auto"/>
            <w:right w:val="none" w:sz="0" w:space="0" w:color="auto"/>
          </w:divBdr>
        </w:div>
        <w:div w:id="1891185046">
          <w:marLeft w:val="0"/>
          <w:marRight w:val="0"/>
          <w:marTop w:val="0"/>
          <w:marBottom w:val="0"/>
          <w:divBdr>
            <w:top w:val="none" w:sz="0" w:space="0" w:color="auto"/>
            <w:left w:val="none" w:sz="0" w:space="0" w:color="auto"/>
            <w:bottom w:val="none" w:sz="0" w:space="0" w:color="auto"/>
            <w:right w:val="none" w:sz="0" w:space="0" w:color="auto"/>
          </w:divBdr>
        </w:div>
        <w:div w:id="1260870669">
          <w:marLeft w:val="0"/>
          <w:marRight w:val="0"/>
          <w:marTop w:val="0"/>
          <w:marBottom w:val="0"/>
          <w:divBdr>
            <w:top w:val="none" w:sz="0" w:space="0" w:color="auto"/>
            <w:left w:val="none" w:sz="0" w:space="0" w:color="auto"/>
            <w:bottom w:val="none" w:sz="0" w:space="0" w:color="auto"/>
            <w:right w:val="none" w:sz="0" w:space="0" w:color="auto"/>
          </w:divBdr>
        </w:div>
        <w:div w:id="2037001930">
          <w:marLeft w:val="0"/>
          <w:marRight w:val="0"/>
          <w:marTop w:val="0"/>
          <w:marBottom w:val="0"/>
          <w:divBdr>
            <w:top w:val="none" w:sz="0" w:space="0" w:color="auto"/>
            <w:left w:val="none" w:sz="0" w:space="0" w:color="auto"/>
            <w:bottom w:val="none" w:sz="0" w:space="0" w:color="auto"/>
            <w:right w:val="none" w:sz="0" w:space="0" w:color="auto"/>
          </w:divBdr>
        </w:div>
        <w:div w:id="18942380">
          <w:marLeft w:val="0"/>
          <w:marRight w:val="0"/>
          <w:marTop w:val="0"/>
          <w:marBottom w:val="0"/>
          <w:divBdr>
            <w:top w:val="none" w:sz="0" w:space="0" w:color="auto"/>
            <w:left w:val="none" w:sz="0" w:space="0" w:color="auto"/>
            <w:bottom w:val="none" w:sz="0" w:space="0" w:color="auto"/>
            <w:right w:val="none" w:sz="0" w:space="0" w:color="auto"/>
          </w:divBdr>
        </w:div>
        <w:div w:id="175509015">
          <w:marLeft w:val="0"/>
          <w:marRight w:val="0"/>
          <w:marTop w:val="0"/>
          <w:marBottom w:val="0"/>
          <w:divBdr>
            <w:top w:val="none" w:sz="0" w:space="0" w:color="auto"/>
            <w:left w:val="none" w:sz="0" w:space="0" w:color="auto"/>
            <w:bottom w:val="none" w:sz="0" w:space="0" w:color="auto"/>
            <w:right w:val="none" w:sz="0" w:space="0" w:color="auto"/>
          </w:divBdr>
        </w:div>
        <w:div w:id="657536448">
          <w:marLeft w:val="0"/>
          <w:marRight w:val="0"/>
          <w:marTop w:val="0"/>
          <w:marBottom w:val="0"/>
          <w:divBdr>
            <w:top w:val="none" w:sz="0" w:space="0" w:color="auto"/>
            <w:left w:val="none" w:sz="0" w:space="0" w:color="auto"/>
            <w:bottom w:val="none" w:sz="0" w:space="0" w:color="auto"/>
            <w:right w:val="none" w:sz="0" w:space="0" w:color="auto"/>
          </w:divBdr>
        </w:div>
        <w:div w:id="638270937">
          <w:marLeft w:val="0"/>
          <w:marRight w:val="0"/>
          <w:marTop w:val="0"/>
          <w:marBottom w:val="0"/>
          <w:divBdr>
            <w:top w:val="none" w:sz="0" w:space="0" w:color="auto"/>
            <w:left w:val="none" w:sz="0" w:space="0" w:color="auto"/>
            <w:bottom w:val="none" w:sz="0" w:space="0" w:color="auto"/>
            <w:right w:val="none" w:sz="0" w:space="0" w:color="auto"/>
          </w:divBdr>
        </w:div>
        <w:div w:id="1473057201">
          <w:marLeft w:val="0"/>
          <w:marRight w:val="0"/>
          <w:marTop w:val="0"/>
          <w:marBottom w:val="0"/>
          <w:divBdr>
            <w:top w:val="none" w:sz="0" w:space="0" w:color="auto"/>
            <w:left w:val="none" w:sz="0" w:space="0" w:color="auto"/>
            <w:bottom w:val="none" w:sz="0" w:space="0" w:color="auto"/>
            <w:right w:val="none" w:sz="0" w:space="0" w:color="auto"/>
          </w:divBdr>
        </w:div>
        <w:div w:id="1124347026">
          <w:marLeft w:val="0"/>
          <w:marRight w:val="0"/>
          <w:marTop w:val="0"/>
          <w:marBottom w:val="0"/>
          <w:divBdr>
            <w:top w:val="none" w:sz="0" w:space="0" w:color="auto"/>
            <w:left w:val="none" w:sz="0" w:space="0" w:color="auto"/>
            <w:bottom w:val="none" w:sz="0" w:space="0" w:color="auto"/>
            <w:right w:val="none" w:sz="0" w:space="0" w:color="auto"/>
          </w:divBdr>
        </w:div>
        <w:div w:id="1991253027">
          <w:marLeft w:val="0"/>
          <w:marRight w:val="0"/>
          <w:marTop w:val="0"/>
          <w:marBottom w:val="0"/>
          <w:divBdr>
            <w:top w:val="none" w:sz="0" w:space="0" w:color="auto"/>
            <w:left w:val="none" w:sz="0" w:space="0" w:color="auto"/>
            <w:bottom w:val="none" w:sz="0" w:space="0" w:color="auto"/>
            <w:right w:val="none" w:sz="0" w:space="0" w:color="auto"/>
          </w:divBdr>
        </w:div>
        <w:div w:id="80101790">
          <w:marLeft w:val="0"/>
          <w:marRight w:val="0"/>
          <w:marTop w:val="0"/>
          <w:marBottom w:val="0"/>
          <w:divBdr>
            <w:top w:val="none" w:sz="0" w:space="0" w:color="auto"/>
            <w:left w:val="none" w:sz="0" w:space="0" w:color="auto"/>
            <w:bottom w:val="none" w:sz="0" w:space="0" w:color="auto"/>
            <w:right w:val="none" w:sz="0" w:space="0" w:color="auto"/>
          </w:divBdr>
        </w:div>
        <w:div w:id="1841693287">
          <w:marLeft w:val="0"/>
          <w:marRight w:val="0"/>
          <w:marTop w:val="0"/>
          <w:marBottom w:val="0"/>
          <w:divBdr>
            <w:top w:val="none" w:sz="0" w:space="0" w:color="auto"/>
            <w:left w:val="none" w:sz="0" w:space="0" w:color="auto"/>
            <w:bottom w:val="none" w:sz="0" w:space="0" w:color="auto"/>
            <w:right w:val="none" w:sz="0" w:space="0" w:color="auto"/>
          </w:divBdr>
        </w:div>
        <w:div w:id="645621193">
          <w:marLeft w:val="0"/>
          <w:marRight w:val="0"/>
          <w:marTop w:val="0"/>
          <w:marBottom w:val="0"/>
          <w:divBdr>
            <w:top w:val="none" w:sz="0" w:space="0" w:color="auto"/>
            <w:left w:val="none" w:sz="0" w:space="0" w:color="auto"/>
            <w:bottom w:val="none" w:sz="0" w:space="0" w:color="auto"/>
            <w:right w:val="none" w:sz="0" w:space="0" w:color="auto"/>
          </w:divBdr>
        </w:div>
        <w:div w:id="2083790367">
          <w:marLeft w:val="0"/>
          <w:marRight w:val="0"/>
          <w:marTop w:val="0"/>
          <w:marBottom w:val="0"/>
          <w:divBdr>
            <w:top w:val="none" w:sz="0" w:space="0" w:color="auto"/>
            <w:left w:val="none" w:sz="0" w:space="0" w:color="auto"/>
            <w:bottom w:val="none" w:sz="0" w:space="0" w:color="auto"/>
            <w:right w:val="none" w:sz="0" w:space="0" w:color="auto"/>
          </w:divBdr>
        </w:div>
        <w:div w:id="504245366">
          <w:marLeft w:val="0"/>
          <w:marRight w:val="0"/>
          <w:marTop w:val="0"/>
          <w:marBottom w:val="0"/>
          <w:divBdr>
            <w:top w:val="none" w:sz="0" w:space="0" w:color="auto"/>
            <w:left w:val="none" w:sz="0" w:space="0" w:color="auto"/>
            <w:bottom w:val="none" w:sz="0" w:space="0" w:color="auto"/>
            <w:right w:val="none" w:sz="0" w:space="0" w:color="auto"/>
          </w:divBdr>
        </w:div>
        <w:div w:id="878594628">
          <w:marLeft w:val="0"/>
          <w:marRight w:val="0"/>
          <w:marTop w:val="0"/>
          <w:marBottom w:val="0"/>
          <w:divBdr>
            <w:top w:val="none" w:sz="0" w:space="0" w:color="auto"/>
            <w:left w:val="none" w:sz="0" w:space="0" w:color="auto"/>
            <w:bottom w:val="none" w:sz="0" w:space="0" w:color="auto"/>
            <w:right w:val="none" w:sz="0" w:space="0" w:color="auto"/>
          </w:divBdr>
        </w:div>
        <w:div w:id="685443626">
          <w:marLeft w:val="0"/>
          <w:marRight w:val="0"/>
          <w:marTop w:val="0"/>
          <w:marBottom w:val="0"/>
          <w:divBdr>
            <w:top w:val="none" w:sz="0" w:space="0" w:color="auto"/>
            <w:left w:val="none" w:sz="0" w:space="0" w:color="auto"/>
            <w:bottom w:val="none" w:sz="0" w:space="0" w:color="auto"/>
            <w:right w:val="none" w:sz="0" w:space="0" w:color="auto"/>
          </w:divBdr>
        </w:div>
        <w:div w:id="1991594461">
          <w:marLeft w:val="0"/>
          <w:marRight w:val="0"/>
          <w:marTop w:val="0"/>
          <w:marBottom w:val="0"/>
          <w:divBdr>
            <w:top w:val="none" w:sz="0" w:space="0" w:color="auto"/>
            <w:left w:val="none" w:sz="0" w:space="0" w:color="auto"/>
            <w:bottom w:val="none" w:sz="0" w:space="0" w:color="auto"/>
            <w:right w:val="none" w:sz="0" w:space="0" w:color="auto"/>
          </w:divBdr>
        </w:div>
        <w:div w:id="1048990690">
          <w:marLeft w:val="0"/>
          <w:marRight w:val="0"/>
          <w:marTop w:val="0"/>
          <w:marBottom w:val="0"/>
          <w:divBdr>
            <w:top w:val="none" w:sz="0" w:space="0" w:color="auto"/>
            <w:left w:val="none" w:sz="0" w:space="0" w:color="auto"/>
            <w:bottom w:val="none" w:sz="0" w:space="0" w:color="auto"/>
            <w:right w:val="none" w:sz="0" w:space="0" w:color="auto"/>
          </w:divBdr>
        </w:div>
        <w:div w:id="470751311">
          <w:marLeft w:val="0"/>
          <w:marRight w:val="0"/>
          <w:marTop w:val="0"/>
          <w:marBottom w:val="0"/>
          <w:divBdr>
            <w:top w:val="none" w:sz="0" w:space="0" w:color="auto"/>
            <w:left w:val="none" w:sz="0" w:space="0" w:color="auto"/>
            <w:bottom w:val="none" w:sz="0" w:space="0" w:color="auto"/>
            <w:right w:val="none" w:sz="0" w:space="0" w:color="auto"/>
          </w:divBdr>
        </w:div>
        <w:div w:id="317416496">
          <w:marLeft w:val="0"/>
          <w:marRight w:val="0"/>
          <w:marTop w:val="0"/>
          <w:marBottom w:val="0"/>
          <w:divBdr>
            <w:top w:val="none" w:sz="0" w:space="0" w:color="auto"/>
            <w:left w:val="none" w:sz="0" w:space="0" w:color="auto"/>
            <w:bottom w:val="none" w:sz="0" w:space="0" w:color="auto"/>
            <w:right w:val="none" w:sz="0" w:space="0" w:color="auto"/>
          </w:divBdr>
        </w:div>
        <w:div w:id="677661110">
          <w:marLeft w:val="0"/>
          <w:marRight w:val="0"/>
          <w:marTop w:val="0"/>
          <w:marBottom w:val="0"/>
          <w:divBdr>
            <w:top w:val="none" w:sz="0" w:space="0" w:color="auto"/>
            <w:left w:val="none" w:sz="0" w:space="0" w:color="auto"/>
            <w:bottom w:val="none" w:sz="0" w:space="0" w:color="auto"/>
            <w:right w:val="none" w:sz="0" w:space="0" w:color="auto"/>
          </w:divBdr>
        </w:div>
        <w:div w:id="1887642310">
          <w:marLeft w:val="0"/>
          <w:marRight w:val="0"/>
          <w:marTop w:val="0"/>
          <w:marBottom w:val="0"/>
          <w:divBdr>
            <w:top w:val="none" w:sz="0" w:space="0" w:color="auto"/>
            <w:left w:val="none" w:sz="0" w:space="0" w:color="auto"/>
            <w:bottom w:val="none" w:sz="0" w:space="0" w:color="auto"/>
            <w:right w:val="none" w:sz="0" w:space="0" w:color="auto"/>
          </w:divBdr>
        </w:div>
        <w:div w:id="387149622">
          <w:marLeft w:val="0"/>
          <w:marRight w:val="0"/>
          <w:marTop w:val="0"/>
          <w:marBottom w:val="0"/>
          <w:divBdr>
            <w:top w:val="none" w:sz="0" w:space="0" w:color="auto"/>
            <w:left w:val="none" w:sz="0" w:space="0" w:color="auto"/>
            <w:bottom w:val="none" w:sz="0" w:space="0" w:color="auto"/>
            <w:right w:val="none" w:sz="0" w:space="0" w:color="auto"/>
          </w:divBdr>
        </w:div>
        <w:div w:id="600651062">
          <w:marLeft w:val="0"/>
          <w:marRight w:val="0"/>
          <w:marTop w:val="0"/>
          <w:marBottom w:val="0"/>
          <w:divBdr>
            <w:top w:val="none" w:sz="0" w:space="0" w:color="auto"/>
            <w:left w:val="none" w:sz="0" w:space="0" w:color="auto"/>
            <w:bottom w:val="none" w:sz="0" w:space="0" w:color="auto"/>
            <w:right w:val="none" w:sz="0" w:space="0" w:color="auto"/>
          </w:divBdr>
        </w:div>
        <w:div w:id="1692608343">
          <w:marLeft w:val="0"/>
          <w:marRight w:val="0"/>
          <w:marTop w:val="0"/>
          <w:marBottom w:val="0"/>
          <w:divBdr>
            <w:top w:val="none" w:sz="0" w:space="0" w:color="auto"/>
            <w:left w:val="none" w:sz="0" w:space="0" w:color="auto"/>
            <w:bottom w:val="none" w:sz="0" w:space="0" w:color="auto"/>
            <w:right w:val="none" w:sz="0" w:space="0" w:color="auto"/>
          </w:divBdr>
        </w:div>
        <w:div w:id="1222205544">
          <w:marLeft w:val="0"/>
          <w:marRight w:val="0"/>
          <w:marTop w:val="0"/>
          <w:marBottom w:val="0"/>
          <w:divBdr>
            <w:top w:val="none" w:sz="0" w:space="0" w:color="auto"/>
            <w:left w:val="none" w:sz="0" w:space="0" w:color="auto"/>
            <w:bottom w:val="none" w:sz="0" w:space="0" w:color="auto"/>
            <w:right w:val="none" w:sz="0" w:space="0" w:color="auto"/>
          </w:divBdr>
        </w:div>
        <w:div w:id="310914137">
          <w:marLeft w:val="0"/>
          <w:marRight w:val="0"/>
          <w:marTop w:val="0"/>
          <w:marBottom w:val="0"/>
          <w:divBdr>
            <w:top w:val="none" w:sz="0" w:space="0" w:color="auto"/>
            <w:left w:val="none" w:sz="0" w:space="0" w:color="auto"/>
            <w:bottom w:val="none" w:sz="0" w:space="0" w:color="auto"/>
            <w:right w:val="none" w:sz="0" w:space="0" w:color="auto"/>
          </w:divBdr>
        </w:div>
        <w:div w:id="1819108924">
          <w:marLeft w:val="0"/>
          <w:marRight w:val="0"/>
          <w:marTop w:val="0"/>
          <w:marBottom w:val="0"/>
          <w:divBdr>
            <w:top w:val="none" w:sz="0" w:space="0" w:color="auto"/>
            <w:left w:val="none" w:sz="0" w:space="0" w:color="auto"/>
            <w:bottom w:val="none" w:sz="0" w:space="0" w:color="auto"/>
            <w:right w:val="none" w:sz="0" w:space="0" w:color="auto"/>
          </w:divBdr>
        </w:div>
        <w:div w:id="983700611">
          <w:marLeft w:val="0"/>
          <w:marRight w:val="0"/>
          <w:marTop w:val="0"/>
          <w:marBottom w:val="0"/>
          <w:divBdr>
            <w:top w:val="none" w:sz="0" w:space="0" w:color="auto"/>
            <w:left w:val="none" w:sz="0" w:space="0" w:color="auto"/>
            <w:bottom w:val="none" w:sz="0" w:space="0" w:color="auto"/>
            <w:right w:val="none" w:sz="0" w:space="0" w:color="auto"/>
          </w:divBdr>
        </w:div>
        <w:div w:id="1662346764">
          <w:marLeft w:val="0"/>
          <w:marRight w:val="0"/>
          <w:marTop w:val="0"/>
          <w:marBottom w:val="0"/>
          <w:divBdr>
            <w:top w:val="none" w:sz="0" w:space="0" w:color="auto"/>
            <w:left w:val="none" w:sz="0" w:space="0" w:color="auto"/>
            <w:bottom w:val="none" w:sz="0" w:space="0" w:color="auto"/>
            <w:right w:val="none" w:sz="0" w:space="0" w:color="auto"/>
          </w:divBdr>
        </w:div>
        <w:div w:id="2055541438">
          <w:marLeft w:val="0"/>
          <w:marRight w:val="0"/>
          <w:marTop w:val="0"/>
          <w:marBottom w:val="0"/>
          <w:divBdr>
            <w:top w:val="none" w:sz="0" w:space="0" w:color="auto"/>
            <w:left w:val="none" w:sz="0" w:space="0" w:color="auto"/>
            <w:bottom w:val="none" w:sz="0" w:space="0" w:color="auto"/>
            <w:right w:val="none" w:sz="0" w:space="0" w:color="auto"/>
          </w:divBdr>
        </w:div>
        <w:div w:id="34548010">
          <w:marLeft w:val="0"/>
          <w:marRight w:val="0"/>
          <w:marTop w:val="0"/>
          <w:marBottom w:val="0"/>
          <w:divBdr>
            <w:top w:val="none" w:sz="0" w:space="0" w:color="auto"/>
            <w:left w:val="none" w:sz="0" w:space="0" w:color="auto"/>
            <w:bottom w:val="none" w:sz="0" w:space="0" w:color="auto"/>
            <w:right w:val="none" w:sz="0" w:space="0" w:color="auto"/>
          </w:divBdr>
        </w:div>
        <w:div w:id="1277328608">
          <w:marLeft w:val="0"/>
          <w:marRight w:val="0"/>
          <w:marTop w:val="0"/>
          <w:marBottom w:val="0"/>
          <w:divBdr>
            <w:top w:val="none" w:sz="0" w:space="0" w:color="auto"/>
            <w:left w:val="none" w:sz="0" w:space="0" w:color="auto"/>
            <w:bottom w:val="none" w:sz="0" w:space="0" w:color="auto"/>
            <w:right w:val="none" w:sz="0" w:space="0" w:color="auto"/>
          </w:divBdr>
        </w:div>
        <w:div w:id="1411124455">
          <w:marLeft w:val="0"/>
          <w:marRight w:val="0"/>
          <w:marTop w:val="0"/>
          <w:marBottom w:val="0"/>
          <w:divBdr>
            <w:top w:val="none" w:sz="0" w:space="0" w:color="auto"/>
            <w:left w:val="none" w:sz="0" w:space="0" w:color="auto"/>
            <w:bottom w:val="none" w:sz="0" w:space="0" w:color="auto"/>
            <w:right w:val="none" w:sz="0" w:space="0" w:color="auto"/>
          </w:divBdr>
        </w:div>
        <w:div w:id="303244237">
          <w:marLeft w:val="0"/>
          <w:marRight w:val="0"/>
          <w:marTop w:val="0"/>
          <w:marBottom w:val="0"/>
          <w:divBdr>
            <w:top w:val="none" w:sz="0" w:space="0" w:color="auto"/>
            <w:left w:val="none" w:sz="0" w:space="0" w:color="auto"/>
            <w:bottom w:val="none" w:sz="0" w:space="0" w:color="auto"/>
            <w:right w:val="none" w:sz="0" w:space="0" w:color="auto"/>
          </w:divBdr>
        </w:div>
        <w:div w:id="2000688644">
          <w:marLeft w:val="0"/>
          <w:marRight w:val="0"/>
          <w:marTop w:val="0"/>
          <w:marBottom w:val="0"/>
          <w:divBdr>
            <w:top w:val="none" w:sz="0" w:space="0" w:color="auto"/>
            <w:left w:val="none" w:sz="0" w:space="0" w:color="auto"/>
            <w:bottom w:val="none" w:sz="0" w:space="0" w:color="auto"/>
            <w:right w:val="none" w:sz="0" w:space="0" w:color="auto"/>
          </w:divBdr>
        </w:div>
        <w:div w:id="343435923">
          <w:marLeft w:val="0"/>
          <w:marRight w:val="0"/>
          <w:marTop w:val="0"/>
          <w:marBottom w:val="0"/>
          <w:divBdr>
            <w:top w:val="none" w:sz="0" w:space="0" w:color="auto"/>
            <w:left w:val="none" w:sz="0" w:space="0" w:color="auto"/>
            <w:bottom w:val="none" w:sz="0" w:space="0" w:color="auto"/>
            <w:right w:val="none" w:sz="0" w:space="0" w:color="auto"/>
          </w:divBdr>
        </w:div>
        <w:div w:id="659307745">
          <w:marLeft w:val="0"/>
          <w:marRight w:val="0"/>
          <w:marTop w:val="0"/>
          <w:marBottom w:val="0"/>
          <w:divBdr>
            <w:top w:val="none" w:sz="0" w:space="0" w:color="auto"/>
            <w:left w:val="none" w:sz="0" w:space="0" w:color="auto"/>
            <w:bottom w:val="none" w:sz="0" w:space="0" w:color="auto"/>
            <w:right w:val="none" w:sz="0" w:space="0" w:color="auto"/>
          </w:divBdr>
        </w:div>
        <w:div w:id="499547027">
          <w:marLeft w:val="0"/>
          <w:marRight w:val="0"/>
          <w:marTop w:val="0"/>
          <w:marBottom w:val="0"/>
          <w:divBdr>
            <w:top w:val="none" w:sz="0" w:space="0" w:color="auto"/>
            <w:left w:val="none" w:sz="0" w:space="0" w:color="auto"/>
            <w:bottom w:val="none" w:sz="0" w:space="0" w:color="auto"/>
            <w:right w:val="none" w:sz="0" w:space="0" w:color="auto"/>
          </w:divBdr>
        </w:div>
        <w:div w:id="1952349653">
          <w:marLeft w:val="0"/>
          <w:marRight w:val="0"/>
          <w:marTop w:val="0"/>
          <w:marBottom w:val="0"/>
          <w:divBdr>
            <w:top w:val="none" w:sz="0" w:space="0" w:color="auto"/>
            <w:left w:val="none" w:sz="0" w:space="0" w:color="auto"/>
            <w:bottom w:val="none" w:sz="0" w:space="0" w:color="auto"/>
            <w:right w:val="none" w:sz="0" w:space="0" w:color="auto"/>
          </w:divBdr>
        </w:div>
        <w:div w:id="1926646975">
          <w:marLeft w:val="0"/>
          <w:marRight w:val="0"/>
          <w:marTop w:val="0"/>
          <w:marBottom w:val="0"/>
          <w:divBdr>
            <w:top w:val="none" w:sz="0" w:space="0" w:color="auto"/>
            <w:left w:val="none" w:sz="0" w:space="0" w:color="auto"/>
            <w:bottom w:val="none" w:sz="0" w:space="0" w:color="auto"/>
            <w:right w:val="none" w:sz="0" w:space="0" w:color="auto"/>
          </w:divBdr>
        </w:div>
        <w:div w:id="1686860977">
          <w:marLeft w:val="0"/>
          <w:marRight w:val="0"/>
          <w:marTop w:val="0"/>
          <w:marBottom w:val="0"/>
          <w:divBdr>
            <w:top w:val="none" w:sz="0" w:space="0" w:color="auto"/>
            <w:left w:val="none" w:sz="0" w:space="0" w:color="auto"/>
            <w:bottom w:val="none" w:sz="0" w:space="0" w:color="auto"/>
            <w:right w:val="none" w:sz="0" w:space="0" w:color="auto"/>
          </w:divBdr>
        </w:div>
        <w:div w:id="1216769708">
          <w:marLeft w:val="0"/>
          <w:marRight w:val="0"/>
          <w:marTop w:val="0"/>
          <w:marBottom w:val="0"/>
          <w:divBdr>
            <w:top w:val="none" w:sz="0" w:space="0" w:color="auto"/>
            <w:left w:val="none" w:sz="0" w:space="0" w:color="auto"/>
            <w:bottom w:val="none" w:sz="0" w:space="0" w:color="auto"/>
            <w:right w:val="none" w:sz="0" w:space="0" w:color="auto"/>
          </w:divBdr>
        </w:div>
        <w:div w:id="1515416545">
          <w:marLeft w:val="0"/>
          <w:marRight w:val="0"/>
          <w:marTop w:val="0"/>
          <w:marBottom w:val="0"/>
          <w:divBdr>
            <w:top w:val="none" w:sz="0" w:space="0" w:color="auto"/>
            <w:left w:val="none" w:sz="0" w:space="0" w:color="auto"/>
            <w:bottom w:val="none" w:sz="0" w:space="0" w:color="auto"/>
            <w:right w:val="none" w:sz="0" w:space="0" w:color="auto"/>
          </w:divBdr>
        </w:div>
        <w:div w:id="1014039739">
          <w:marLeft w:val="0"/>
          <w:marRight w:val="0"/>
          <w:marTop w:val="0"/>
          <w:marBottom w:val="0"/>
          <w:divBdr>
            <w:top w:val="none" w:sz="0" w:space="0" w:color="auto"/>
            <w:left w:val="none" w:sz="0" w:space="0" w:color="auto"/>
            <w:bottom w:val="none" w:sz="0" w:space="0" w:color="auto"/>
            <w:right w:val="none" w:sz="0" w:space="0" w:color="auto"/>
          </w:divBdr>
        </w:div>
        <w:div w:id="2082091997">
          <w:marLeft w:val="0"/>
          <w:marRight w:val="0"/>
          <w:marTop w:val="0"/>
          <w:marBottom w:val="0"/>
          <w:divBdr>
            <w:top w:val="none" w:sz="0" w:space="0" w:color="auto"/>
            <w:left w:val="none" w:sz="0" w:space="0" w:color="auto"/>
            <w:bottom w:val="none" w:sz="0" w:space="0" w:color="auto"/>
            <w:right w:val="none" w:sz="0" w:space="0" w:color="auto"/>
          </w:divBdr>
        </w:div>
        <w:div w:id="794179958">
          <w:marLeft w:val="0"/>
          <w:marRight w:val="0"/>
          <w:marTop w:val="0"/>
          <w:marBottom w:val="0"/>
          <w:divBdr>
            <w:top w:val="none" w:sz="0" w:space="0" w:color="auto"/>
            <w:left w:val="none" w:sz="0" w:space="0" w:color="auto"/>
            <w:bottom w:val="none" w:sz="0" w:space="0" w:color="auto"/>
            <w:right w:val="none" w:sz="0" w:space="0" w:color="auto"/>
          </w:divBdr>
        </w:div>
        <w:div w:id="38016551">
          <w:marLeft w:val="0"/>
          <w:marRight w:val="0"/>
          <w:marTop w:val="0"/>
          <w:marBottom w:val="0"/>
          <w:divBdr>
            <w:top w:val="none" w:sz="0" w:space="0" w:color="auto"/>
            <w:left w:val="none" w:sz="0" w:space="0" w:color="auto"/>
            <w:bottom w:val="none" w:sz="0" w:space="0" w:color="auto"/>
            <w:right w:val="none" w:sz="0" w:space="0" w:color="auto"/>
          </w:divBdr>
        </w:div>
        <w:div w:id="1382753137">
          <w:marLeft w:val="0"/>
          <w:marRight w:val="0"/>
          <w:marTop w:val="0"/>
          <w:marBottom w:val="0"/>
          <w:divBdr>
            <w:top w:val="none" w:sz="0" w:space="0" w:color="auto"/>
            <w:left w:val="none" w:sz="0" w:space="0" w:color="auto"/>
            <w:bottom w:val="none" w:sz="0" w:space="0" w:color="auto"/>
            <w:right w:val="none" w:sz="0" w:space="0" w:color="auto"/>
          </w:divBdr>
        </w:div>
        <w:div w:id="1103693281">
          <w:marLeft w:val="0"/>
          <w:marRight w:val="0"/>
          <w:marTop w:val="0"/>
          <w:marBottom w:val="0"/>
          <w:divBdr>
            <w:top w:val="none" w:sz="0" w:space="0" w:color="auto"/>
            <w:left w:val="none" w:sz="0" w:space="0" w:color="auto"/>
            <w:bottom w:val="none" w:sz="0" w:space="0" w:color="auto"/>
            <w:right w:val="none" w:sz="0" w:space="0" w:color="auto"/>
          </w:divBdr>
        </w:div>
        <w:div w:id="331882584">
          <w:marLeft w:val="0"/>
          <w:marRight w:val="0"/>
          <w:marTop w:val="0"/>
          <w:marBottom w:val="0"/>
          <w:divBdr>
            <w:top w:val="none" w:sz="0" w:space="0" w:color="auto"/>
            <w:left w:val="none" w:sz="0" w:space="0" w:color="auto"/>
            <w:bottom w:val="none" w:sz="0" w:space="0" w:color="auto"/>
            <w:right w:val="none" w:sz="0" w:space="0" w:color="auto"/>
          </w:divBdr>
        </w:div>
        <w:div w:id="1746075712">
          <w:marLeft w:val="0"/>
          <w:marRight w:val="0"/>
          <w:marTop w:val="0"/>
          <w:marBottom w:val="0"/>
          <w:divBdr>
            <w:top w:val="none" w:sz="0" w:space="0" w:color="auto"/>
            <w:left w:val="none" w:sz="0" w:space="0" w:color="auto"/>
            <w:bottom w:val="none" w:sz="0" w:space="0" w:color="auto"/>
            <w:right w:val="none" w:sz="0" w:space="0" w:color="auto"/>
          </w:divBdr>
        </w:div>
        <w:div w:id="564339803">
          <w:marLeft w:val="0"/>
          <w:marRight w:val="0"/>
          <w:marTop w:val="0"/>
          <w:marBottom w:val="0"/>
          <w:divBdr>
            <w:top w:val="none" w:sz="0" w:space="0" w:color="auto"/>
            <w:left w:val="none" w:sz="0" w:space="0" w:color="auto"/>
            <w:bottom w:val="none" w:sz="0" w:space="0" w:color="auto"/>
            <w:right w:val="none" w:sz="0" w:space="0" w:color="auto"/>
          </w:divBdr>
        </w:div>
        <w:div w:id="1174884286">
          <w:marLeft w:val="0"/>
          <w:marRight w:val="0"/>
          <w:marTop w:val="0"/>
          <w:marBottom w:val="0"/>
          <w:divBdr>
            <w:top w:val="none" w:sz="0" w:space="0" w:color="auto"/>
            <w:left w:val="none" w:sz="0" w:space="0" w:color="auto"/>
            <w:bottom w:val="none" w:sz="0" w:space="0" w:color="auto"/>
            <w:right w:val="none" w:sz="0" w:space="0" w:color="auto"/>
          </w:divBdr>
        </w:div>
        <w:div w:id="951210815">
          <w:marLeft w:val="0"/>
          <w:marRight w:val="0"/>
          <w:marTop w:val="0"/>
          <w:marBottom w:val="0"/>
          <w:divBdr>
            <w:top w:val="none" w:sz="0" w:space="0" w:color="auto"/>
            <w:left w:val="none" w:sz="0" w:space="0" w:color="auto"/>
            <w:bottom w:val="none" w:sz="0" w:space="0" w:color="auto"/>
            <w:right w:val="none" w:sz="0" w:space="0" w:color="auto"/>
          </w:divBdr>
        </w:div>
        <w:div w:id="1213736355">
          <w:marLeft w:val="0"/>
          <w:marRight w:val="0"/>
          <w:marTop w:val="0"/>
          <w:marBottom w:val="0"/>
          <w:divBdr>
            <w:top w:val="none" w:sz="0" w:space="0" w:color="auto"/>
            <w:left w:val="none" w:sz="0" w:space="0" w:color="auto"/>
            <w:bottom w:val="none" w:sz="0" w:space="0" w:color="auto"/>
            <w:right w:val="none" w:sz="0" w:space="0" w:color="auto"/>
          </w:divBdr>
        </w:div>
        <w:div w:id="1716663975">
          <w:marLeft w:val="0"/>
          <w:marRight w:val="0"/>
          <w:marTop w:val="0"/>
          <w:marBottom w:val="0"/>
          <w:divBdr>
            <w:top w:val="none" w:sz="0" w:space="0" w:color="auto"/>
            <w:left w:val="none" w:sz="0" w:space="0" w:color="auto"/>
            <w:bottom w:val="none" w:sz="0" w:space="0" w:color="auto"/>
            <w:right w:val="none" w:sz="0" w:space="0" w:color="auto"/>
          </w:divBdr>
        </w:div>
        <w:div w:id="1078133876">
          <w:marLeft w:val="0"/>
          <w:marRight w:val="0"/>
          <w:marTop w:val="0"/>
          <w:marBottom w:val="0"/>
          <w:divBdr>
            <w:top w:val="none" w:sz="0" w:space="0" w:color="auto"/>
            <w:left w:val="none" w:sz="0" w:space="0" w:color="auto"/>
            <w:bottom w:val="none" w:sz="0" w:space="0" w:color="auto"/>
            <w:right w:val="none" w:sz="0" w:space="0" w:color="auto"/>
          </w:divBdr>
        </w:div>
        <w:div w:id="1530289648">
          <w:marLeft w:val="0"/>
          <w:marRight w:val="0"/>
          <w:marTop w:val="0"/>
          <w:marBottom w:val="0"/>
          <w:divBdr>
            <w:top w:val="none" w:sz="0" w:space="0" w:color="auto"/>
            <w:left w:val="none" w:sz="0" w:space="0" w:color="auto"/>
            <w:bottom w:val="none" w:sz="0" w:space="0" w:color="auto"/>
            <w:right w:val="none" w:sz="0" w:space="0" w:color="auto"/>
          </w:divBdr>
        </w:div>
        <w:div w:id="1782719461">
          <w:marLeft w:val="0"/>
          <w:marRight w:val="0"/>
          <w:marTop w:val="0"/>
          <w:marBottom w:val="0"/>
          <w:divBdr>
            <w:top w:val="none" w:sz="0" w:space="0" w:color="auto"/>
            <w:left w:val="none" w:sz="0" w:space="0" w:color="auto"/>
            <w:bottom w:val="none" w:sz="0" w:space="0" w:color="auto"/>
            <w:right w:val="none" w:sz="0" w:space="0" w:color="auto"/>
          </w:divBdr>
        </w:div>
        <w:div w:id="731002883">
          <w:marLeft w:val="0"/>
          <w:marRight w:val="0"/>
          <w:marTop w:val="0"/>
          <w:marBottom w:val="0"/>
          <w:divBdr>
            <w:top w:val="none" w:sz="0" w:space="0" w:color="auto"/>
            <w:left w:val="none" w:sz="0" w:space="0" w:color="auto"/>
            <w:bottom w:val="none" w:sz="0" w:space="0" w:color="auto"/>
            <w:right w:val="none" w:sz="0" w:space="0" w:color="auto"/>
          </w:divBdr>
        </w:div>
        <w:div w:id="1626499145">
          <w:marLeft w:val="0"/>
          <w:marRight w:val="0"/>
          <w:marTop w:val="0"/>
          <w:marBottom w:val="0"/>
          <w:divBdr>
            <w:top w:val="none" w:sz="0" w:space="0" w:color="auto"/>
            <w:left w:val="none" w:sz="0" w:space="0" w:color="auto"/>
            <w:bottom w:val="none" w:sz="0" w:space="0" w:color="auto"/>
            <w:right w:val="none" w:sz="0" w:space="0" w:color="auto"/>
          </w:divBdr>
        </w:div>
        <w:div w:id="1693265106">
          <w:marLeft w:val="0"/>
          <w:marRight w:val="0"/>
          <w:marTop w:val="0"/>
          <w:marBottom w:val="0"/>
          <w:divBdr>
            <w:top w:val="none" w:sz="0" w:space="0" w:color="auto"/>
            <w:left w:val="none" w:sz="0" w:space="0" w:color="auto"/>
            <w:bottom w:val="none" w:sz="0" w:space="0" w:color="auto"/>
            <w:right w:val="none" w:sz="0" w:space="0" w:color="auto"/>
          </w:divBdr>
        </w:div>
        <w:div w:id="447817424">
          <w:marLeft w:val="0"/>
          <w:marRight w:val="0"/>
          <w:marTop w:val="0"/>
          <w:marBottom w:val="0"/>
          <w:divBdr>
            <w:top w:val="none" w:sz="0" w:space="0" w:color="auto"/>
            <w:left w:val="none" w:sz="0" w:space="0" w:color="auto"/>
            <w:bottom w:val="none" w:sz="0" w:space="0" w:color="auto"/>
            <w:right w:val="none" w:sz="0" w:space="0" w:color="auto"/>
          </w:divBdr>
        </w:div>
        <w:div w:id="101262987">
          <w:marLeft w:val="0"/>
          <w:marRight w:val="0"/>
          <w:marTop w:val="0"/>
          <w:marBottom w:val="0"/>
          <w:divBdr>
            <w:top w:val="none" w:sz="0" w:space="0" w:color="auto"/>
            <w:left w:val="none" w:sz="0" w:space="0" w:color="auto"/>
            <w:bottom w:val="none" w:sz="0" w:space="0" w:color="auto"/>
            <w:right w:val="none" w:sz="0" w:space="0" w:color="auto"/>
          </w:divBdr>
        </w:div>
        <w:div w:id="1169249950">
          <w:marLeft w:val="0"/>
          <w:marRight w:val="0"/>
          <w:marTop w:val="0"/>
          <w:marBottom w:val="0"/>
          <w:divBdr>
            <w:top w:val="none" w:sz="0" w:space="0" w:color="auto"/>
            <w:left w:val="none" w:sz="0" w:space="0" w:color="auto"/>
            <w:bottom w:val="none" w:sz="0" w:space="0" w:color="auto"/>
            <w:right w:val="none" w:sz="0" w:space="0" w:color="auto"/>
          </w:divBdr>
        </w:div>
        <w:div w:id="369426448">
          <w:marLeft w:val="0"/>
          <w:marRight w:val="0"/>
          <w:marTop w:val="0"/>
          <w:marBottom w:val="0"/>
          <w:divBdr>
            <w:top w:val="none" w:sz="0" w:space="0" w:color="auto"/>
            <w:left w:val="none" w:sz="0" w:space="0" w:color="auto"/>
            <w:bottom w:val="none" w:sz="0" w:space="0" w:color="auto"/>
            <w:right w:val="none" w:sz="0" w:space="0" w:color="auto"/>
          </w:divBdr>
        </w:div>
        <w:div w:id="2102137663">
          <w:marLeft w:val="0"/>
          <w:marRight w:val="0"/>
          <w:marTop w:val="0"/>
          <w:marBottom w:val="0"/>
          <w:divBdr>
            <w:top w:val="none" w:sz="0" w:space="0" w:color="auto"/>
            <w:left w:val="none" w:sz="0" w:space="0" w:color="auto"/>
            <w:bottom w:val="none" w:sz="0" w:space="0" w:color="auto"/>
            <w:right w:val="none" w:sz="0" w:space="0" w:color="auto"/>
          </w:divBdr>
        </w:div>
        <w:div w:id="1999458463">
          <w:marLeft w:val="0"/>
          <w:marRight w:val="0"/>
          <w:marTop w:val="0"/>
          <w:marBottom w:val="0"/>
          <w:divBdr>
            <w:top w:val="none" w:sz="0" w:space="0" w:color="auto"/>
            <w:left w:val="none" w:sz="0" w:space="0" w:color="auto"/>
            <w:bottom w:val="none" w:sz="0" w:space="0" w:color="auto"/>
            <w:right w:val="none" w:sz="0" w:space="0" w:color="auto"/>
          </w:divBdr>
        </w:div>
        <w:div w:id="1933470088">
          <w:marLeft w:val="0"/>
          <w:marRight w:val="0"/>
          <w:marTop w:val="0"/>
          <w:marBottom w:val="0"/>
          <w:divBdr>
            <w:top w:val="none" w:sz="0" w:space="0" w:color="auto"/>
            <w:left w:val="none" w:sz="0" w:space="0" w:color="auto"/>
            <w:bottom w:val="none" w:sz="0" w:space="0" w:color="auto"/>
            <w:right w:val="none" w:sz="0" w:space="0" w:color="auto"/>
          </w:divBdr>
        </w:div>
        <w:div w:id="734084577">
          <w:marLeft w:val="0"/>
          <w:marRight w:val="0"/>
          <w:marTop w:val="0"/>
          <w:marBottom w:val="0"/>
          <w:divBdr>
            <w:top w:val="none" w:sz="0" w:space="0" w:color="auto"/>
            <w:left w:val="none" w:sz="0" w:space="0" w:color="auto"/>
            <w:bottom w:val="none" w:sz="0" w:space="0" w:color="auto"/>
            <w:right w:val="none" w:sz="0" w:space="0" w:color="auto"/>
          </w:divBdr>
        </w:div>
        <w:div w:id="136728150">
          <w:marLeft w:val="0"/>
          <w:marRight w:val="0"/>
          <w:marTop w:val="0"/>
          <w:marBottom w:val="0"/>
          <w:divBdr>
            <w:top w:val="none" w:sz="0" w:space="0" w:color="auto"/>
            <w:left w:val="none" w:sz="0" w:space="0" w:color="auto"/>
            <w:bottom w:val="none" w:sz="0" w:space="0" w:color="auto"/>
            <w:right w:val="none" w:sz="0" w:space="0" w:color="auto"/>
          </w:divBdr>
        </w:div>
        <w:div w:id="1200051864">
          <w:marLeft w:val="0"/>
          <w:marRight w:val="0"/>
          <w:marTop w:val="0"/>
          <w:marBottom w:val="0"/>
          <w:divBdr>
            <w:top w:val="none" w:sz="0" w:space="0" w:color="auto"/>
            <w:left w:val="none" w:sz="0" w:space="0" w:color="auto"/>
            <w:bottom w:val="none" w:sz="0" w:space="0" w:color="auto"/>
            <w:right w:val="none" w:sz="0" w:space="0" w:color="auto"/>
          </w:divBdr>
        </w:div>
        <w:div w:id="386028286">
          <w:marLeft w:val="0"/>
          <w:marRight w:val="0"/>
          <w:marTop w:val="0"/>
          <w:marBottom w:val="0"/>
          <w:divBdr>
            <w:top w:val="none" w:sz="0" w:space="0" w:color="auto"/>
            <w:left w:val="none" w:sz="0" w:space="0" w:color="auto"/>
            <w:bottom w:val="none" w:sz="0" w:space="0" w:color="auto"/>
            <w:right w:val="none" w:sz="0" w:space="0" w:color="auto"/>
          </w:divBdr>
        </w:div>
        <w:div w:id="1947884439">
          <w:marLeft w:val="0"/>
          <w:marRight w:val="0"/>
          <w:marTop w:val="0"/>
          <w:marBottom w:val="0"/>
          <w:divBdr>
            <w:top w:val="none" w:sz="0" w:space="0" w:color="auto"/>
            <w:left w:val="none" w:sz="0" w:space="0" w:color="auto"/>
            <w:bottom w:val="none" w:sz="0" w:space="0" w:color="auto"/>
            <w:right w:val="none" w:sz="0" w:space="0" w:color="auto"/>
          </w:divBdr>
        </w:div>
        <w:div w:id="1173423118">
          <w:marLeft w:val="0"/>
          <w:marRight w:val="0"/>
          <w:marTop w:val="0"/>
          <w:marBottom w:val="0"/>
          <w:divBdr>
            <w:top w:val="none" w:sz="0" w:space="0" w:color="auto"/>
            <w:left w:val="none" w:sz="0" w:space="0" w:color="auto"/>
            <w:bottom w:val="none" w:sz="0" w:space="0" w:color="auto"/>
            <w:right w:val="none" w:sz="0" w:space="0" w:color="auto"/>
          </w:divBdr>
        </w:div>
        <w:div w:id="495151361">
          <w:marLeft w:val="0"/>
          <w:marRight w:val="0"/>
          <w:marTop w:val="0"/>
          <w:marBottom w:val="0"/>
          <w:divBdr>
            <w:top w:val="none" w:sz="0" w:space="0" w:color="auto"/>
            <w:left w:val="none" w:sz="0" w:space="0" w:color="auto"/>
            <w:bottom w:val="none" w:sz="0" w:space="0" w:color="auto"/>
            <w:right w:val="none" w:sz="0" w:space="0" w:color="auto"/>
          </w:divBdr>
        </w:div>
        <w:div w:id="2026443844">
          <w:marLeft w:val="0"/>
          <w:marRight w:val="0"/>
          <w:marTop w:val="0"/>
          <w:marBottom w:val="0"/>
          <w:divBdr>
            <w:top w:val="none" w:sz="0" w:space="0" w:color="auto"/>
            <w:left w:val="none" w:sz="0" w:space="0" w:color="auto"/>
            <w:bottom w:val="none" w:sz="0" w:space="0" w:color="auto"/>
            <w:right w:val="none" w:sz="0" w:space="0" w:color="auto"/>
          </w:divBdr>
        </w:div>
        <w:div w:id="121923133">
          <w:marLeft w:val="0"/>
          <w:marRight w:val="0"/>
          <w:marTop w:val="0"/>
          <w:marBottom w:val="0"/>
          <w:divBdr>
            <w:top w:val="none" w:sz="0" w:space="0" w:color="auto"/>
            <w:left w:val="none" w:sz="0" w:space="0" w:color="auto"/>
            <w:bottom w:val="none" w:sz="0" w:space="0" w:color="auto"/>
            <w:right w:val="none" w:sz="0" w:space="0" w:color="auto"/>
          </w:divBdr>
        </w:div>
        <w:div w:id="1619682200">
          <w:marLeft w:val="0"/>
          <w:marRight w:val="0"/>
          <w:marTop w:val="0"/>
          <w:marBottom w:val="0"/>
          <w:divBdr>
            <w:top w:val="none" w:sz="0" w:space="0" w:color="auto"/>
            <w:left w:val="none" w:sz="0" w:space="0" w:color="auto"/>
            <w:bottom w:val="none" w:sz="0" w:space="0" w:color="auto"/>
            <w:right w:val="none" w:sz="0" w:space="0" w:color="auto"/>
          </w:divBdr>
        </w:div>
        <w:div w:id="1825928265">
          <w:marLeft w:val="0"/>
          <w:marRight w:val="0"/>
          <w:marTop w:val="0"/>
          <w:marBottom w:val="0"/>
          <w:divBdr>
            <w:top w:val="none" w:sz="0" w:space="0" w:color="auto"/>
            <w:left w:val="none" w:sz="0" w:space="0" w:color="auto"/>
            <w:bottom w:val="none" w:sz="0" w:space="0" w:color="auto"/>
            <w:right w:val="none" w:sz="0" w:space="0" w:color="auto"/>
          </w:divBdr>
        </w:div>
        <w:div w:id="852957315">
          <w:marLeft w:val="0"/>
          <w:marRight w:val="0"/>
          <w:marTop w:val="0"/>
          <w:marBottom w:val="0"/>
          <w:divBdr>
            <w:top w:val="none" w:sz="0" w:space="0" w:color="auto"/>
            <w:left w:val="none" w:sz="0" w:space="0" w:color="auto"/>
            <w:bottom w:val="none" w:sz="0" w:space="0" w:color="auto"/>
            <w:right w:val="none" w:sz="0" w:space="0" w:color="auto"/>
          </w:divBdr>
        </w:div>
        <w:div w:id="1779448380">
          <w:marLeft w:val="0"/>
          <w:marRight w:val="0"/>
          <w:marTop w:val="0"/>
          <w:marBottom w:val="0"/>
          <w:divBdr>
            <w:top w:val="none" w:sz="0" w:space="0" w:color="auto"/>
            <w:left w:val="none" w:sz="0" w:space="0" w:color="auto"/>
            <w:bottom w:val="none" w:sz="0" w:space="0" w:color="auto"/>
            <w:right w:val="none" w:sz="0" w:space="0" w:color="auto"/>
          </w:divBdr>
        </w:div>
        <w:div w:id="874578624">
          <w:marLeft w:val="0"/>
          <w:marRight w:val="0"/>
          <w:marTop w:val="0"/>
          <w:marBottom w:val="0"/>
          <w:divBdr>
            <w:top w:val="none" w:sz="0" w:space="0" w:color="auto"/>
            <w:left w:val="none" w:sz="0" w:space="0" w:color="auto"/>
            <w:bottom w:val="none" w:sz="0" w:space="0" w:color="auto"/>
            <w:right w:val="none" w:sz="0" w:space="0" w:color="auto"/>
          </w:divBdr>
        </w:div>
        <w:div w:id="273440479">
          <w:marLeft w:val="0"/>
          <w:marRight w:val="0"/>
          <w:marTop w:val="0"/>
          <w:marBottom w:val="0"/>
          <w:divBdr>
            <w:top w:val="none" w:sz="0" w:space="0" w:color="auto"/>
            <w:left w:val="none" w:sz="0" w:space="0" w:color="auto"/>
            <w:bottom w:val="none" w:sz="0" w:space="0" w:color="auto"/>
            <w:right w:val="none" w:sz="0" w:space="0" w:color="auto"/>
          </w:divBdr>
        </w:div>
        <w:div w:id="1196044444">
          <w:marLeft w:val="0"/>
          <w:marRight w:val="0"/>
          <w:marTop w:val="0"/>
          <w:marBottom w:val="0"/>
          <w:divBdr>
            <w:top w:val="none" w:sz="0" w:space="0" w:color="auto"/>
            <w:left w:val="none" w:sz="0" w:space="0" w:color="auto"/>
            <w:bottom w:val="none" w:sz="0" w:space="0" w:color="auto"/>
            <w:right w:val="none" w:sz="0" w:space="0" w:color="auto"/>
          </w:divBdr>
        </w:div>
        <w:div w:id="1871985991">
          <w:marLeft w:val="0"/>
          <w:marRight w:val="0"/>
          <w:marTop w:val="0"/>
          <w:marBottom w:val="0"/>
          <w:divBdr>
            <w:top w:val="none" w:sz="0" w:space="0" w:color="auto"/>
            <w:left w:val="none" w:sz="0" w:space="0" w:color="auto"/>
            <w:bottom w:val="none" w:sz="0" w:space="0" w:color="auto"/>
            <w:right w:val="none" w:sz="0" w:space="0" w:color="auto"/>
          </w:divBdr>
        </w:div>
        <w:div w:id="1935242634">
          <w:marLeft w:val="0"/>
          <w:marRight w:val="0"/>
          <w:marTop w:val="0"/>
          <w:marBottom w:val="0"/>
          <w:divBdr>
            <w:top w:val="none" w:sz="0" w:space="0" w:color="auto"/>
            <w:left w:val="none" w:sz="0" w:space="0" w:color="auto"/>
            <w:bottom w:val="none" w:sz="0" w:space="0" w:color="auto"/>
            <w:right w:val="none" w:sz="0" w:space="0" w:color="auto"/>
          </w:divBdr>
        </w:div>
        <w:div w:id="1440950271">
          <w:marLeft w:val="0"/>
          <w:marRight w:val="0"/>
          <w:marTop w:val="0"/>
          <w:marBottom w:val="0"/>
          <w:divBdr>
            <w:top w:val="none" w:sz="0" w:space="0" w:color="auto"/>
            <w:left w:val="none" w:sz="0" w:space="0" w:color="auto"/>
            <w:bottom w:val="none" w:sz="0" w:space="0" w:color="auto"/>
            <w:right w:val="none" w:sz="0" w:space="0" w:color="auto"/>
          </w:divBdr>
        </w:div>
        <w:div w:id="1934193955">
          <w:marLeft w:val="0"/>
          <w:marRight w:val="0"/>
          <w:marTop w:val="0"/>
          <w:marBottom w:val="0"/>
          <w:divBdr>
            <w:top w:val="none" w:sz="0" w:space="0" w:color="auto"/>
            <w:left w:val="none" w:sz="0" w:space="0" w:color="auto"/>
            <w:bottom w:val="none" w:sz="0" w:space="0" w:color="auto"/>
            <w:right w:val="none" w:sz="0" w:space="0" w:color="auto"/>
          </w:divBdr>
        </w:div>
        <w:div w:id="1943221895">
          <w:marLeft w:val="0"/>
          <w:marRight w:val="0"/>
          <w:marTop w:val="0"/>
          <w:marBottom w:val="0"/>
          <w:divBdr>
            <w:top w:val="none" w:sz="0" w:space="0" w:color="auto"/>
            <w:left w:val="none" w:sz="0" w:space="0" w:color="auto"/>
            <w:bottom w:val="none" w:sz="0" w:space="0" w:color="auto"/>
            <w:right w:val="none" w:sz="0" w:space="0" w:color="auto"/>
          </w:divBdr>
        </w:div>
        <w:div w:id="1742823732">
          <w:marLeft w:val="0"/>
          <w:marRight w:val="0"/>
          <w:marTop w:val="0"/>
          <w:marBottom w:val="0"/>
          <w:divBdr>
            <w:top w:val="none" w:sz="0" w:space="0" w:color="auto"/>
            <w:left w:val="none" w:sz="0" w:space="0" w:color="auto"/>
            <w:bottom w:val="none" w:sz="0" w:space="0" w:color="auto"/>
            <w:right w:val="none" w:sz="0" w:space="0" w:color="auto"/>
          </w:divBdr>
        </w:div>
        <w:div w:id="558446124">
          <w:marLeft w:val="0"/>
          <w:marRight w:val="0"/>
          <w:marTop w:val="0"/>
          <w:marBottom w:val="0"/>
          <w:divBdr>
            <w:top w:val="none" w:sz="0" w:space="0" w:color="auto"/>
            <w:left w:val="none" w:sz="0" w:space="0" w:color="auto"/>
            <w:bottom w:val="none" w:sz="0" w:space="0" w:color="auto"/>
            <w:right w:val="none" w:sz="0" w:space="0" w:color="auto"/>
          </w:divBdr>
        </w:div>
        <w:div w:id="1284380760">
          <w:marLeft w:val="0"/>
          <w:marRight w:val="0"/>
          <w:marTop w:val="0"/>
          <w:marBottom w:val="0"/>
          <w:divBdr>
            <w:top w:val="none" w:sz="0" w:space="0" w:color="auto"/>
            <w:left w:val="none" w:sz="0" w:space="0" w:color="auto"/>
            <w:bottom w:val="none" w:sz="0" w:space="0" w:color="auto"/>
            <w:right w:val="none" w:sz="0" w:space="0" w:color="auto"/>
          </w:divBdr>
        </w:div>
        <w:div w:id="1826705493">
          <w:marLeft w:val="0"/>
          <w:marRight w:val="0"/>
          <w:marTop w:val="0"/>
          <w:marBottom w:val="0"/>
          <w:divBdr>
            <w:top w:val="none" w:sz="0" w:space="0" w:color="auto"/>
            <w:left w:val="none" w:sz="0" w:space="0" w:color="auto"/>
            <w:bottom w:val="none" w:sz="0" w:space="0" w:color="auto"/>
            <w:right w:val="none" w:sz="0" w:space="0" w:color="auto"/>
          </w:divBdr>
        </w:div>
        <w:div w:id="2133209541">
          <w:marLeft w:val="0"/>
          <w:marRight w:val="0"/>
          <w:marTop w:val="0"/>
          <w:marBottom w:val="0"/>
          <w:divBdr>
            <w:top w:val="none" w:sz="0" w:space="0" w:color="auto"/>
            <w:left w:val="none" w:sz="0" w:space="0" w:color="auto"/>
            <w:bottom w:val="none" w:sz="0" w:space="0" w:color="auto"/>
            <w:right w:val="none" w:sz="0" w:space="0" w:color="auto"/>
          </w:divBdr>
        </w:div>
        <w:div w:id="1730347409">
          <w:marLeft w:val="0"/>
          <w:marRight w:val="0"/>
          <w:marTop w:val="0"/>
          <w:marBottom w:val="0"/>
          <w:divBdr>
            <w:top w:val="none" w:sz="0" w:space="0" w:color="auto"/>
            <w:left w:val="none" w:sz="0" w:space="0" w:color="auto"/>
            <w:bottom w:val="none" w:sz="0" w:space="0" w:color="auto"/>
            <w:right w:val="none" w:sz="0" w:space="0" w:color="auto"/>
          </w:divBdr>
        </w:div>
        <w:div w:id="402946272">
          <w:marLeft w:val="0"/>
          <w:marRight w:val="0"/>
          <w:marTop w:val="0"/>
          <w:marBottom w:val="0"/>
          <w:divBdr>
            <w:top w:val="none" w:sz="0" w:space="0" w:color="auto"/>
            <w:left w:val="none" w:sz="0" w:space="0" w:color="auto"/>
            <w:bottom w:val="none" w:sz="0" w:space="0" w:color="auto"/>
            <w:right w:val="none" w:sz="0" w:space="0" w:color="auto"/>
          </w:divBdr>
        </w:div>
        <w:div w:id="1252356485">
          <w:marLeft w:val="0"/>
          <w:marRight w:val="0"/>
          <w:marTop w:val="0"/>
          <w:marBottom w:val="0"/>
          <w:divBdr>
            <w:top w:val="none" w:sz="0" w:space="0" w:color="auto"/>
            <w:left w:val="none" w:sz="0" w:space="0" w:color="auto"/>
            <w:bottom w:val="none" w:sz="0" w:space="0" w:color="auto"/>
            <w:right w:val="none" w:sz="0" w:space="0" w:color="auto"/>
          </w:divBdr>
        </w:div>
        <w:div w:id="380443010">
          <w:marLeft w:val="0"/>
          <w:marRight w:val="0"/>
          <w:marTop w:val="0"/>
          <w:marBottom w:val="0"/>
          <w:divBdr>
            <w:top w:val="none" w:sz="0" w:space="0" w:color="auto"/>
            <w:left w:val="none" w:sz="0" w:space="0" w:color="auto"/>
            <w:bottom w:val="none" w:sz="0" w:space="0" w:color="auto"/>
            <w:right w:val="none" w:sz="0" w:space="0" w:color="auto"/>
          </w:divBdr>
        </w:div>
        <w:div w:id="405960348">
          <w:marLeft w:val="0"/>
          <w:marRight w:val="0"/>
          <w:marTop w:val="0"/>
          <w:marBottom w:val="0"/>
          <w:divBdr>
            <w:top w:val="none" w:sz="0" w:space="0" w:color="auto"/>
            <w:left w:val="none" w:sz="0" w:space="0" w:color="auto"/>
            <w:bottom w:val="none" w:sz="0" w:space="0" w:color="auto"/>
            <w:right w:val="none" w:sz="0" w:space="0" w:color="auto"/>
          </w:divBdr>
        </w:div>
        <w:div w:id="1532647938">
          <w:marLeft w:val="0"/>
          <w:marRight w:val="0"/>
          <w:marTop w:val="0"/>
          <w:marBottom w:val="0"/>
          <w:divBdr>
            <w:top w:val="none" w:sz="0" w:space="0" w:color="auto"/>
            <w:left w:val="none" w:sz="0" w:space="0" w:color="auto"/>
            <w:bottom w:val="none" w:sz="0" w:space="0" w:color="auto"/>
            <w:right w:val="none" w:sz="0" w:space="0" w:color="auto"/>
          </w:divBdr>
        </w:div>
        <w:div w:id="394820850">
          <w:marLeft w:val="0"/>
          <w:marRight w:val="0"/>
          <w:marTop w:val="0"/>
          <w:marBottom w:val="0"/>
          <w:divBdr>
            <w:top w:val="none" w:sz="0" w:space="0" w:color="auto"/>
            <w:left w:val="none" w:sz="0" w:space="0" w:color="auto"/>
            <w:bottom w:val="none" w:sz="0" w:space="0" w:color="auto"/>
            <w:right w:val="none" w:sz="0" w:space="0" w:color="auto"/>
          </w:divBdr>
        </w:div>
        <w:div w:id="2115323146">
          <w:marLeft w:val="0"/>
          <w:marRight w:val="0"/>
          <w:marTop w:val="0"/>
          <w:marBottom w:val="0"/>
          <w:divBdr>
            <w:top w:val="none" w:sz="0" w:space="0" w:color="auto"/>
            <w:left w:val="none" w:sz="0" w:space="0" w:color="auto"/>
            <w:bottom w:val="none" w:sz="0" w:space="0" w:color="auto"/>
            <w:right w:val="none" w:sz="0" w:space="0" w:color="auto"/>
          </w:divBdr>
        </w:div>
        <w:div w:id="514879657">
          <w:marLeft w:val="0"/>
          <w:marRight w:val="0"/>
          <w:marTop w:val="0"/>
          <w:marBottom w:val="0"/>
          <w:divBdr>
            <w:top w:val="none" w:sz="0" w:space="0" w:color="auto"/>
            <w:left w:val="none" w:sz="0" w:space="0" w:color="auto"/>
            <w:bottom w:val="none" w:sz="0" w:space="0" w:color="auto"/>
            <w:right w:val="none" w:sz="0" w:space="0" w:color="auto"/>
          </w:divBdr>
        </w:div>
        <w:div w:id="1021855025">
          <w:marLeft w:val="0"/>
          <w:marRight w:val="0"/>
          <w:marTop w:val="0"/>
          <w:marBottom w:val="0"/>
          <w:divBdr>
            <w:top w:val="none" w:sz="0" w:space="0" w:color="auto"/>
            <w:left w:val="none" w:sz="0" w:space="0" w:color="auto"/>
            <w:bottom w:val="none" w:sz="0" w:space="0" w:color="auto"/>
            <w:right w:val="none" w:sz="0" w:space="0" w:color="auto"/>
          </w:divBdr>
        </w:div>
        <w:div w:id="314455358">
          <w:marLeft w:val="0"/>
          <w:marRight w:val="0"/>
          <w:marTop w:val="0"/>
          <w:marBottom w:val="0"/>
          <w:divBdr>
            <w:top w:val="none" w:sz="0" w:space="0" w:color="auto"/>
            <w:left w:val="none" w:sz="0" w:space="0" w:color="auto"/>
            <w:bottom w:val="none" w:sz="0" w:space="0" w:color="auto"/>
            <w:right w:val="none" w:sz="0" w:space="0" w:color="auto"/>
          </w:divBdr>
        </w:div>
        <w:div w:id="294137962">
          <w:marLeft w:val="0"/>
          <w:marRight w:val="0"/>
          <w:marTop w:val="0"/>
          <w:marBottom w:val="0"/>
          <w:divBdr>
            <w:top w:val="none" w:sz="0" w:space="0" w:color="auto"/>
            <w:left w:val="none" w:sz="0" w:space="0" w:color="auto"/>
            <w:bottom w:val="none" w:sz="0" w:space="0" w:color="auto"/>
            <w:right w:val="none" w:sz="0" w:space="0" w:color="auto"/>
          </w:divBdr>
        </w:div>
        <w:div w:id="2070761283">
          <w:marLeft w:val="0"/>
          <w:marRight w:val="0"/>
          <w:marTop w:val="0"/>
          <w:marBottom w:val="0"/>
          <w:divBdr>
            <w:top w:val="none" w:sz="0" w:space="0" w:color="auto"/>
            <w:left w:val="none" w:sz="0" w:space="0" w:color="auto"/>
            <w:bottom w:val="none" w:sz="0" w:space="0" w:color="auto"/>
            <w:right w:val="none" w:sz="0" w:space="0" w:color="auto"/>
          </w:divBdr>
        </w:div>
        <w:div w:id="1523012373">
          <w:marLeft w:val="0"/>
          <w:marRight w:val="0"/>
          <w:marTop w:val="0"/>
          <w:marBottom w:val="0"/>
          <w:divBdr>
            <w:top w:val="none" w:sz="0" w:space="0" w:color="auto"/>
            <w:left w:val="none" w:sz="0" w:space="0" w:color="auto"/>
            <w:bottom w:val="none" w:sz="0" w:space="0" w:color="auto"/>
            <w:right w:val="none" w:sz="0" w:space="0" w:color="auto"/>
          </w:divBdr>
        </w:div>
        <w:div w:id="1869371891">
          <w:marLeft w:val="0"/>
          <w:marRight w:val="0"/>
          <w:marTop w:val="0"/>
          <w:marBottom w:val="0"/>
          <w:divBdr>
            <w:top w:val="none" w:sz="0" w:space="0" w:color="auto"/>
            <w:left w:val="none" w:sz="0" w:space="0" w:color="auto"/>
            <w:bottom w:val="none" w:sz="0" w:space="0" w:color="auto"/>
            <w:right w:val="none" w:sz="0" w:space="0" w:color="auto"/>
          </w:divBdr>
        </w:div>
        <w:div w:id="1651058572">
          <w:marLeft w:val="0"/>
          <w:marRight w:val="0"/>
          <w:marTop w:val="0"/>
          <w:marBottom w:val="0"/>
          <w:divBdr>
            <w:top w:val="none" w:sz="0" w:space="0" w:color="auto"/>
            <w:left w:val="none" w:sz="0" w:space="0" w:color="auto"/>
            <w:bottom w:val="none" w:sz="0" w:space="0" w:color="auto"/>
            <w:right w:val="none" w:sz="0" w:space="0" w:color="auto"/>
          </w:divBdr>
        </w:div>
        <w:div w:id="1142573910">
          <w:marLeft w:val="0"/>
          <w:marRight w:val="0"/>
          <w:marTop w:val="0"/>
          <w:marBottom w:val="0"/>
          <w:divBdr>
            <w:top w:val="none" w:sz="0" w:space="0" w:color="auto"/>
            <w:left w:val="none" w:sz="0" w:space="0" w:color="auto"/>
            <w:bottom w:val="none" w:sz="0" w:space="0" w:color="auto"/>
            <w:right w:val="none" w:sz="0" w:space="0" w:color="auto"/>
          </w:divBdr>
        </w:div>
        <w:div w:id="1155143459">
          <w:marLeft w:val="0"/>
          <w:marRight w:val="0"/>
          <w:marTop w:val="0"/>
          <w:marBottom w:val="0"/>
          <w:divBdr>
            <w:top w:val="none" w:sz="0" w:space="0" w:color="auto"/>
            <w:left w:val="none" w:sz="0" w:space="0" w:color="auto"/>
            <w:bottom w:val="none" w:sz="0" w:space="0" w:color="auto"/>
            <w:right w:val="none" w:sz="0" w:space="0" w:color="auto"/>
          </w:divBdr>
        </w:div>
        <w:div w:id="893009226">
          <w:marLeft w:val="0"/>
          <w:marRight w:val="0"/>
          <w:marTop w:val="0"/>
          <w:marBottom w:val="0"/>
          <w:divBdr>
            <w:top w:val="none" w:sz="0" w:space="0" w:color="auto"/>
            <w:left w:val="none" w:sz="0" w:space="0" w:color="auto"/>
            <w:bottom w:val="none" w:sz="0" w:space="0" w:color="auto"/>
            <w:right w:val="none" w:sz="0" w:space="0" w:color="auto"/>
          </w:divBdr>
        </w:div>
        <w:div w:id="1543786031">
          <w:marLeft w:val="0"/>
          <w:marRight w:val="0"/>
          <w:marTop w:val="0"/>
          <w:marBottom w:val="0"/>
          <w:divBdr>
            <w:top w:val="none" w:sz="0" w:space="0" w:color="auto"/>
            <w:left w:val="none" w:sz="0" w:space="0" w:color="auto"/>
            <w:bottom w:val="none" w:sz="0" w:space="0" w:color="auto"/>
            <w:right w:val="none" w:sz="0" w:space="0" w:color="auto"/>
          </w:divBdr>
        </w:div>
        <w:div w:id="229078025">
          <w:marLeft w:val="0"/>
          <w:marRight w:val="0"/>
          <w:marTop w:val="0"/>
          <w:marBottom w:val="0"/>
          <w:divBdr>
            <w:top w:val="none" w:sz="0" w:space="0" w:color="auto"/>
            <w:left w:val="none" w:sz="0" w:space="0" w:color="auto"/>
            <w:bottom w:val="none" w:sz="0" w:space="0" w:color="auto"/>
            <w:right w:val="none" w:sz="0" w:space="0" w:color="auto"/>
          </w:divBdr>
        </w:div>
        <w:div w:id="847478516">
          <w:marLeft w:val="0"/>
          <w:marRight w:val="0"/>
          <w:marTop w:val="0"/>
          <w:marBottom w:val="0"/>
          <w:divBdr>
            <w:top w:val="none" w:sz="0" w:space="0" w:color="auto"/>
            <w:left w:val="none" w:sz="0" w:space="0" w:color="auto"/>
            <w:bottom w:val="none" w:sz="0" w:space="0" w:color="auto"/>
            <w:right w:val="none" w:sz="0" w:space="0" w:color="auto"/>
          </w:divBdr>
        </w:div>
        <w:div w:id="2049377286">
          <w:marLeft w:val="0"/>
          <w:marRight w:val="0"/>
          <w:marTop w:val="0"/>
          <w:marBottom w:val="0"/>
          <w:divBdr>
            <w:top w:val="none" w:sz="0" w:space="0" w:color="auto"/>
            <w:left w:val="none" w:sz="0" w:space="0" w:color="auto"/>
            <w:bottom w:val="none" w:sz="0" w:space="0" w:color="auto"/>
            <w:right w:val="none" w:sz="0" w:space="0" w:color="auto"/>
          </w:divBdr>
        </w:div>
        <w:div w:id="1906841371">
          <w:marLeft w:val="0"/>
          <w:marRight w:val="0"/>
          <w:marTop w:val="0"/>
          <w:marBottom w:val="0"/>
          <w:divBdr>
            <w:top w:val="none" w:sz="0" w:space="0" w:color="auto"/>
            <w:left w:val="none" w:sz="0" w:space="0" w:color="auto"/>
            <w:bottom w:val="none" w:sz="0" w:space="0" w:color="auto"/>
            <w:right w:val="none" w:sz="0" w:space="0" w:color="auto"/>
          </w:divBdr>
        </w:div>
        <w:div w:id="2132359710">
          <w:marLeft w:val="0"/>
          <w:marRight w:val="0"/>
          <w:marTop w:val="0"/>
          <w:marBottom w:val="0"/>
          <w:divBdr>
            <w:top w:val="none" w:sz="0" w:space="0" w:color="auto"/>
            <w:left w:val="none" w:sz="0" w:space="0" w:color="auto"/>
            <w:bottom w:val="none" w:sz="0" w:space="0" w:color="auto"/>
            <w:right w:val="none" w:sz="0" w:space="0" w:color="auto"/>
          </w:divBdr>
        </w:div>
        <w:div w:id="510686264">
          <w:marLeft w:val="0"/>
          <w:marRight w:val="0"/>
          <w:marTop w:val="0"/>
          <w:marBottom w:val="0"/>
          <w:divBdr>
            <w:top w:val="none" w:sz="0" w:space="0" w:color="auto"/>
            <w:left w:val="none" w:sz="0" w:space="0" w:color="auto"/>
            <w:bottom w:val="none" w:sz="0" w:space="0" w:color="auto"/>
            <w:right w:val="none" w:sz="0" w:space="0" w:color="auto"/>
          </w:divBdr>
        </w:div>
        <w:div w:id="541946421">
          <w:marLeft w:val="0"/>
          <w:marRight w:val="0"/>
          <w:marTop w:val="0"/>
          <w:marBottom w:val="0"/>
          <w:divBdr>
            <w:top w:val="none" w:sz="0" w:space="0" w:color="auto"/>
            <w:left w:val="none" w:sz="0" w:space="0" w:color="auto"/>
            <w:bottom w:val="none" w:sz="0" w:space="0" w:color="auto"/>
            <w:right w:val="none" w:sz="0" w:space="0" w:color="auto"/>
          </w:divBdr>
        </w:div>
        <w:div w:id="42337678">
          <w:marLeft w:val="0"/>
          <w:marRight w:val="0"/>
          <w:marTop w:val="0"/>
          <w:marBottom w:val="0"/>
          <w:divBdr>
            <w:top w:val="none" w:sz="0" w:space="0" w:color="auto"/>
            <w:left w:val="none" w:sz="0" w:space="0" w:color="auto"/>
            <w:bottom w:val="none" w:sz="0" w:space="0" w:color="auto"/>
            <w:right w:val="none" w:sz="0" w:space="0" w:color="auto"/>
          </w:divBdr>
        </w:div>
        <w:div w:id="430469355">
          <w:marLeft w:val="0"/>
          <w:marRight w:val="0"/>
          <w:marTop w:val="0"/>
          <w:marBottom w:val="0"/>
          <w:divBdr>
            <w:top w:val="none" w:sz="0" w:space="0" w:color="auto"/>
            <w:left w:val="none" w:sz="0" w:space="0" w:color="auto"/>
            <w:bottom w:val="none" w:sz="0" w:space="0" w:color="auto"/>
            <w:right w:val="none" w:sz="0" w:space="0" w:color="auto"/>
          </w:divBdr>
        </w:div>
        <w:div w:id="59989697">
          <w:marLeft w:val="0"/>
          <w:marRight w:val="0"/>
          <w:marTop w:val="0"/>
          <w:marBottom w:val="0"/>
          <w:divBdr>
            <w:top w:val="none" w:sz="0" w:space="0" w:color="auto"/>
            <w:left w:val="none" w:sz="0" w:space="0" w:color="auto"/>
            <w:bottom w:val="none" w:sz="0" w:space="0" w:color="auto"/>
            <w:right w:val="none" w:sz="0" w:space="0" w:color="auto"/>
          </w:divBdr>
        </w:div>
        <w:div w:id="888801374">
          <w:marLeft w:val="0"/>
          <w:marRight w:val="0"/>
          <w:marTop w:val="0"/>
          <w:marBottom w:val="0"/>
          <w:divBdr>
            <w:top w:val="none" w:sz="0" w:space="0" w:color="auto"/>
            <w:left w:val="none" w:sz="0" w:space="0" w:color="auto"/>
            <w:bottom w:val="none" w:sz="0" w:space="0" w:color="auto"/>
            <w:right w:val="none" w:sz="0" w:space="0" w:color="auto"/>
          </w:divBdr>
        </w:div>
        <w:div w:id="2032946454">
          <w:marLeft w:val="0"/>
          <w:marRight w:val="0"/>
          <w:marTop w:val="0"/>
          <w:marBottom w:val="0"/>
          <w:divBdr>
            <w:top w:val="none" w:sz="0" w:space="0" w:color="auto"/>
            <w:left w:val="none" w:sz="0" w:space="0" w:color="auto"/>
            <w:bottom w:val="none" w:sz="0" w:space="0" w:color="auto"/>
            <w:right w:val="none" w:sz="0" w:space="0" w:color="auto"/>
          </w:divBdr>
        </w:div>
        <w:div w:id="1937244435">
          <w:marLeft w:val="0"/>
          <w:marRight w:val="0"/>
          <w:marTop w:val="0"/>
          <w:marBottom w:val="0"/>
          <w:divBdr>
            <w:top w:val="none" w:sz="0" w:space="0" w:color="auto"/>
            <w:left w:val="none" w:sz="0" w:space="0" w:color="auto"/>
            <w:bottom w:val="none" w:sz="0" w:space="0" w:color="auto"/>
            <w:right w:val="none" w:sz="0" w:space="0" w:color="auto"/>
          </w:divBdr>
        </w:div>
      </w:divsChild>
    </w:div>
    <w:div w:id="1232277518">
      <w:bodyDiv w:val="1"/>
      <w:marLeft w:val="0"/>
      <w:marRight w:val="0"/>
      <w:marTop w:val="0"/>
      <w:marBottom w:val="0"/>
      <w:divBdr>
        <w:top w:val="none" w:sz="0" w:space="0" w:color="auto"/>
        <w:left w:val="none" w:sz="0" w:space="0" w:color="auto"/>
        <w:bottom w:val="none" w:sz="0" w:space="0" w:color="auto"/>
        <w:right w:val="none" w:sz="0" w:space="0" w:color="auto"/>
      </w:divBdr>
    </w:div>
    <w:div w:id="1953047898">
      <w:bodyDiv w:val="1"/>
      <w:marLeft w:val="0"/>
      <w:marRight w:val="0"/>
      <w:marTop w:val="0"/>
      <w:marBottom w:val="0"/>
      <w:divBdr>
        <w:top w:val="none" w:sz="0" w:space="0" w:color="auto"/>
        <w:left w:val="none" w:sz="0" w:space="0" w:color="auto"/>
        <w:bottom w:val="none" w:sz="0" w:space="0" w:color="auto"/>
        <w:right w:val="none" w:sz="0" w:space="0" w:color="auto"/>
      </w:divBdr>
      <w:divsChild>
        <w:div w:id="578322366">
          <w:marLeft w:val="0"/>
          <w:marRight w:val="0"/>
          <w:marTop w:val="0"/>
          <w:marBottom w:val="0"/>
          <w:divBdr>
            <w:top w:val="none" w:sz="0" w:space="0" w:color="auto"/>
            <w:left w:val="none" w:sz="0" w:space="0" w:color="auto"/>
            <w:bottom w:val="none" w:sz="0" w:space="0" w:color="auto"/>
            <w:right w:val="none" w:sz="0" w:space="0" w:color="auto"/>
          </w:divBdr>
        </w:div>
        <w:div w:id="1265310599">
          <w:marLeft w:val="0"/>
          <w:marRight w:val="0"/>
          <w:marTop w:val="0"/>
          <w:marBottom w:val="0"/>
          <w:divBdr>
            <w:top w:val="none" w:sz="0" w:space="0" w:color="auto"/>
            <w:left w:val="none" w:sz="0" w:space="0" w:color="auto"/>
            <w:bottom w:val="none" w:sz="0" w:space="0" w:color="auto"/>
            <w:right w:val="none" w:sz="0" w:space="0" w:color="auto"/>
          </w:divBdr>
        </w:div>
        <w:div w:id="273249418">
          <w:marLeft w:val="0"/>
          <w:marRight w:val="0"/>
          <w:marTop w:val="0"/>
          <w:marBottom w:val="0"/>
          <w:divBdr>
            <w:top w:val="none" w:sz="0" w:space="0" w:color="auto"/>
            <w:left w:val="none" w:sz="0" w:space="0" w:color="auto"/>
            <w:bottom w:val="none" w:sz="0" w:space="0" w:color="auto"/>
            <w:right w:val="none" w:sz="0" w:space="0" w:color="auto"/>
          </w:divBdr>
        </w:div>
        <w:div w:id="1826315026">
          <w:marLeft w:val="0"/>
          <w:marRight w:val="0"/>
          <w:marTop w:val="0"/>
          <w:marBottom w:val="0"/>
          <w:divBdr>
            <w:top w:val="none" w:sz="0" w:space="0" w:color="auto"/>
            <w:left w:val="none" w:sz="0" w:space="0" w:color="auto"/>
            <w:bottom w:val="none" w:sz="0" w:space="0" w:color="auto"/>
            <w:right w:val="none" w:sz="0" w:space="0" w:color="auto"/>
          </w:divBdr>
        </w:div>
        <w:div w:id="1682849874">
          <w:marLeft w:val="0"/>
          <w:marRight w:val="0"/>
          <w:marTop w:val="0"/>
          <w:marBottom w:val="0"/>
          <w:divBdr>
            <w:top w:val="none" w:sz="0" w:space="0" w:color="auto"/>
            <w:left w:val="none" w:sz="0" w:space="0" w:color="auto"/>
            <w:bottom w:val="none" w:sz="0" w:space="0" w:color="auto"/>
            <w:right w:val="none" w:sz="0" w:space="0" w:color="auto"/>
          </w:divBdr>
        </w:div>
        <w:div w:id="483199095">
          <w:marLeft w:val="0"/>
          <w:marRight w:val="0"/>
          <w:marTop w:val="0"/>
          <w:marBottom w:val="0"/>
          <w:divBdr>
            <w:top w:val="none" w:sz="0" w:space="0" w:color="auto"/>
            <w:left w:val="none" w:sz="0" w:space="0" w:color="auto"/>
            <w:bottom w:val="none" w:sz="0" w:space="0" w:color="auto"/>
            <w:right w:val="none" w:sz="0" w:space="0" w:color="auto"/>
          </w:divBdr>
        </w:div>
        <w:div w:id="1197237999">
          <w:marLeft w:val="0"/>
          <w:marRight w:val="0"/>
          <w:marTop w:val="0"/>
          <w:marBottom w:val="0"/>
          <w:divBdr>
            <w:top w:val="none" w:sz="0" w:space="0" w:color="auto"/>
            <w:left w:val="none" w:sz="0" w:space="0" w:color="auto"/>
            <w:bottom w:val="none" w:sz="0" w:space="0" w:color="auto"/>
            <w:right w:val="none" w:sz="0" w:space="0" w:color="auto"/>
          </w:divBdr>
        </w:div>
        <w:div w:id="2127921042">
          <w:marLeft w:val="0"/>
          <w:marRight w:val="0"/>
          <w:marTop w:val="0"/>
          <w:marBottom w:val="0"/>
          <w:divBdr>
            <w:top w:val="none" w:sz="0" w:space="0" w:color="auto"/>
            <w:left w:val="none" w:sz="0" w:space="0" w:color="auto"/>
            <w:bottom w:val="none" w:sz="0" w:space="0" w:color="auto"/>
            <w:right w:val="none" w:sz="0" w:space="0" w:color="auto"/>
          </w:divBdr>
        </w:div>
        <w:div w:id="1019622998">
          <w:marLeft w:val="0"/>
          <w:marRight w:val="0"/>
          <w:marTop w:val="0"/>
          <w:marBottom w:val="0"/>
          <w:divBdr>
            <w:top w:val="none" w:sz="0" w:space="0" w:color="auto"/>
            <w:left w:val="none" w:sz="0" w:space="0" w:color="auto"/>
            <w:bottom w:val="none" w:sz="0" w:space="0" w:color="auto"/>
            <w:right w:val="none" w:sz="0" w:space="0" w:color="auto"/>
          </w:divBdr>
        </w:div>
        <w:div w:id="271396887">
          <w:marLeft w:val="0"/>
          <w:marRight w:val="0"/>
          <w:marTop w:val="0"/>
          <w:marBottom w:val="0"/>
          <w:divBdr>
            <w:top w:val="none" w:sz="0" w:space="0" w:color="auto"/>
            <w:left w:val="none" w:sz="0" w:space="0" w:color="auto"/>
            <w:bottom w:val="none" w:sz="0" w:space="0" w:color="auto"/>
            <w:right w:val="none" w:sz="0" w:space="0" w:color="auto"/>
          </w:divBdr>
        </w:div>
        <w:div w:id="2087341501">
          <w:marLeft w:val="0"/>
          <w:marRight w:val="0"/>
          <w:marTop w:val="0"/>
          <w:marBottom w:val="0"/>
          <w:divBdr>
            <w:top w:val="none" w:sz="0" w:space="0" w:color="auto"/>
            <w:left w:val="none" w:sz="0" w:space="0" w:color="auto"/>
            <w:bottom w:val="none" w:sz="0" w:space="0" w:color="auto"/>
            <w:right w:val="none" w:sz="0" w:space="0" w:color="auto"/>
          </w:divBdr>
        </w:div>
        <w:div w:id="1931154815">
          <w:marLeft w:val="0"/>
          <w:marRight w:val="0"/>
          <w:marTop w:val="0"/>
          <w:marBottom w:val="0"/>
          <w:divBdr>
            <w:top w:val="none" w:sz="0" w:space="0" w:color="auto"/>
            <w:left w:val="none" w:sz="0" w:space="0" w:color="auto"/>
            <w:bottom w:val="none" w:sz="0" w:space="0" w:color="auto"/>
            <w:right w:val="none" w:sz="0" w:space="0" w:color="auto"/>
          </w:divBdr>
        </w:div>
        <w:div w:id="659042654">
          <w:marLeft w:val="0"/>
          <w:marRight w:val="0"/>
          <w:marTop w:val="0"/>
          <w:marBottom w:val="0"/>
          <w:divBdr>
            <w:top w:val="none" w:sz="0" w:space="0" w:color="auto"/>
            <w:left w:val="none" w:sz="0" w:space="0" w:color="auto"/>
            <w:bottom w:val="none" w:sz="0" w:space="0" w:color="auto"/>
            <w:right w:val="none" w:sz="0" w:space="0" w:color="auto"/>
          </w:divBdr>
        </w:div>
        <w:div w:id="2108385468">
          <w:marLeft w:val="0"/>
          <w:marRight w:val="0"/>
          <w:marTop w:val="0"/>
          <w:marBottom w:val="0"/>
          <w:divBdr>
            <w:top w:val="none" w:sz="0" w:space="0" w:color="auto"/>
            <w:left w:val="none" w:sz="0" w:space="0" w:color="auto"/>
            <w:bottom w:val="none" w:sz="0" w:space="0" w:color="auto"/>
            <w:right w:val="none" w:sz="0" w:space="0" w:color="auto"/>
          </w:divBdr>
        </w:div>
        <w:div w:id="587930572">
          <w:marLeft w:val="0"/>
          <w:marRight w:val="0"/>
          <w:marTop w:val="0"/>
          <w:marBottom w:val="0"/>
          <w:divBdr>
            <w:top w:val="none" w:sz="0" w:space="0" w:color="auto"/>
            <w:left w:val="none" w:sz="0" w:space="0" w:color="auto"/>
            <w:bottom w:val="none" w:sz="0" w:space="0" w:color="auto"/>
            <w:right w:val="none" w:sz="0" w:space="0" w:color="auto"/>
          </w:divBdr>
        </w:div>
        <w:div w:id="1784424657">
          <w:marLeft w:val="0"/>
          <w:marRight w:val="0"/>
          <w:marTop w:val="0"/>
          <w:marBottom w:val="0"/>
          <w:divBdr>
            <w:top w:val="none" w:sz="0" w:space="0" w:color="auto"/>
            <w:left w:val="none" w:sz="0" w:space="0" w:color="auto"/>
            <w:bottom w:val="none" w:sz="0" w:space="0" w:color="auto"/>
            <w:right w:val="none" w:sz="0" w:space="0" w:color="auto"/>
          </w:divBdr>
        </w:div>
        <w:div w:id="1794323161">
          <w:marLeft w:val="0"/>
          <w:marRight w:val="0"/>
          <w:marTop w:val="0"/>
          <w:marBottom w:val="0"/>
          <w:divBdr>
            <w:top w:val="none" w:sz="0" w:space="0" w:color="auto"/>
            <w:left w:val="none" w:sz="0" w:space="0" w:color="auto"/>
            <w:bottom w:val="none" w:sz="0" w:space="0" w:color="auto"/>
            <w:right w:val="none" w:sz="0" w:space="0" w:color="auto"/>
          </w:divBdr>
        </w:div>
        <w:div w:id="1101100818">
          <w:marLeft w:val="0"/>
          <w:marRight w:val="0"/>
          <w:marTop w:val="0"/>
          <w:marBottom w:val="0"/>
          <w:divBdr>
            <w:top w:val="none" w:sz="0" w:space="0" w:color="auto"/>
            <w:left w:val="none" w:sz="0" w:space="0" w:color="auto"/>
            <w:bottom w:val="none" w:sz="0" w:space="0" w:color="auto"/>
            <w:right w:val="none" w:sz="0" w:space="0" w:color="auto"/>
          </w:divBdr>
        </w:div>
        <w:div w:id="316150465">
          <w:marLeft w:val="0"/>
          <w:marRight w:val="0"/>
          <w:marTop w:val="0"/>
          <w:marBottom w:val="0"/>
          <w:divBdr>
            <w:top w:val="none" w:sz="0" w:space="0" w:color="auto"/>
            <w:left w:val="none" w:sz="0" w:space="0" w:color="auto"/>
            <w:bottom w:val="none" w:sz="0" w:space="0" w:color="auto"/>
            <w:right w:val="none" w:sz="0" w:space="0" w:color="auto"/>
          </w:divBdr>
        </w:div>
        <w:div w:id="249390531">
          <w:marLeft w:val="0"/>
          <w:marRight w:val="0"/>
          <w:marTop w:val="0"/>
          <w:marBottom w:val="0"/>
          <w:divBdr>
            <w:top w:val="none" w:sz="0" w:space="0" w:color="auto"/>
            <w:left w:val="none" w:sz="0" w:space="0" w:color="auto"/>
            <w:bottom w:val="none" w:sz="0" w:space="0" w:color="auto"/>
            <w:right w:val="none" w:sz="0" w:space="0" w:color="auto"/>
          </w:divBdr>
        </w:div>
        <w:div w:id="140078402">
          <w:marLeft w:val="0"/>
          <w:marRight w:val="0"/>
          <w:marTop w:val="0"/>
          <w:marBottom w:val="0"/>
          <w:divBdr>
            <w:top w:val="none" w:sz="0" w:space="0" w:color="auto"/>
            <w:left w:val="none" w:sz="0" w:space="0" w:color="auto"/>
            <w:bottom w:val="none" w:sz="0" w:space="0" w:color="auto"/>
            <w:right w:val="none" w:sz="0" w:space="0" w:color="auto"/>
          </w:divBdr>
        </w:div>
        <w:div w:id="942227542">
          <w:marLeft w:val="0"/>
          <w:marRight w:val="0"/>
          <w:marTop w:val="0"/>
          <w:marBottom w:val="0"/>
          <w:divBdr>
            <w:top w:val="none" w:sz="0" w:space="0" w:color="auto"/>
            <w:left w:val="none" w:sz="0" w:space="0" w:color="auto"/>
            <w:bottom w:val="none" w:sz="0" w:space="0" w:color="auto"/>
            <w:right w:val="none" w:sz="0" w:space="0" w:color="auto"/>
          </w:divBdr>
        </w:div>
        <w:div w:id="1130783994">
          <w:marLeft w:val="0"/>
          <w:marRight w:val="0"/>
          <w:marTop w:val="0"/>
          <w:marBottom w:val="0"/>
          <w:divBdr>
            <w:top w:val="none" w:sz="0" w:space="0" w:color="auto"/>
            <w:left w:val="none" w:sz="0" w:space="0" w:color="auto"/>
            <w:bottom w:val="none" w:sz="0" w:space="0" w:color="auto"/>
            <w:right w:val="none" w:sz="0" w:space="0" w:color="auto"/>
          </w:divBdr>
        </w:div>
        <w:div w:id="1695032233">
          <w:marLeft w:val="0"/>
          <w:marRight w:val="0"/>
          <w:marTop w:val="0"/>
          <w:marBottom w:val="0"/>
          <w:divBdr>
            <w:top w:val="none" w:sz="0" w:space="0" w:color="auto"/>
            <w:left w:val="none" w:sz="0" w:space="0" w:color="auto"/>
            <w:bottom w:val="none" w:sz="0" w:space="0" w:color="auto"/>
            <w:right w:val="none" w:sz="0" w:space="0" w:color="auto"/>
          </w:divBdr>
        </w:div>
        <w:div w:id="580329730">
          <w:marLeft w:val="0"/>
          <w:marRight w:val="0"/>
          <w:marTop w:val="0"/>
          <w:marBottom w:val="0"/>
          <w:divBdr>
            <w:top w:val="none" w:sz="0" w:space="0" w:color="auto"/>
            <w:left w:val="none" w:sz="0" w:space="0" w:color="auto"/>
            <w:bottom w:val="none" w:sz="0" w:space="0" w:color="auto"/>
            <w:right w:val="none" w:sz="0" w:space="0" w:color="auto"/>
          </w:divBdr>
        </w:div>
        <w:div w:id="1330983723">
          <w:marLeft w:val="0"/>
          <w:marRight w:val="0"/>
          <w:marTop w:val="0"/>
          <w:marBottom w:val="0"/>
          <w:divBdr>
            <w:top w:val="none" w:sz="0" w:space="0" w:color="auto"/>
            <w:left w:val="none" w:sz="0" w:space="0" w:color="auto"/>
            <w:bottom w:val="none" w:sz="0" w:space="0" w:color="auto"/>
            <w:right w:val="none" w:sz="0" w:space="0" w:color="auto"/>
          </w:divBdr>
        </w:div>
        <w:div w:id="260381669">
          <w:marLeft w:val="0"/>
          <w:marRight w:val="0"/>
          <w:marTop w:val="0"/>
          <w:marBottom w:val="0"/>
          <w:divBdr>
            <w:top w:val="none" w:sz="0" w:space="0" w:color="auto"/>
            <w:left w:val="none" w:sz="0" w:space="0" w:color="auto"/>
            <w:bottom w:val="none" w:sz="0" w:space="0" w:color="auto"/>
            <w:right w:val="none" w:sz="0" w:space="0" w:color="auto"/>
          </w:divBdr>
        </w:div>
        <w:div w:id="1027607501">
          <w:marLeft w:val="0"/>
          <w:marRight w:val="0"/>
          <w:marTop w:val="0"/>
          <w:marBottom w:val="0"/>
          <w:divBdr>
            <w:top w:val="none" w:sz="0" w:space="0" w:color="auto"/>
            <w:left w:val="none" w:sz="0" w:space="0" w:color="auto"/>
            <w:bottom w:val="none" w:sz="0" w:space="0" w:color="auto"/>
            <w:right w:val="none" w:sz="0" w:space="0" w:color="auto"/>
          </w:divBdr>
        </w:div>
        <w:div w:id="833765411">
          <w:marLeft w:val="0"/>
          <w:marRight w:val="0"/>
          <w:marTop w:val="0"/>
          <w:marBottom w:val="0"/>
          <w:divBdr>
            <w:top w:val="none" w:sz="0" w:space="0" w:color="auto"/>
            <w:left w:val="none" w:sz="0" w:space="0" w:color="auto"/>
            <w:bottom w:val="none" w:sz="0" w:space="0" w:color="auto"/>
            <w:right w:val="none" w:sz="0" w:space="0" w:color="auto"/>
          </w:divBdr>
        </w:div>
        <w:div w:id="141973353">
          <w:marLeft w:val="0"/>
          <w:marRight w:val="0"/>
          <w:marTop w:val="0"/>
          <w:marBottom w:val="0"/>
          <w:divBdr>
            <w:top w:val="none" w:sz="0" w:space="0" w:color="auto"/>
            <w:left w:val="none" w:sz="0" w:space="0" w:color="auto"/>
            <w:bottom w:val="none" w:sz="0" w:space="0" w:color="auto"/>
            <w:right w:val="none" w:sz="0" w:space="0" w:color="auto"/>
          </w:divBdr>
        </w:div>
        <w:div w:id="64644483">
          <w:marLeft w:val="0"/>
          <w:marRight w:val="0"/>
          <w:marTop w:val="0"/>
          <w:marBottom w:val="0"/>
          <w:divBdr>
            <w:top w:val="none" w:sz="0" w:space="0" w:color="auto"/>
            <w:left w:val="none" w:sz="0" w:space="0" w:color="auto"/>
            <w:bottom w:val="none" w:sz="0" w:space="0" w:color="auto"/>
            <w:right w:val="none" w:sz="0" w:space="0" w:color="auto"/>
          </w:divBdr>
        </w:div>
        <w:div w:id="1753962889">
          <w:marLeft w:val="0"/>
          <w:marRight w:val="0"/>
          <w:marTop w:val="0"/>
          <w:marBottom w:val="0"/>
          <w:divBdr>
            <w:top w:val="none" w:sz="0" w:space="0" w:color="auto"/>
            <w:left w:val="none" w:sz="0" w:space="0" w:color="auto"/>
            <w:bottom w:val="none" w:sz="0" w:space="0" w:color="auto"/>
            <w:right w:val="none" w:sz="0" w:space="0" w:color="auto"/>
          </w:divBdr>
        </w:div>
        <w:div w:id="109007813">
          <w:marLeft w:val="0"/>
          <w:marRight w:val="0"/>
          <w:marTop w:val="0"/>
          <w:marBottom w:val="0"/>
          <w:divBdr>
            <w:top w:val="none" w:sz="0" w:space="0" w:color="auto"/>
            <w:left w:val="none" w:sz="0" w:space="0" w:color="auto"/>
            <w:bottom w:val="none" w:sz="0" w:space="0" w:color="auto"/>
            <w:right w:val="none" w:sz="0" w:space="0" w:color="auto"/>
          </w:divBdr>
        </w:div>
        <w:div w:id="1560095541">
          <w:marLeft w:val="0"/>
          <w:marRight w:val="0"/>
          <w:marTop w:val="0"/>
          <w:marBottom w:val="0"/>
          <w:divBdr>
            <w:top w:val="none" w:sz="0" w:space="0" w:color="auto"/>
            <w:left w:val="none" w:sz="0" w:space="0" w:color="auto"/>
            <w:bottom w:val="none" w:sz="0" w:space="0" w:color="auto"/>
            <w:right w:val="none" w:sz="0" w:space="0" w:color="auto"/>
          </w:divBdr>
        </w:div>
        <w:div w:id="370616377">
          <w:marLeft w:val="0"/>
          <w:marRight w:val="0"/>
          <w:marTop w:val="0"/>
          <w:marBottom w:val="0"/>
          <w:divBdr>
            <w:top w:val="none" w:sz="0" w:space="0" w:color="auto"/>
            <w:left w:val="none" w:sz="0" w:space="0" w:color="auto"/>
            <w:bottom w:val="none" w:sz="0" w:space="0" w:color="auto"/>
            <w:right w:val="none" w:sz="0" w:space="0" w:color="auto"/>
          </w:divBdr>
        </w:div>
        <w:div w:id="331371986">
          <w:marLeft w:val="0"/>
          <w:marRight w:val="0"/>
          <w:marTop w:val="0"/>
          <w:marBottom w:val="0"/>
          <w:divBdr>
            <w:top w:val="none" w:sz="0" w:space="0" w:color="auto"/>
            <w:left w:val="none" w:sz="0" w:space="0" w:color="auto"/>
            <w:bottom w:val="none" w:sz="0" w:space="0" w:color="auto"/>
            <w:right w:val="none" w:sz="0" w:space="0" w:color="auto"/>
          </w:divBdr>
        </w:div>
        <w:div w:id="148012788">
          <w:marLeft w:val="0"/>
          <w:marRight w:val="0"/>
          <w:marTop w:val="0"/>
          <w:marBottom w:val="0"/>
          <w:divBdr>
            <w:top w:val="none" w:sz="0" w:space="0" w:color="auto"/>
            <w:left w:val="none" w:sz="0" w:space="0" w:color="auto"/>
            <w:bottom w:val="none" w:sz="0" w:space="0" w:color="auto"/>
            <w:right w:val="none" w:sz="0" w:space="0" w:color="auto"/>
          </w:divBdr>
        </w:div>
        <w:div w:id="198709528">
          <w:marLeft w:val="0"/>
          <w:marRight w:val="0"/>
          <w:marTop w:val="0"/>
          <w:marBottom w:val="0"/>
          <w:divBdr>
            <w:top w:val="none" w:sz="0" w:space="0" w:color="auto"/>
            <w:left w:val="none" w:sz="0" w:space="0" w:color="auto"/>
            <w:bottom w:val="none" w:sz="0" w:space="0" w:color="auto"/>
            <w:right w:val="none" w:sz="0" w:space="0" w:color="auto"/>
          </w:divBdr>
        </w:div>
        <w:div w:id="1201089950">
          <w:marLeft w:val="0"/>
          <w:marRight w:val="0"/>
          <w:marTop w:val="0"/>
          <w:marBottom w:val="0"/>
          <w:divBdr>
            <w:top w:val="none" w:sz="0" w:space="0" w:color="auto"/>
            <w:left w:val="none" w:sz="0" w:space="0" w:color="auto"/>
            <w:bottom w:val="none" w:sz="0" w:space="0" w:color="auto"/>
            <w:right w:val="none" w:sz="0" w:space="0" w:color="auto"/>
          </w:divBdr>
        </w:div>
        <w:div w:id="408041000">
          <w:marLeft w:val="0"/>
          <w:marRight w:val="0"/>
          <w:marTop w:val="0"/>
          <w:marBottom w:val="0"/>
          <w:divBdr>
            <w:top w:val="none" w:sz="0" w:space="0" w:color="auto"/>
            <w:left w:val="none" w:sz="0" w:space="0" w:color="auto"/>
            <w:bottom w:val="none" w:sz="0" w:space="0" w:color="auto"/>
            <w:right w:val="none" w:sz="0" w:space="0" w:color="auto"/>
          </w:divBdr>
        </w:div>
        <w:div w:id="932467864">
          <w:marLeft w:val="0"/>
          <w:marRight w:val="0"/>
          <w:marTop w:val="0"/>
          <w:marBottom w:val="0"/>
          <w:divBdr>
            <w:top w:val="none" w:sz="0" w:space="0" w:color="auto"/>
            <w:left w:val="none" w:sz="0" w:space="0" w:color="auto"/>
            <w:bottom w:val="none" w:sz="0" w:space="0" w:color="auto"/>
            <w:right w:val="none" w:sz="0" w:space="0" w:color="auto"/>
          </w:divBdr>
        </w:div>
        <w:div w:id="1850221124">
          <w:marLeft w:val="0"/>
          <w:marRight w:val="0"/>
          <w:marTop w:val="0"/>
          <w:marBottom w:val="0"/>
          <w:divBdr>
            <w:top w:val="none" w:sz="0" w:space="0" w:color="auto"/>
            <w:left w:val="none" w:sz="0" w:space="0" w:color="auto"/>
            <w:bottom w:val="none" w:sz="0" w:space="0" w:color="auto"/>
            <w:right w:val="none" w:sz="0" w:space="0" w:color="auto"/>
          </w:divBdr>
        </w:div>
        <w:div w:id="488254681">
          <w:marLeft w:val="0"/>
          <w:marRight w:val="0"/>
          <w:marTop w:val="0"/>
          <w:marBottom w:val="0"/>
          <w:divBdr>
            <w:top w:val="none" w:sz="0" w:space="0" w:color="auto"/>
            <w:left w:val="none" w:sz="0" w:space="0" w:color="auto"/>
            <w:bottom w:val="none" w:sz="0" w:space="0" w:color="auto"/>
            <w:right w:val="none" w:sz="0" w:space="0" w:color="auto"/>
          </w:divBdr>
        </w:div>
        <w:div w:id="533424294">
          <w:marLeft w:val="0"/>
          <w:marRight w:val="0"/>
          <w:marTop w:val="0"/>
          <w:marBottom w:val="0"/>
          <w:divBdr>
            <w:top w:val="none" w:sz="0" w:space="0" w:color="auto"/>
            <w:left w:val="none" w:sz="0" w:space="0" w:color="auto"/>
            <w:bottom w:val="none" w:sz="0" w:space="0" w:color="auto"/>
            <w:right w:val="none" w:sz="0" w:space="0" w:color="auto"/>
          </w:divBdr>
        </w:div>
        <w:div w:id="1293167576">
          <w:marLeft w:val="0"/>
          <w:marRight w:val="0"/>
          <w:marTop w:val="0"/>
          <w:marBottom w:val="0"/>
          <w:divBdr>
            <w:top w:val="none" w:sz="0" w:space="0" w:color="auto"/>
            <w:left w:val="none" w:sz="0" w:space="0" w:color="auto"/>
            <w:bottom w:val="none" w:sz="0" w:space="0" w:color="auto"/>
            <w:right w:val="none" w:sz="0" w:space="0" w:color="auto"/>
          </w:divBdr>
        </w:div>
        <w:div w:id="415899687">
          <w:marLeft w:val="0"/>
          <w:marRight w:val="0"/>
          <w:marTop w:val="0"/>
          <w:marBottom w:val="0"/>
          <w:divBdr>
            <w:top w:val="none" w:sz="0" w:space="0" w:color="auto"/>
            <w:left w:val="none" w:sz="0" w:space="0" w:color="auto"/>
            <w:bottom w:val="none" w:sz="0" w:space="0" w:color="auto"/>
            <w:right w:val="none" w:sz="0" w:space="0" w:color="auto"/>
          </w:divBdr>
        </w:div>
        <w:div w:id="2097827146">
          <w:marLeft w:val="0"/>
          <w:marRight w:val="0"/>
          <w:marTop w:val="0"/>
          <w:marBottom w:val="0"/>
          <w:divBdr>
            <w:top w:val="none" w:sz="0" w:space="0" w:color="auto"/>
            <w:left w:val="none" w:sz="0" w:space="0" w:color="auto"/>
            <w:bottom w:val="none" w:sz="0" w:space="0" w:color="auto"/>
            <w:right w:val="none" w:sz="0" w:space="0" w:color="auto"/>
          </w:divBdr>
        </w:div>
        <w:div w:id="1043754996">
          <w:marLeft w:val="0"/>
          <w:marRight w:val="0"/>
          <w:marTop w:val="0"/>
          <w:marBottom w:val="0"/>
          <w:divBdr>
            <w:top w:val="none" w:sz="0" w:space="0" w:color="auto"/>
            <w:left w:val="none" w:sz="0" w:space="0" w:color="auto"/>
            <w:bottom w:val="none" w:sz="0" w:space="0" w:color="auto"/>
            <w:right w:val="none" w:sz="0" w:space="0" w:color="auto"/>
          </w:divBdr>
        </w:div>
        <w:div w:id="517735340">
          <w:marLeft w:val="0"/>
          <w:marRight w:val="0"/>
          <w:marTop w:val="0"/>
          <w:marBottom w:val="0"/>
          <w:divBdr>
            <w:top w:val="none" w:sz="0" w:space="0" w:color="auto"/>
            <w:left w:val="none" w:sz="0" w:space="0" w:color="auto"/>
            <w:bottom w:val="none" w:sz="0" w:space="0" w:color="auto"/>
            <w:right w:val="none" w:sz="0" w:space="0" w:color="auto"/>
          </w:divBdr>
        </w:div>
        <w:div w:id="1900165540">
          <w:marLeft w:val="0"/>
          <w:marRight w:val="0"/>
          <w:marTop w:val="0"/>
          <w:marBottom w:val="0"/>
          <w:divBdr>
            <w:top w:val="none" w:sz="0" w:space="0" w:color="auto"/>
            <w:left w:val="none" w:sz="0" w:space="0" w:color="auto"/>
            <w:bottom w:val="none" w:sz="0" w:space="0" w:color="auto"/>
            <w:right w:val="none" w:sz="0" w:space="0" w:color="auto"/>
          </w:divBdr>
        </w:div>
        <w:div w:id="1327132790">
          <w:marLeft w:val="0"/>
          <w:marRight w:val="0"/>
          <w:marTop w:val="0"/>
          <w:marBottom w:val="0"/>
          <w:divBdr>
            <w:top w:val="none" w:sz="0" w:space="0" w:color="auto"/>
            <w:left w:val="none" w:sz="0" w:space="0" w:color="auto"/>
            <w:bottom w:val="none" w:sz="0" w:space="0" w:color="auto"/>
            <w:right w:val="none" w:sz="0" w:space="0" w:color="auto"/>
          </w:divBdr>
        </w:div>
        <w:div w:id="2029526340">
          <w:marLeft w:val="0"/>
          <w:marRight w:val="0"/>
          <w:marTop w:val="0"/>
          <w:marBottom w:val="0"/>
          <w:divBdr>
            <w:top w:val="none" w:sz="0" w:space="0" w:color="auto"/>
            <w:left w:val="none" w:sz="0" w:space="0" w:color="auto"/>
            <w:bottom w:val="none" w:sz="0" w:space="0" w:color="auto"/>
            <w:right w:val="none" w:sz="0" w:space="0" w:color="auto"/>
          </w:divBdr>
        </w:div>
        <w:div w:id="1354453213">
          <w:marLeft w:val="0"/>
          <w:marRight w:val="0"/>
          <w:marTop w:val="0"/>
          <w:marBottom w:val="0"/>
          <w:divBdr>
            <w:top w:val="none" w:sz="0" w:space="0" w:color="auto"/>
            <w:left w:val="none" w:sz="0" w:space="0" w:color="auto"/>
            <w:bottom w:val="none" w:sz="0" w:space="0" w:color="auto"/>
            <w:right w:val="none" w:sz="0" w:space="0" w:color="auto"/>
          </w:divBdr>
        </w:div>
        <w:div w:id="1039740286">
          <w:marLeft w:val="0"/>
          <w:marRight w:val="0"/>
          <w:marTop w:val="0"/>
          <w:marBottom w:val="0"/>
          <w:divBdr>
            <w:top w:val="none" w:sz="0" w:space="0" w:color="auto"/>
            <w:left w:val="none" w:sz="0" w:space="0" w:color="auto"/>
            <w:bottom w:val="none" w:sz="0" w:space="0" w:color="auto"/>
            <w:right w:val="none" w:sz="0" w:space="0" w:color="auto"/>
          </w:divBdr>
        </w:div>
        <w:div w:id="1381400344">
          <w:marLeft w:val="0"/>
          <w:marRight w:val="0"/>
          <w:marTop w:val="0"/>
          <w:marBottom w:val="0"/>
          <w:divBdr>
            <w:top w:val="none" w:sz="0" w:space="0" w:color="auto"/>
            <w:left w:val="none" w:sz="0" w:space="0" w:color="auto"/>
            <w:bottom w:val="none" w:sz="0" w:space="0" w:color="auto"/>
            <w:right w:val="none" w:sz="0" w:space="0" w:color="auto"/>
          </w:divBdr>
        </w:div>
        <w:div w:id="1913347035">
          <w:marLeft w:val="0"/>
          <w:marRight w:val="0"/>
          <w:marTop w:val="0"/>
          <w:marBottom w:val="0"/>
          <w:divBdr>
            <w:top w:val="none" w:sz="0" w:space="0" w:color="auto"/>
            <w:left w:val="none" w:sz="0" w:space="0" w:color="auto"/>
            <w:bottom w:val="none" w:sz="0" w:space="0" w:color="auto"/>
            <w:right w:val="none" w:sz="0" w:space="0" w:color="auto"/>
          </w:divBdr>
        </w:div>
        <w:div w:id="259609302">
          <w:marLeft w:val="0"/>
          <w:marRight w:val="0"/>
          <w:marTop w:val="0"/>
          <w:marBottom w:val="0"/>
          <w:divBdr>
            <w:top w:val="none" w:sz="0" w:space="0" w:color="auto"/>
            <w:left w:val="none" w:sz="0" w:space="0" w:color="auto"/>
            <w:bottom w:val="none" w:sz="0" w:space="0" w:color="auto"/>
            <w:right w:val="none" w:sz="0" w:space="0" w:color="auto"/>
          </w:divBdr>
        </w:div>
        <w:div w:id="77023377">
          <w:marLeft w:val="0"/>
          <w:marRight w:val="0"/>
          <w:marTop w:val="0"/>
          <w:marBottom w:val="0"/>
          <w:divBdr>
            <w:top w:val="none" w:sz="0" w:space="0" w:color="auto"/>
            <w:left w:val="none" w:sz="0" w:space="0" w:color="auto"/>
            <w:bottom w:val="none" w:sz="0" w:space="0" w:color="auto"/>
            <w:right w:val="none" w:sz="0" w:space="0" w:color="auto"/>
          </w:divBdr>
        </w:div>
        <w:div w:id="2133671463">
          <w:marLeft w:val="0"/>
          <w:marRight w:val="0"/>
          <w:marTop w:val="0"/>
          <w:marBottom w:val="0"/>
          <w:divBdr>
            <w:top w:val="none" w:sz="0" w:space="0" w:color="auto"/>
            <w:left w:val="none" w:sz="0" w:space="0" w:color="auto"/>
            <w:bottom w:val="none" w:sz="0" w:space="0" w:color="auto"/>
            <w:right w:val="none" w:sz="0" w:space="0" w:color="auto"/>
          </w:divBdr>
        </w:div>
        <w:div w:id="1911575663">
          <w:marLeft w:val="0"/>
          <w:marRight w:val="0"/>
          <w:marTop w:val="0"/>
          <w:marBottom w:val="0"/>
          <w:divBdr>
            <w:top w:val="none" w:sz="0" w:space="0" w:color="auto"/>
            <w:left w:val="none" w:sz="0" w:space="0" w:color="auto"/>
            <w:bottom w:val="none" w:sz="0" w:space="0" w:color="auto"/>
            <w:right w:val="none" w:sz="0" w:space="0" w:color="auto"/>
          </w:divBdr>
        </w:div>
        <w:div w:id="1402362829">
          <w:marLeft w:val="0"/>
          <w:marRight w:val="0"/>
          <w:marTop w:val="0"/>
          <w:marBottom w:val="0"/>
          <w:divBdr>
            <w:top w:val="none" w:sz="0" w:space="0" w:color="auto"/>
            <w:left w:val="none" w:sz="0" w:space="0" w:color="auto"/>
            <w:bottom w:val="none" w:sz="0" w:space="0" w:color="auto"/>
            <w:right w:val="none" w:sz="0" w:space="0" w:color="auto"/>
          </w:divBdr>
        </w:div>
        <w:div w:id="1727797161">
          <w:marLeft w:val="0"/>
          <w:marRight w:val="0"/>
          <w:marTop w:val="0"/>
          <w:marBottom w:val="0"/>
          <w:divBdr>
            <w:top w:val="none" w:sz="0" w:space="0" w:color="auto"/>
            <w:left w:val="none" w:sz="0" w:space="0" w:color="auto"/>
            <w:bottom w:val="none" w:sz="0" w:space="0" w:color="auto"/>
            <w:right w:val="none" w:sz="0" w:space="0" w:color="auto"/>
          </w:divBdr>
        </w:div>
        <w:div w:id="1128401791">
          <w:marLeft w:val="0"/>
          <w:marRight w:val="0"/>
          <w:marTop w:val="0"/>
          <w:marBottom w:val="0"/>
          <w:divBdr>
            <w:top w:val="none" w:sz="0" w:space="0" w:color="auto"/>
            <w:left w:val="none" w:sz="0" w:space="0" w:color="auto"/>
            <w:bottom w:val="none" w:sz="0" w:space="0" w:color="auto"/>
            <w:right w:val="none" w:sz="0" w:space="0" w:color="auto"/>
          </w:divBdr>
        </w:div>
        <w:div w:id="48380847">
          <w:marLeft w:val="0"/>
          <w:marRight w:val="0"/>
          <w:marTop w:val="0"/>
          <w:marBottom w:val="0"/>
          <w:divBdr>
            <w:top w:val="none" w:sz="0" w:space="0" w:color="auto"/>
            <w:left w:val="none" w:sz="0" w:space="0" w:color="auto"/>
            <w:bottom w:val="none" w:sz="0" w:space="0" w:color="auto"/>
            <w:right w:val="none" w:sz="0" w:space="0" w:color="auto"/>
          </w:divBdr>
        </w:div>
        <w:div w:id="1202402672">
          <w:marLeft w:val="0"/>
          <w:marRight w:val="0"/>
          <w:marTop w:val="0"/>
          <w:marBottom w:val="0"/>
          <w:divBdr>
            <w:top w:val="none" w:sz="0" w:space="0" w:color="auto"/>
            <w:left w:val="none" w:sz="0" w:space="0" w:color="auto"/>
            <w:bottom w:val="none" w:sz="0" w:space="0" w:color="auto"/>
            <w:right w:val="none" w:sz="0" w:space="0" w:color="auto"/>
          </w:divBdr>
        </w:div>
        <w:div w:id="404686635">
          <w:marLeft w:val="0"/>
          <w:marRight w:val="0"/>
          <w:marTop w:val="0"/>
          <w:marBottom w:val="0"/>
          <w:divBdr>
            <w:top w:val="none" w:sz="0" w:space="0" w:color="auto"/>
            <w:left w:val="none" w:sz="0" w:space="0" w:color="auto"/>
            <w:bottom w:val="none" w:sz="0" w:space="0" w:color="auto"/>
            <w:right w:val="none" w:sz="0" w:space="0" w:color="auto"/>
          </w:divBdr>
        </w:div>
        <w:div w:id="2084061345">
          <w:marLeft w:val="0"/>
          <w:marRight w:val="0"/>
          <w:marTop w:val="0"/>
          <w:marBottom w:val="0"/>
          <w:divBdr>
            <w:top w:val="none" w:sz="0" w:space="0" w:color="auto"/>
            <w:left w:val="none" w:sz="0" w:space="0" w:color="auto"/>
            <w:bottom w:val="none" w:sz="0" w:space="0" w:color="auto"/>
            <w:right w:val="none" w:sz="0" w:space="0" w:color="auto"/>
          </w:divBdr>
        </w:div>
        <w:div w:id="1839541322">
          <w:marLeft w:val="0"/>
          <w:marRight w:val="0"/>
          <w:marTop w:val="0"/>
          <w:marBottom w:val="0"/>
          <w:divBdr>
            <w:top w:val="none" w:sz="0" w:space="0" w:color="auto"/>
            <w:left w:val="none" w:sz="0" w:space="0" w:color="auto"/>
            <w:bottom w:val="none" w:sz="0" w:space="0" w:color="auto"/>
            <w:right w:val="none" w:sz="0" w:space="0" w:color="auto"/>
          </w:divBdr>
        </w:div>
        <w:div w:id="722604231">
          <w:marLeft w:val="0"/>
          <w:marRight w:val="0"/>
          <w:marTop w:val="0"/>
          <w:marBottom w:val="0"/>
          <w:divBdr>
            <w:top w:val="none" w:sz="0" w:space="0" w:color="auto"/>
            <w:left w:val="none" w:sz="0" w:space="0" w:color="auto"/>
            <w:bottom w:val="none" w:sz="0" w:space="0" w:color="auto"/>
            <w:right w:val="none" w:sz="0" w:space="0" w:color="auto"/>
          </w:divBdr>
        </w:div>
        <w:div w:id="797066663">
          <w:marLeft w:val="0"/>
          <w:marRight w:val="0"/>
          <w:marTop w:val="0"/>
          <w:marBottom w:val="0"/>
          <w:divBdr>
            <w:top w:val="none" w:sz="0" w:space="0" w:color="auto"/>
            <w:left w:val="none" w:sz="0" w:space="0" w:color="auto"/>
            <w:bottom w:val="none" w:sz="0" w:space="0" w:color="auto"/>
            <w:right w:val="none" w:sz="0" w:space="0" w:color="auto"/>
          </w:divBdr>
        </w:div>
        <w:div w:id="890576514">
          <w:marLeft w:val="0"/>
          <w:marRight w:val="0"/>
          <w:marTop w:val="0"/>
          <w:marBottom w:val="0"/>
          <w:divBdr>
            <w:top w:val="none" w:sz="0" w:space="0" w:color="auto"/>
            <w:left w:val="none" w:sz="0" w:space="0" w:color="auto"/>
            <w:bottom w:val="none" w:sz="0" w:space="0" w:color="auto"/>
            <w:right w:val="none" w:sz="0" w:space="0" w:color="auto"/>
          </w:divBdr>
        </w:div>
        <w:div w:id="2142067313">
          <w:marLeft w:val="0"/>
          <w:marRight w:val="0"/>
          <w:marTop w:val="0"/>
          <w:marBottom w:val="0"/>
          <w:divBdr>
            <w:top w:val="none" w:sz="0" w:space="0" w:color="auto"/>
            <w:left w:val="none" w:sz="0" w:space="0" w:color="auto"/>
            <w:bottom w:val="none" w:sz="0" w:space="0" w:color="auto"/>
            <w:right w:val="none" w:sz="0" w:space="0" w:color="auto"/>
          </w:divBdr>
        </w:div>
        <w:div w:id="1399548805">
          <w:marLeft w:val="0"/>
          <w:marRight w:val="0"/>
          <w:marTop w:val="0"/>
          <w:marBottom w:val="0"/>
          <w:divBdr>
            <w:top w:val="none" w:sz="0" w:space="0" w:color="auto"/>
            <w:left w:val="none" w:sz="0" w:space="0" w:color="auto"/>
            <w:bottom w:val="none" w:sz="0" w:space="0" w:color="auto"/>
            <w:right w:val="none" w:sz="0" w:space="0" w:color="auto"/>
          </w:divBdr>
        </w:div>
        <w:div w:id="1866938381">
          <w:marLeft w:val="0"/>
          <w:marRight w:val="0"/>
          <w:marTop w:val="0"/>
          <w:marBottom w:val="0"/>
          <w:divBdr>
            <w:top w:val="none" w:sz="0" w:space="0" w:color="auto"/>
            <w:left w:val="none" w:sz="0" w:space="0" w:color="auto"/>
            <w:bottom w:val="none" w:sz="0" w:space="0" w:color="auto"/>
            <w:right w:val="none" w:sz="0" w:space="0" w:color="auto"/>
          </w:divBdr>
        </w:div>
        <w:div w:id="1616331737">
          <w:marLeft w:val="0"/>
          <w:marRight w:val="0"/>
          <w:marTop w:val="0"/>
          <w:marBottom w:val="0"/>
          <w:divBdr>
            <w:top w:val="none" w:sz="0" w:space="0" w:color="auto"/>
            <w:left w:val="none" w:sz="0" w:space="0" w:color="auto"/>
            <w:bottom w:val="none" w:sz="0" w:space="0" w:color="auto"/>
            <w:right w:val="none" w:sz="0" w:space="0" w:color="auto"/>
          </w:divBdr>
        </w:div>
        <w:div w:id="1916816644">
          <w:marLeft w:val="0"/>
          <w:marRight w:val="0"/>
          <w:marTop w:val="0"/>
          <w:marBottom w:val="0"/>
          <w:divBdr>
            <w:top w:val="none" w:sz="0" w:space="0" w:color="auto"/>
            <w:left w:val="none" w:sz="0" w:space="0" w:color="auto"/>
            <w:bottom w:val="none" w:sz="0" w:space="0" w:color="auto"/>
            <w:right w:val="none" w:sz="0" w:space="0" w:color="auto"/>
          </w:divBdr>
        </w:div>
        <w:div w:id="1054037409">
          <w:marLeft w:val="0"/>
          <w:marRight w:val="0"/>
          <w:marTop w:val="0"/>
          <w:marBottom w:val="0"/>
          <w:divBdr>
            <w:top w:val="none" w:sz="0" w:space="0" w:color="auto"/>
            <w:left w:val="none" w:sz="0" w:space="0" w:color="auto"/>
            <w:bottom w:val="none" w:sz="0" w:space="0" w:color="auto"/>
            <w:right w:val="none" w:sz="0" w:space="0" w:color="auto"/>
          </w:divBdr>
        </w:div>
        <w:div w:id="519468567">
          <w:marLeft w:val="0"/>
          <w:marRight w:val="0"/>
          <w:marTop w:val="0"/>
          <w:marBottom w:val="0"/>
          <w:divBdr>
            <w:top w:val="none" w:sz="0" w:space="0" w:color="auto"/>
            <w:left w:val="none" w:sz="0" w:space="0" w:color="auto"/>
            <w:bottom w:val="none" w:sz="0" w:space="0" w:color="auto"/>
            <w:right w:val="none" w:sz="0" w:space="0" w:color="auto"/>
          </w:divBdr>
        </w:div>
        <w:div w:id="92557820">
          <w:marLeft w:val="0"/>
          <w:marRight w:val="0"/>
          <w:marTop w:val="0"/>
          <w:marBottom w:val="0"/>
          <w:divBdr>
            <w:top w:val="none" w:sz="0" w:space="0" w:color="auto"/>
            <w:left w:val="none" w:sz="0" w:space="0" w:color="auto"/>
            <w:bottom w:val="none" w:sz="0" w:space="0" w:color="auto"/>
            <w:right w:val="none" w:sz="0" w:space="0" w:color="auto"/>
          </w:divBdr>
        </w:div>
        <w:div w:id="1082751411">
          <w:marLeft w:val="0"/>
          <w:marRight w:val="0"/>
          <w:marTop w:val="0"/>
          <w:marBottom w:val="0"/>
          <w:divBdr>
            <w:top w:val="none" w:sz="0" w:space="0" w:color="auto"/>
            <w:left w:val="none" w:sz="0" w:space="0" w:color="auto"/>
            <w:bottom w:val="none" w:sz="0" w:space="0" w:color="auto"/>
            <w:right w:val="none" w:sz="0" w:space="0" w:color="auto"/>
          </w:divBdr>
        </w:div>
        <w:div w:id="2130199269">
          <w:marLeft w:val="0"/>
          <w:marRight w:val="0"/>
          <w:marTop w:val="0"/>
          <w:marBottom w:val="0"/>
          <w:divBdr>
            <w:top w:val="none" w:sz="0" w:space="0" w:color="auto"/>
            <w:left w:val="none" w:sz="0" w:space="0" w:color="auto"/>
            <w:bottom w:val="none" w:sz="0" w:space="0" w:color="auto"/>
            <w:right w:val="none" w:sz="0" w:space="0" w:color="auto"/>
          </w:divBdr>
        </w:div>
        <w:div w:id="1955362282">
          <w:marLeft w:val="0"/>
          <w:marRight w:val="0"/>
          <w:marTop w:val="0"/>
          <w:marBottom w:val="0"/>
          <w:divBdr>
            <w:top w:val="none" w:sz="0" w:space="0" w:color="auto"/>
            <w:left w:val="none" w:sz="0" w:space="0" w:color="auto"/>
            <w:bottom w:val="none" w:sz="0" w:space="0" w:color="auto"/>
            <w:right w:val="none" w:sz="0" w:space="0" w:color="auto"/>
          </w:divBdr>
        </w:div>
        <w:div w:id="1282571980">
          <w:marLeft w:val="0"/>
          <w:marRight w:val="0"/>
          <w:marTop w:val="0"/>
          <w:marBottom w:val="0"/>
          <w:divBdr>
            <w:top w:val="none" w:sz="0" w:space="0" w:color="auto"/>
            <w:left w:val="none" w:sz="0" w:space="0" w:color="auto"/>
            <w:bottom w:val="none" w:sz="0" w:space="0" w:color="auto"/>
            <w:right w:val="none" w:sz="0" w:space="0" w:color="auto"/>
          </w:divBdr>
        </w:div>
        <w:div w:id="412824293">
          <w:marLeft w:val="0"/>
          <w:marRight w:val="0"/>
          <w:marTop w:val="0"/>
          <w:marBottom w:val="0"/>
          <w:divBdr>
            <w:top w:val="none" w:sz="0" w:space="0" w:color="auto"/>
            <w:left w:val="none" w:sz="0" w:space="0" w:color="auto"/>
            <w:bottom w:val="none" w:sz="0" w:space="0" w:color="auto"/>
            <w:right w:val="none" w:sz="0" w:space="0" w:color="auto"/>
          </w:divBdr>
        </w:div>
        <w:div w:id="153490993">
          <w:marLeft w:val="0"/>
          <w:marRight w:val="0"/>
          <w:marTop w:val="0"/>
          <w:marBottom w:val="0"/>
          <w:divBdr>
            <w:top w:val="none" w:sz="0" w:space="0" w:color="auto"/>
            <w:left w:val="none" w:sz="0" w:space="0" w:color="auto"/>
            <w:bottom w:val="none" w:sz="0" w:space="0" w:color="auto"/>
            <w:right w:val="none" w:sz="0" w:space="0" w:color="auto"/>
          </w:divBdr>
        </w:div>
        <w:div w:id="1622418380">
          <w:marLeft w:val="0"/>
          <w:marRight w:val="0"/>
          <w:marTop w:val="0"/>
          <w:marBottom w:val="0"/>
          <w:divBdr>
            <w:top w:val="none" w:sz="0" w:space="0" w:color="auto"/>
            <w:left w:val="none" w:sz="0" w:space="0" w:color="auto"/>
            <w:bottom w:val="none" w:sz="0" w:space="0" w:color="auto"/>
            <w:right w:val="none" w:sz="0" w:space="0" w:color="auto"/>
          </w:divBdr>
        </w:div>
        <w:div w:id="1758793257">
          <w:marLeft w:val="0"/>
          <w:marRight w:val="0"/>
          <w:marTop w:val="0"/>
          <w:marBottom w:val="0"/>
          <w:divBdr>
            <w:top w:val="none" w:sz="0" w:space="0" w:color="auto"/>
            <w:left w:val="none" w:sz="0" w:space="0" w:color="auto"/>
            <w:bottom w:val="none" w:sz="0" w:space="0" w:color="auto"/>
            <w:right w:val="none" w:sz="0" w:space="0" w:color="auto"/>
          </w:divBdr>
        </w:div>
        <w:div w:id="1171720580">
          <w:marLeft w:val="0"/>
          <w:marRight w:val="0"/>
          <w:marTop w:val="0"/>
          <w:marBottom w:val="0"/>
          <w:divBdr>
            <w:top w:val="none" w:sz="0" w:space="0" w:color="auto"/>
            <w:left w:val="none" w:sz="0" w:space="0" w:color="auto"/>
            <w:bottom w:val="none" w:sz="0" w:space="0" w:color="auto"/>
            <w:right w:val="none" w:sz="0" w:space="0" w:color="auto"/>
          </w:divBdr>
        </w:div>
        <w:div w:id="82804087">
          <w:marLeft w:val="0"/>
          <w:marRight w:val="0"/>
          <w:marTop w:val="0"/>
          <w:marBottom w:val="0"/>
          <w:divBdr>
            <w:top w:val="none" w:sz="0" w:space="0" w:color="auto"/>
            <w:left w:val="none" w:sz="0" w:space="0" w:color="auto"/>
            <w:bottom w:val="none" w:sz="0" w:space="0" w:color="auto"/>
            <w:right w:val="none" w:sz="0" w:space="0" w:color="auto"/>
          </w:divBdr>
        </w:div>
        <w:div w:id="2072191401">
          <w:marLeft w:val="0"/>
          <w:marRight w:val="0"/>
          <w:marTop w:val="0"/>
          <w:marBottom w:val="0"/>
          <w:divBdr>
            <w:top w:val="none" w:sz="0" w:space="0" w:color="auto"/>
            <w:left w:val="none" w:sz="0" w:space="0" w:color="auto"/>
            <w:bottom w:val="none" w:sz="0" w:space="0" w:color="auto"/>
            <w:right w:val="none" w:sz="0" w:space="0" w:color="auto"/>
          </w:divBdr>
        </w:div>
        <w:div w:id="1584141104">
          <w:marLeft w:val="0"/>
          <w:marRight w:val="0"/>
          <w:marTop w:val="0"/>
          <w:marBottom w:val="0"/>
          <w:divBdr>
            <w:top w:val="none" w:sz="0" w:space="0" w:color="auto"/>
            <w:left w:val="none" w:sz="0" w:space="0" w:color="auto"/>
            <w:bottom w:val="none" w:sz="0" w:space="0" w:color="auto"/>
            <w:right w:val="none" w:sz="0" w:space="0" w:color="auto"/>
          </w:divBdr>
        </w:div>
        <w:div w:id="549145860">
          <w:marLeft w:val="0"/>
          <w:marRight w:val="0"/>
          <w:marTop w:val="0"/>
          <w:marBottom w:val="0"/>
          <w:divBdr>
            <w:top w:val="none" w:sz="0" w:space="0" w:color="auto"/>
            <w:left w:val="none" w:sz="0" w:space="0" w:color="auto"/>
            <w:bottom w:val="none" w:sz="0" w:space="0" w:color="auto"/>
            <w:right w:val="none" w:sz="0" w:space="0" w:color="auto"/>
          </w:divBdr>
        </w:div>
        <w:div w:id="796294378">
          <w:marLeft w:val="0"/>
          <w:marRight w:val="0"/>
          <w:marTop w:val="0"/>
          <w:marBottom w:val="0"/>
          <w:divBdr>
            <w:top w:val="none" w:sz="0" w:space="0" w:color="auto"/>
            <w:left w:val="none" w:sz="0" w:space="0" w:color="auto"/>
            <w:bottom w:val="none" w:sz="0" w:space="0" w:color="auto"/>
            <w:right w:val="none" w:sz="0" w:space="0" w:color="auto"/>
          </w:divBdr>
        </w:div>
        <w:div w:id="1551576622">
          <w:marLeft w:val="0"/>
          <w:marRight w:val="0"/>
          <w:marTop w:val="0"/>
          <w:marBottom w:val="0"/>
          <w:divBdr>
            <w:top w:val="none" w:sz="0" w:space="0" w:color="auto"/>
            <w:left w:val="none" w:sz="0" w:space="0" w:color="auto"/>
            <w:bottom w:val="none" w:sz="0" w:space="0" w:color="auto"/>
            <w:right w:val="none" w:sz="0" w:space="0" w:color="auto"/>
          </w:divBdr>
        </w:div>
        <w:div w:id="994181265">
          <w:marLeft w:val="0"/>
          <w:marRight w:val="0"/>
          <w:marTop w:val="0"/>
          <w:marBottom w:val="0"/>
          <w:divBdr>
            <w:top w:val="none" w:sz="0" w:space="0" w:color="auto"/>
            <w:left w:val="none" w:sz="0" w:space="0" w:color="auto"/>
            <w:bottom w:val="none" w:sz="0" w:space="0" w:color="auto"/>
            <w:right w:val="none" w:sz="0" w:space="0" w:color="auto"/>
          </w:divBdr>
        </w:div>
        <w:div w:id="1231233022">
          <w:marLeft w:val="0"/>
          <w:marRight w:val="0"/>
          <w:marTop w:val="0"/>
          <w:marBottom w:val="0"/>
          <w:divBdr>
            <w:top w:val="none" w:sz="0" w:space="0" w:color="auto"/>
            <w:left w:val="none" w:sz="0" w:space="0" w:color="auto"/>
            <w:bottom w:val="none" w:sz="0" w:space="0" w:color="auto"/>
            <w:right w:val="none" w:sz="0" w:space="0" w:color="auto"/>
          </w:divBdr>
        </w:div>
        <w:div w:id="1380134324">
          <w:marLeft w:val="0"/>
          <w:marRight w:val="0"/>
          <w:marTop w:val="0"/>
          <w:marBottom w:val="0"/>
          <w:divBdr>
            <w:top w:val="none" w:sz="0" w:space="0" w:color="auto"/>
            <w:left w:val="none" w:sz="0" w:space="0" w:color="auto"/>
            <w:bottom w:val="none" w:sz="0" w:space="0" w:color="auto"/>
            <w:right w:val="none" w:sz="0" w:space="0" w:color="auto"/>
          </w:divBdr>
        </w:div>
        <w:div w:id="1906648070">
          <w:marLeft w:val="0"/>
          <w:marRight w:val="0"/>
          <w:marTop w:val="0"/>
          <w:marBottom w:val="0"/>
          <w:divBdr>
            <w:top w:val="none" w:sz="0" w:space="0" w:color="auto"/>
            <w:left w:val="none" w:sz="0" w:space="0" w:color="auto"/>
            <w:bottom w:val="none" w:sz="0" w:space="0" w:color="auto"/>
            <w:right w:val="none" w:sz="0" w:space="0" w:color="auto"/>
          </w:divBdr>
        </w:div>
        <w:div w:id="337582574">
          <w:marLeft w:val="0"/>
          <w:marRight w:val="0"/>
          <w:marTop w:val="0"/>
          <w:marBottom w:val="0"/>
          <w:divBdr>
            <w:top w:val="none" w:sz="0" w:space="0" w:color="auto"/>
            <w:left w:val="none" w:sz="0" w:space="0" w:color="auto"/>
            <w:bottom w:val="none" w:sz="0" w:space="0" w:color="auto"/>
            <w:right w:val="none" w:sz="0" w:space="0" w:color="auto"/>
          </w:divBdr>
        </w:div>
        <w:div w:id="1404597979">
          <w:marLeft w:val="0"/>
          <w:marRight w:val="0"/>
          <w:marTop w:val="0"/>
          <w:marBottom w:val="0"/>
          <w:divBdr>
            <w:top w:val="none" w:sz="0" w:space="0" w:color="auto"/>
            <w:left w:val="none" w:sz="0" w:space="0" w:color="auto"/>
            <w:bottom w:val="none" w:sz="0" w:space="0" w:color="auto"/>
            <w:right w:val="none" w:sz="0" w:space="0" w:color="auto"/>
          </w:divBdr>
        </w:div>
        <w:div w:id="1470980133">
          <w:marLeft w:val="0"/>
          <w:marRight w:val="0"/>
          <w:marTop w:val="0"/>
          <w:marBottom w:val="0"/>
          <w:divBdr>
            <w:top w:val="none" w:sz="0" w:space="0" w:color="auto"/>
            <w:left w:val="none" w:sz="0" w:space="0" w:color="auto"/>
            <w:bottom w:val="none" w:sz="0" w:space="0" w:color="auto"/>
            <w:right w:val="none" w:sz="0" w:space="0" w:color="auto"/>
          </w:divBdr>
        </w:div>
        <w:div w:id="46690355">
          <w:marLeft w:val="0"/>
          <w:marRight w:val="0"/>
          <w:marTop w:val="0"/>
          <w:marBottom w:val="0"/>
          <w:divBdr>
            <w:top w:val="none" w:sz="0" w:space="0" w:color="auto"/>
            <w:left w:val="none" w:sz="0" w:space="0" w:color="auto"/>
            <w:bottom w:val="none" w:sz="0" w:space="0" w:color="auto"/>
            <w:right w:val="none" w:sz="0" w:space="0" w:color="auto"/>
          </w:divBdr>
        </w:div>
        <w:div w:id="2117477732">
          <w:marLeft w:val="0"/>
          <w:marRight w:val="0"/>
          <w:marTop w:val="0"/>
          <w:marBottom w:val="0"/>
          <w:divBdr>
            <w:top w:val="none" w:sz="0" w:space="0" w:color="auto"/>
            <w:left w:val="none" w:sz="0" w:space="0" w:color="auto"/>
            <w:bottom w:val="none" w:sz="0" w:space="0" w:color="auto"/>
            <w:right w:val="none" w:sz="0" w:space="0" w:color="auto"/>
          </w:divBdr>
        </w:div>
        <w:div w:id="1958176778">
          <w:marLeft w:val="0"/>
          <w:marRight w:val="0"/>
          <w:marTop w:val="0"/>
          <w:marBottom w:val="0"/>
          <w:divBdr>
            <w:top w:val="none" w:sz="0" w:space="0" w:color="auto"/>
            <w:left w:val="none" w:sz="0" w:space="0" w:color="auto"/>
            <w:bottom w:val="none" w:sz="0" w:space="0" w:color="auto"/>
            <w:right w:val="none" w:sz="0" w:space="0" w:color="auto"/>
          </w:divBdr>
        </w:div>
        <w:div w:id="1688404474">
          <w:marLeft w:val="0"/>
          <w:marRight w:val="0"/>
          <w:marTop w:val="0"/>
          <w:marBottom w:val="0"/>
          <w:divBdr>
            <w:top w:val="none" w:sz="0" w:space="0" w:color="auto"/>
            <w:left w:val="none" w:sz="0" w:space="0" w:color="auto"/>
            <w:bottom w:val="none" w:sz="0" w:space="0" w:color="auto"/>
            <w:right w:val="none" w:sz="0" w:space="0" w:color="auto"/>
          </w:divBdr>
        </w:div>
        <w:div w:id="1807626549">
          <w:marLeft w:val="0"/>
          <w:marRight w:val="0"/>
          <w:marTop w:val="0"/>
          <w:marBottom w:val="0"/>
          <w:divBdr>
            <w:top w:val="none" w:sz="0" w:space="0" w:color="auto"/>
            <w:left w:val="none" w:sz="0" w:space="0" w:color="auto"/>
            <w:bottom w:val="none" w:sz="0" w:space="0" w:color="auto"/>
            <w:right w:val="none" w:sz="0" w:space="0" w:color="auto"/>
          </w:divBdr>
        </w:div>
        <w:div w:id="1555967926">
          <w:marLeft w:val="0"/>
          <w:marRight w:val="0"/>
          <w:marTop w:val="0"/>
          <w:marBottom w:val="0"/>
          <w:divBdr>
            <w:top w:val="none" w:sz="0" w:space="0" w:color="auto"/>
            <w:left w:val="none" w:sz="0" w:space="0" w:color="auto"/>
            <w:bottom w:val="none" w:sz="0" w:space="0" w:color="auto"/>
            <w:right w:val="none" w:sz="0" w:space="0" w:color="auto"/>
          </w:divBdr>
        </w:div>
        <w:div w:id="1687517666">
          <w:marLeft w:val="0"/>
          <w:marRight w:val="0"/>
          <w:marTop w:val="0"/>
          <w:marBottom w:val="0"/>
          <w:divBdr>
            <w:top w:val="none" w:sz="0" w:space="0" w:color="auto"/>
            <w:left w:val="none" w:sz="0" w:space="0" w:color="auto"/>
            <w:bottom w:val="none" w:sz="0" w:space="0" w:color="auto"/>
            <w:right w:val="none" w:sz="0" w:space="0" w:color="auto"/>
          </w:divBdr>
        </w:div>
        <w:div w:id="101531295">
          <w:marLeft w:val="0"/>
          <w:marRight w:val="0"/>
          <w:marTop w:val="0"/>
          <w:marBottom w:val="0"/>
          <w:divBdr>
            <w:top w:val="none" w:sz="0" w:space="0" w:color="auto"/>
            <w:left w:val="none" w:sz="0" w:space="0" w:color="auto"/>
            <w:bottom w:val="none" w:sz="0" w:space="0" w:color="auto"/>
            <w:right w:val="none" w:sz="0" w:space="0" w:color="auto"/>
          </w:divBdr>
        </w:div>
        <w:div w:id="34743543">
          <w:marLeft w:val="0"/>
          <w:marRight w:val="0"/>
          <w:marTop w:val="0"/>
          <w:marBottom w:val="0"/>
          <w:divBdr>
            <w:top w:val="none" w:sz="0" w:space="0" w:color="auto"/>
            <w:left w:val="none" w:sz="0" w:space="0" w:color="auto"/>
            <w:bottom w:val="none" w:sz="0" w:space="0" w:color="auto"/>
            <w:right w:val="none" w:sz="0" w:space="0" w:color="auto"/>
          </w:divBdr>
        </w:div>
        <w:div w:id="779957645">
          <w:marLeft w:val="0"/>
          <w:marRight w:val="0"/>
          <w:marTop w:val="0"/>
          <w:marBottom w:val="0"/>
          <w:divBdr>
            <w:top w:val="none" w:sz="0" w:space="0" w:color="auto"/>
            <w:left w:val="none" w:sz="0" w:space="0" w:color="auto"/>
            <w:bottom w:val="none" w:sz="0" w:space="0" w:color="auto"/>
            <w:right w:val="none" w:sz="0" w:space="0" w:color="auto"/>
          </w:divBdr>
        </w:div>
        <w:div w:id="17245238">
          <w:marLeft w:val="0"/>
          <w:marRight w:val="0"/>
          <w:marTop w:val="0"/>
          <w:marBottom w:val="0"/>
          <w:divBdr>
            <w:top w:val="none" w:sz="0" w:space="0" w:color="auto"/>
            <w:left w:val="none" w:sz="0" w:space="0" w:color="auto"/>
            <w:bottom w:val="none" w:sz="0" w:space="0" w:color="auto"/>
            <w:right w:val="none" w:sz="0" w:space="0" w:color="auto"/>
          </w:divBdr>
        </w:div>
        <w:div w:id="1030449073">
          <w:marLeft w:val="0"/>
          <w:marRight w:val="0"/>
          <w:marTop w:val="0"/>
          <w:marBottom w:val="0"/>
          <w:divBdr>
            <w:top w:val="none" w:sz="0" w:space="0" w:color="auto"/>
            <w:left w:val="none" w:sz="0" w:space="0" w:color="auto"/>
            <w:bottom w:val="none" w:sz="0" w:space="0" w:color="auto"/>
            <w:right w:val="none" w:sz="0" w:space="0" w:color="auto"/>
          </w:divBdr>
        </w:div>
        <w:div w:id="599921798">
          <w:marLeft w:val="0"/>
          <w:marRight w:val="0"/>
          <w:marTop w:val="0"/>
          <w:marBottom w:val="0"/>
          <w:divBdr>
            <w:top w:val="none" w:sz="0" w:space="0" w:color="auto"/>
            <w:left w:val="none" w:sz="0" w:space="0" w:color="auto"/>
            <w:bottom w:val="none" w:sz="0" w:space="0" w:color="auto"/>
            <w:right w:val="none" w:sz="0" w:space="0" w:color="auto"/>
          </w:divBdr>
        </w:div>
        <w:div w:id="1725716017">
          <w:marLeft w:val="0"/>
          <w:marRight w:val="0"/>
          <w:marTop w:val="0"/>
          <w:marBottom w:val="0"/>
          <w:divBdr>
            <w:top w:val="none" w:sz="0" w:space="0" w:color="auto"/>
            <w:left w:val="none" w:sz="0" w:space="0" w:color="auto"/>
            <w:bottom w:val="none" w:sz="0" w:space="0" w:color="auto"/>
            <w:right w:val="none" w:sz="0" w:space="0" w:color="auto"/>
          </w:divBdr>
        </w:div>
        <w:div w:id="1140075190">
          <w:marLeft w:val="0"/>
          <w:marRight w:val="0"/>
          <w:marTop w:val="0"/>
          <w:marBottom w:val="0"/>
          <w:divBdr>
            <w:top w:val="none" w:sz="0" w:space="0" w:color="auto"/>
            <w:left w:val="none" w:sz="0" w:space="0" w:color="auto"/>
            <w:bottom w:val="none" w:sz="0" w:space="0" w:color="auto"/>
            <w:right w:val="none" w:sz="0" w:space="0" w:color="auto"/>
          </w:divBdr>
        </w:div>
        <w:div w:id="313488141">
          <w:marLeft w:val="0"/>
          <w:marRight w:val="0"/>
          <w:marTop w:val="0"/>
          <w:marBottom w:val="0"/>
          <w:divBdr>
            <w:top w:val="none" w:sz="0" w:space="0" w:color="auto"/>
            <w:left w:val="none" w:sz="0" w:space="0" w:color="auto"/>
            <w:bottom w:val="none" w:sz="0" w:space="0" w:color="auto"/>
            <w:right w:val="none" w:sz="0" w:space="0" w:color="auto"/>
          </w:divBdr>
        </w:div>
        <w:div w:id="1434549024">
          <w:marLeft w:val="0"/>
          <w:marRight w:val="0"/>
          <w:marTop w:val="0"/>
          <w:marBottom w:val="0"/>
          <w:divBdr>
            <w:top w:val="none" w:sz="0" w:space="0" w:color="auto"/>
            <w:left w:val="none" w:sz="0" w:space="0" w:color="auto"/>
            <w:bottom w:val="none" w:sz="0" w:space="0" w:color="auto"/>
            <w:right w:val="none" w:sz="0" w:space="0" w:color="auto"/>
          </w:divBdr>
        </w:div>
        <w:div w:id="574509192">
          <w:marLeft w:val="0"/>
          <w:marRight w:val="0"/>
          <w:marTop w:val="0"/>
          <w:marBottom w:val="0"/>
          <w:divBdr>
            <w:top w:val="none" w:sz="0" w:space="0" w:color="auto"/>
            <w:left w:val="none" w:sz="0" w:space="0" w:color="auto"/>
            <w:bottom w:val="none" w:sz="0" w:space="0" w:color="auto"/>
            <w:right w:val="none" w:sz="0" w:space="0" w:color="auto"/>
          </w:divBdr>
        </w:div>
        <w:div w:id="497690893">
          <w:marLeft w:val="0"/>
          <w:marRight w:val="0"/>
          <w:marTop w:val="0"/>
          <w:marBottom w:val="0"/>
          <w:divBdr>
            <w:top w:val="none" w:sz="0" w:space="0" w:color="auto"/>
            <w:left w:val="none" w:sz="0" w:space="0" w:color="auto"/>
            <w:bottom w:val="none" w:sz="0" w:space="0" w:color="auto"/>
            <w:right w:val="none" w:sz="0" w:space="0" w:color="auto"/>
          </w:divBdr>
        </w:div>
        <w:div w:id="1747071524">
          <w:marLeft w:val="0"/>
          <w:marRight w:val="0"/>
          <w:marTop w:val="0"/>
          <w:marBottom w:val="0"/>
          <w:divBdr>
            <w:top w:val="none" w:sz="0" w:space="0" w:color="auto"/>
            <w:left w:val="none" w:sz="0" w:space="0" w:color="auto"/>
            <w:bottom w:val="none" w:sz="0" w:space="0" w:color="auto"/>
            <w:right w:val="none" w:sz="0" w:space="0" w:color="auto"/>
          </w:divBdr>
        </w:div>
        <w:div w:id="794561242">
          <w:marLeft w:val="0"/>
          <w:marRight w:val="0"/>
          <w:marTop w:val="0"/>
          <w:marBottom w:val="0"/>
          <w:divBdr>
            <w:top w:val="none" w:sz="0" w:space="0" w:color="auto"/>
            <w:left w:val="none" w:sz="0" w:space="0" w:color="auto"/>
            <w:bottom w:val="none" w:sz="0" w:space="0" w:color="auto"/>
            <w:right w:val="none" w:sz="0" w:space="0" w:color="auto"/>
          </w:divBdr>
        </w:div>
        <w:div w:id="1593321776">
          <w:marLeft w:val="0"/>
          <w:marRight w:val="0"/>
          <w:marTop w:val="0"/>
          <w:marBottom w:val="0"/>
          <w:divBdr>
            <w:top w:val="none" w:sz="0" w:space="0" w:color="auto"/>
            <w:left w:val="none" w:sz="0" w:space="0" w:color="auto"/>
            <w:bottom w:val="none" w:sz="0" w:space="0" w:color="auto"/>
            <w:right w:val="none" w:sz="0" w:space="0" w:color="auto"/>
          </w:divBdr>
        </w:div>
        <w:div w:id="788666162">
          <w:marLeft w:val="0"/>
          <w:marRight w:val="0"/>
          <w:marTop w:val="0"/>
          <w:marBottom w:val="0"/>
          <w:divBdr>
            <w:top w:val="none" w:sz="0" w:space="0" w:color="auto"/>
            <w:left w:val="none" w:sz="0" w:space="0" w:color="auto"/>
            <w:bottom w:val="none" w:sz="0" w:space="0" w:color="auto"/>
            <w:right w:val="none" w:sz="0" w:space="0" w:color="auto"/>
          </w:divBdr>
        </w:div>
        <w:div w:id="1928004011">
          <w:marLeft w:val="0"/>
          <w:marRight w:val="0"/>
          <w:marTop w:val="0"/>
          <w:marBottom w:val="0"/>
          <w:divBdr>
            <w:top w:val="none" w:sz="0" w:space="0" w:color="auto"/>
            <w:left w:val="none" w:sz="0" w:space="0" w:color="auto"/>
            <w:bottom w:val="none" w:sz="0" w:space="0" w:color="auto"/>
            <w:right w:val="none" w:sz="0" w:space="0" w:color="auto"/>
          </w:divBdr>
        </w:div>
        <w:div w:id="343017989">
          <w:marLeft w:val="0"/>
          <w:marRight w:val="0"/>
          <w:marTop w:val="0"/>
          <w:marBottom w:val="0"/>
          <w:divBdr>
            <w:top w:val="none" w:sz="0" w:space="0" w:color="auto"/>
            <w:left w:val="none" w:sz="0" w:space="0" w:color="auto"/>
            <w:bottom w:val="none" w:sz="0" w:space="0" w:color="auto"/>
            <w:right w:val="none" w:sz="0" w:space="0" w:color="auto"/>
          </w:divBdr>
        </w:div>
        <w:div w:id="1607468726">
          <w:marLeft w:val="0"/>
          <w:marRight w:val="0"/>
          <w:marTop w:val="0"/>
          <w:marBottom w:val="0"/>
          <w:divBdr>
            <w:top w:val="none" w:sz="0" w:space="0" w:color="auto"/>
            <w:left w:val="none" w:sz="0" w:space="0" w:color="auto"/>
            <w:bottom w:val="none" w:sz="0" w:space="0" w:color="auto"/>
            <w:right w:val="none" w:sz="0" w:space="0" w:color="auto"/>
          </w:divBdr>
        </w:div>
        <w:div w:id="1882086999">
          <w:marLeft w:val="0"/>
          <w:marRight w:val="0"/>
          <w:marTop w:val="0"/>
          <w:marBottom w:val="0"/>
          <w:divBdr>
            <w:top w:val="none" w:sz="0" w:space="0" w:color="auto"/>
            <w:left w:val="none" w:sz="0" w:space="0" w:color="auto"/>
            <w:bottom w:val="none" w:sz="0" w:space="0" w:color="auto"/>
            <w:right w:val="none" w:sz="0" w:space="0" w:color="auto"/>
          </w:divBdr>
        </w:div>
        <w:div w:id="1228763305">
          <w:marLeft w:val="0"/>
          <w:marRight w:val="0"/>
          <w:marTop w:val="0"/>
          <w:marBottom w:val="0"/>
          <w:divBdr>
            <w:top w:val="none" w:sz="0" w:space="0" w:color="auto"/>
            <w:left w:val="none" w:sz="0" w:space="0" w:color="auto"/>
            <w:bottom w:val="none" w:sz="0" w:space="0" w:color="auto"/>
            <w:right w:val="none" w:sz="0" w:space="0" w:color="auto"/>
          </w:divBdr>
        </w:div>
        <w:div w:id="445975009">
          <w:marLeft w:val="0"/>
          <w:marRight w:val="0"/>
          <w:marTop w:val="0"/>
          <w:marBottom w:val="0"/>
          <w:divBdr>
            <w:top w:val="none" w:sz="0" w:space="0" w:color="auto"/>
            <w:left w:val="none" w:sz="0" w:space="0" w:color="auto"/>
            <w:bottom w:val="none" w:sz="0" w:space="0" w:color="auto"/>
            <w:right w:val="none" w:sz="0" w:space="0" w:color="auto"/>
          </w:divBdr>
        </w:div>
        <w:div w:id="2090541622">
          <w:marLeft w:val="0"/>
          <w:marRight w:val="0"/>
          <w:marTop w:val="0"/>
          <w:marBottom w:val="0"/>
          <w:divBdr>
            <w:top w:val="none" w:sz="0" w:space="0" w:color="auto"/>
            <w:left w:val="none" w:sz="0" w:space="0" w:color="auto"/>
            <w:bottom w:val="none" w:sz="0" w:space="0" w:color="auto"/>
            <w:right w:val="none" w:sz="0" w:space="0" w:color="auto"/>
          </w:divBdr>
        </w:div>
        <w:div w:id="2052069558">
          <w:marLeft w:val="0"/>
          <w:marRight w:val="0"/>
          <w:marTop w:val="0"/>
          <w:marBottom w:val="0"/>
          <w:divBdr>
            <w:top w:val="none" w:sz="0" w:space="0" w:color="auto"/>
            <w:left w:val="none" w:sz="0" w:space="0" w:color="auto"/>
            <w:bottom w:val="none" w:sz="0" w:space="0" w:color="auto"/>
            <w:right w:val="none" w:sz="0" w:space="0" w:color="auto"/>
          </w:divBdr>
        </w:div>
        <w:div w:id="2066680912">
          <w:marLeft w:val="0"/>
          <w:marRight w:val="0"/>
          <w:marTop w:val="0"/>
          <w:marBottom w:val="0"/>
          <w:divBdr>
            <w:top w:val="none" w:sz="0" w:space="0" w:color="auto"/>
            <w:left w:val="none" w:sz="0" w:space="0" w:color="auto"/>
            <w:bottom w:val="none" w:sz="0" w:space="0" w:color="auto"/>
            <w:right w:val="none" w:sz="0" w:space="0" w:color="auto"/>
          </w:divBdr>
        </w:div>
        <w:div w:id="1864323259">
          <w:marLeft w:val="0"/>
          <w:marRight w:val="0"/>
          <w:marTop w:val="0"/>
          <w:marBottom w:val="0"/>
          <w:divBdr>
            <w:top w:val="none" w:sz="0" w:space="0" w:color="auto"/>
            <w:left w:val="none" w:sz="0" w:space="0" w:color="auto"/>
            <w:bottom w:val="none" w:sz="0" w:space="0" w:color="auto"/>
            <w:right w:val="none" w:sz="0" w:space="0" w:color="auto"/>
          </w:divBdr>
        </w:div>
        <w:div w:id="932276334">
          <w:marLeft w:val="0"/>
          <w:marRight w:val="0"/>
          <w:marTop w:val="0"/>
          <w:marBottom w:val="0"/>
          <w:divBdr>
            <w:top w:val="none" w:sz="0" w:space="0" w:color="auto"/>
            <w:left w:val="none" w:sz="0" w:space="0" w:color="auto"/>
            <w:bottom w:val="none" w:sz="0" w:space="0" w:color="auto"/>
            <w:right w:val="none" w:sz="0" w:space="0" w:color="auto"/>
          </w:divBdr>
        </w:div>
        <w:div w:id="1751196912">
          <w:marLeft w:val="0"/>
          <w:marRight w:val="0"/>
          <w:marTop w:val="0"/>
          <w:marBottom w:val="0"/>
          <w:divBdr>
            <w:top w:val="none" w:sz="0" w:space="0" w:color="auto"/>
            <w:left w:val="none" w:sz="0" w:space="0" w:color="auto"/>
            <w:bottom w:val="none" w:sz="0" w:space="0" w:color="auto"/>
            <w:right w:val="none" w:sz="0" w:space="0" w:color="auto"/>
          </w:divBdr>
        </w:div>
        <w:div w:id="562642713">
          <w:marLeft w:val="0"/>
          <w:marRight w:val="0"/>
          <w:marTop w:val="0"/>
          <w:marBottom w:val="0"/>
          <w:divBdr>
            <w:top w:val="none" w:sz="0" w:space="0" w:color="auto"/>
            <w:left w:val="none" w:sz="0" w:space="0" w:color="auto"/>
            <w:bottom w:val="none" w:sz="0" w:space="0" w:color="auto"/>
            <w:right w:val="none" w:sz="0" w:space="0" w:color="auto"/>
          </w:divBdr>
        </w:div>
        <w:div w:id="899484329">
          <w:marLeft w:val="0"/>
          <w:marRight w:val="0"/>
          <w:marTop w:val="0"/>
          <w:marBottom w:val="0"/>
          <w:divBdr>
            <w:top w:val="none" w:sz="0" w:space="0" w:color="auto"/>
            <w:left w:val="none" w:sz="0" w:space="0" w:color="auto"/>
            <w:bottom w:val="none" w:sz="0" w:space="0" w:color="auto"/>
            <w:right w:val="none" w:sz="0" w:space="0" w:color="auto"/>
          </w:divBdr>
        </w:div>
        <w:div w:id="33576983">
          <w:marLeft w:val="0"/>
          <w:marRight w:val="0"/>
          <w:marTop w:val="0"/>
          <w:marBottom w:val="0"/>
          <w:divBdr>
            <w:top w:val="none" w:sz="0" w:space="0" w:color="auto"/>
            <w:left w:val="none" w:sz="0" w:space="0" w:color="auto"/>
            <w:bottom w:val="none" w:sz="0" w:space="0" w:color="auto"/>
            <w:right w:val="none" w:sz="0" w:space="0" w:color="auto"/>
          </w:divBdr>
        </w:div>
        <w:div w:id="223764436">
          <w:marLeft w:val="0"/>
          <w:marRight w:val="0"/>
          <w:marTop w:val="0"/>
          <w:marBottom w:val="0"/>
          <w:divBdr>
            <w:top w:val="none" w:sz="0" w:space="0" w:color="auto"/>
            <w:left w:val="none" w:sz="0" w:space="0" w:color="auto"/>
            <w:bottom w:val="none" w:sz="0" w:space="0" w:color="auto"/>
            <w:right w:val="none" w:sz="0" w:space="0" w:color="auto"/>
          </w:divBdr>
        </w:div>
        <w:div w:id="1570996080">
          <w:marLeft w:val="0"/>
          <w:marRight w:val="0"/>
          <w:marTop w:val="0"/>
          <w:marBottom w:val="0"/>
          <w:divBdr>
            <w:top w:val="none" w:sz="0" w:space="0" w:color="auto"/>
            <w:left w:val="none" w:sz="0" w:space="0" w:color="auto"/>
            <w:bottom w:val="none" w:sz="0" w:space="0" w:color="auto"/>
            <w:right w:val="none" w:sz="0" w:space="0" w:color="auto"/>
          </w:divBdr>
        </w:div>
        <w:div w:id="302273835">
          <w:marLeft w:val="0"/>
          <w:marRight w:val="0"/>
          <w:marTop w:val="0"/>
          <w:marBottom w:val="0"/>
          <w:divBdr>
            <w:top w:val="none" w:sz="0" w:space="0" w:color="auto"/>
            <w:left w:val="none" w:sz="0" w:space="0" w:color="auto"/>
            <w:bottom w:val="none" w:sz="0" w:space="0" w:color="auto"/>
            <w:right w:val="none" w:sz="0" w:space="0" w:color="auto"/>
          </w:divBdr>
        </w:div>
        <w:div w:id="1852573546">
          <w:marLeft w:val="0"/>
          <w:marRight w:val="0"/>
          <w:marTop w:val="0"/>
          <w:marBottom w:val="0"/>
          <w:divBdr>
            <w:top w:val="none" w:sz="0" w:space="0" w:color="auto"/>
            <w:left w:val="none" w:sz="0" w:space="0" w:color="auto"/>
            <w:bottom w:val="none" w:sz="0" w:space="0" w:color="auto"/>
            <w:right w:val="none" w:sz="0" w:space="0" w:color="auto"/>
          </w:divBdr>
        </w:div>
        <w:div w:id="1741831952">
          <w:marLeft w:val="0"/>
          <w:marRight w:val="0"/>
          <w:marTop w:val="0"/>
          <w:marBottom w:val="0"/>
          <w:divBdr>
            <w:top w:val="none" w:sz="0" w:space="0" w:color="auto"/>
            <w:left w:val="none" w:sz="0" w:space="0" w:color="auto"/>
            <w:bottom w:val="none" w:sz="0" w:space="0" w:color="auto"/>
            <w:right w:val="none" w:sz="0" w:space="0" w:color="auto"/>
          </w:divBdr>
        </w:div>
        <w:div w:id="1686782280">
          <w:marLeft w:val="0"/>
          <w:marRight w:val="0"/>
          <w:marTop w:val="0"/>
          <w:marBottom w:val="0"/>
          <w:divBdr>
            <w:top w:val="none" w:sz="0" w:space="0" w:color="auto"/>
            <w:left w:val="none" w:sz="0" w:space="0" w:color="auto"/>
            <w:bottom w:val="none" w:sz="0" w:space="0" w:color="auto"/>
            <w:right w:val="none" w:sz="0" w:space="0" w:color="auto"/>
          </w:divBdr>
        </w:div>
        <w:div w:id="2114737115">
          <w:marLeft w:val="0"/>
          <w:marRight w:val="0"/>
          <w:marTop w:val="0"/>
          <w:marBottom w:val="0"/>
          <w:divBdr>
            <w:top w:val="none" w:sz="0" w:space="0" w:color="auto"/>
            <w:left w:val="none" w:sz="0" w:space="0" w:color="auto"/>
            <w:bottom w:val="none" w:sz="0" w:space="0" w:color="auto"/>
            <w:right w:val="none" w:sz="0" w:space="0" w:color="auto"/>
          </w:divBdr>
        </w:div>
        <w:div w:id="533734450">
          <w:marLeft w:val="0"/>
          <w:marRight w:val="0"/>
          <w:marTop w:val="0"/>
          <w:marBottom w:val="0"/>
          <w:divBdr>
            <w:top w:val="none" w:sz="0" w:space="0" w:color="auto"/>
            <w:left w:val="none" w:sz="0" w:space="0" w:color="auto"/>
            <w:bottom w:val="none" w:sz="0" w:space="0" w:color="auto"/>
            <w:right w:val="none" w:sz="0" w:space="0" w:color="auto"/>
          </w:divBdr>
        </w:div>
        <w:div w:id="377320840">
          <w:marLeft w:val="0"/>
          <w:marRight w:val="0"/>
          <w:marTop w:val="0"/>
          <w:marBottom w:val="0"/>
          <w:divBdr>
            <w:top w:val="none" w:sz="0" w:space="0" w:color="auto"/>
            <w:left w:val="none" w:sz="0" w:space="0" w:color="auto"/>
            <w:bottom w:val="none" w:sz="0" w:space="0" w:color="auto"/>
            <w:right w:val="none" w:sz="0" w:space="0" w:color="auto"/>
          </w:divBdr>
        </w:div>
        <w:div w:id="417943544">
          <w:marLeft w:val="0"/>
          <w:marRight w:val="0"/>
          <w:marTop w:val="0"/>
          <w:marBottom w:val="0"/>
          <w:divBdr>
            <w:top w:val="none" w:sz="0" w:space="0" w:color="auto"/>
            <w:left w:val="none" w:sz="0" w:space="0" w:color="auto"/>
            <w:bottom w:val="none" w:sz="0" w:space="0" w:color="auto"/>
            <w:right w:val="none" w:sz="0" w:space="0" w:color="auto"/>
          </w:divBdr>
        </w:div>
        <w:div w:id="2013024213">
          <w:marLeft w:val="0"/>
          <w:marRight w:val="0"/>
          <w:marTop w:val="0"/>
          <w:marBottom w:val="0"/>
          <w:divBdr>
            <w:top w:val="none" w:sz="0" w:space="0" w:color="auto"/>
            <w:left w:val="none" w:sz="0" w:space="0" w:color="auto"/>
            <w:bottom w:val="none" w:sz="0" w:space="0" w:color="auto"/>
            <w:right w:val="none" w:sz="0" w:space="0" w:color="auto"/>
          </w:divBdr>
        </w:div>
        <w:div w:id="1326199852">
          <w:marLeft w:val="0"/>
          <w:marRight w:val="0"/>
          <w:marTop w:val="0"/>
          <w:marBottom w:val="0"/>
          <w:divBdr>
            <w:top w:val="none" w:sz="0" w:space="0" w:color="auto"/>
            <w:left w:val="none" w:sz="0" w:space="0" w:color="auto"/>
            <w:bottom w:val="none" w:sz="0" w:space="0" w:color="auto"/>
            <w:right w:val="none" w:sz="0" w:space="0" w:color="auto"/>
          </w:divBdr>
        </w:div>
        <w:div w:id="415902325">
          <w:marLeft w:val="0"/>
          <w:marRight w:val="0"/>
          <w:marTop w:val="0"/>
          <w:marBottom w:val="0"/>
          <w:divBdr>
            <w:top w:val="none" w:sz="0" w:space="0" w:color="auto"/>
            <w:left w:val="none" w:sz="0" w:space="0" w:color="auto"/>
            <w:bottom w:val="none" w:sz="0" w:space="0" w:color="auto"/>
            <w:right w:val="none" w:sz="0" w:space="0" w:color="auto"/>
          </w:divBdr>
        </w:div>
        <w:div w:id="1594430868">
          <w:marLeft w:val="0"/>
          <w:marRight w:val="0"/>
          <w:marTop w:val="0"/>
          <w:marBottom w:val="0"/>
          <w:divBdr>
            <w:top w:val="none" w:sz="0" w:space="0" w:color="auto"/>
            <w:left w:val="none" w:sz="0" w:space="0" w:color="auto"/>
            <w:bottom w:val="none" w:sz="0" w:space="0" w:color="auto"/>
            <w:right w:val="none" w:sz="0" w:space="0" w:color="auto"/>
          </w:divBdr>
        </w:div>
        <w:div w:id="1574312676">
          <w:marLeft w:val="0"/>
          <w:marRight w:val="0"/>
          <w:marTop w:val="0"/>
          <w:marBottom w:val="0"/>
          <w:divBdr>
            <w:top w:val="none" w:sz="0" w:space="0" w:color="auto"/>
            <w:left w:val="none" w:sz="0" w:space="0" w:color="auto"/>
            <w:bottom w:val="none" w:sz="0" w:space="0" w:color="auto"/>
            <w:right w:val="none" w:sz="0" w:space="0" w:color="auto"/>
          </w:divBdr>
        </w:div>
        <w:div w:id="983464591">
          <w:marLeft w:val="0"/>
          <w:marRight w:val="0"/>
          <w:marTop w:val="0"/>
          <w:marBottom w:val="0"/>
          <w:divBdr>
            <w:top w:val="none" w:sz="0" w:space="0" w:color="auto"/>
            <w:left w:val="none" w:sz="0" w:space="0" w:color="auto"/>
            <w:bottom w:val="none" w:sz="0" w:space="0" w:color="auto"/>
            <w:right w:val="none" w:sz="0" w:space="0" w:color="auto"/>
          </w:divBdr>
        </w:div>
        <w:div w:id="1845582824">
          <w:marLeft w:val="0"/>
          <w:marRight w:val="0"/>
          <w:marTop w:val="0"/>
          <w:marBottom w:val="0"/>
          <w:divBdr>
            <w:top w:val="none" w:sz="0" w:space="0" w:color="auto"/>
            <w:left w:val="none" w:sz="0" w:space="0" w:color="auto"/>
            <w:bottom w:val="none" w:sz="0" w:space="0" w:color="auto"/>
            <w:right w:val="none" w:sz="0" w:space="0" w:color="auto"/>
          </w:divBdr>
        </w:div>
        <w:div w:id="1853648222">
          <w:marLeft w:val="0"/>
          <w:marRight w:val="0"/>
          <w:marTop w:val="0"/>
          <w:marBottom w:val="0"/>
          <w:divBdr>
            <w:top w:val="none" w:sz="0" w:space="0" w:color="auto"/>
            <w:left w:val="none" w:sz="0" w:space="0" w:color="auto"/>
            <w:bottom w:val="none" w:sz="0" w:space="0" w:color="auto"/>
            <w:right w:val="none" w:sz="0" w:space="0" w:color="auto"/>
          </w:divBdr>
        </w:div>
        <w:div w:id="1304388885">
          <w:marLeft w:val="0"/>
          <w:marRight w:val="0"/>
          <w:marTop w:val="0"/>
          <w:marBottom w:val="0"/>
          <w:divBdr>
            <w:top w:val="none" w:sz="0" w:space="0" w:color="auto"/>
            <w:left w:val="none" w:sz="0" w:space="0" w:color="auto"/>
            <w:bottom w:val="none" w:sz="0" w:space="0" w:color="auto"/>
            <w:right w:val="none" w:sz="0" w:space="0" w:color="auto"/>
          </w:divBdr>
        </w:div>
        <w:div w:id="194661277">
          <w:marLeft w:val="0"/>
          <w:marRight w:val="0"/>
          <w:marTop w:val="0"/>
          <w:marBottom w:val="0"/>
          <w:divBdr>
            <w:top w:val="none" w:sz="0" w:space="0" w:color="auto"/>
            <w:left w:val="none" w:sz="0" w:space="0" w:color="auto"/>
            <w:bottom w:val="none" w:sz="0" w:space="0" w:color="auto"/>
            <w:right w:val="none" w:sz="0" w:space="0" w:color="auto"/>
          </w:divBdr>
        </w:div>
        <w:div w:id="1757750003">
          <w:marLeft w:val="0"/>
          <w:marRight w:val="0"/>
          <w:marTop w:val="0"/>
          <w:marBottom w:val="0"/>
          <w:divBdr>
            <w:top w:val="none" w:sz="0" w:space="0" w:color="auto"/>
            <w:left w:val="none" w:sz="0" w:space="0" w:color="auto"/>
            <w:bottom w:val="none" w:sz="0" w:space="0" w:color="auto"/>
            <w:right w:val="none" w:sz="0" w:space="0" w:color="auto"/>
          </w:divBdr>
        </w:div>
        <w:div w:id="1168595023">
          <w:marLeft w:val="0"/>
          <w:marRight w:val="0"/>
          <w:marTop w:val="0"/>
          <w:marBottom w:val="0"/>
          <w:divBdr>
            <w:top w:val="none" w:sz="0" w:space="0" w:color="auto"/>
            <w:left w:val="none" w:sz="0" w:space="0" w:color="auto"/>
            <w:bottom w:val="none" w:sz="0" w:space="0" w:color="auto"/>
            <w:right w:val="none" w:sz="0" w:space="0" w:color="auto"/>
          </w:divBdr>
        </w:div>
        <w:div w:id="1783070127">
          <w:marLeft w:val="0"/>
          <w:marRight w:val="0"/>
          <w:marTop w:val="0"/>
          <w:marBottom w:val="0"/>
          <w:divBdr>
            <w:top w:val="none" w:sz="0" w:space="0" w:color="auto"/>
            <w:left w:val="none" w:sz="0" w:space="0" w:color="auto"/>
            <w:bottom w:val="none" w:sz="0" w:space="0" w:color="auto"/>
            <w:right w:val="none" w:sz="0" w:space="0" w:color="auto"/>
          </w:divBdr>
        </w:div>
        <w:div w:id="1510869718">
          <w:marLeft w:val="0"/>
          <w:marRight w:val="0"/>
          <w:marTop w:val="0"/>
          <w:marBottom w:val="0"/>
          <w:divBdr>
            <w:top w:val="none" w:sz="0" w:space="0" w:color="auto"/>
            <w:left w:val="none" w:sz="0" w:space="0" w:color="auto"/>
            <w:bottom w:val="none" w:sz="0" w:space="0" w:color="auto"/>
            <w:right w:val="none" w:sz="0" w:space="0" w:color="auto"/>
          </w:divBdr>
        </w:div>
        <w:div w:id="1188981303">
          <w:marLeft w:val="0"/>
          <w:marRight w:val="0"/>
          <w:marTop w:val="0"/>
          <w:marBottom w:val="0"/>
          <w:divBdr>
            <w:top w:val="none" w:sz="0" w:space="0" w:color="auto"/>
            <w:left w:val="none" w:sz="0" w:space="0" w:color="auto"/>
            <w:bottom w:val="none" w:sz="0" w:space="0" w:color="auto"/>
            <w:right w:val="none" w:sz="0" w:space="0" w:color="auto"/>
          </w:divBdr>
        </w:div>
        <w:div w:id="1848593283">
          <w:marLeft w:val="0"/>
          <w:marRight w:val="0"/>
          <w:marTop w:val="0"/>
          <w:marBottom w:val="0"/>
          <w:divBdr>
            <w:top w:val="none" w:sz="0" w:space="0" w:color="auto"/>
            <w:left w:val="none" w:sz="0" w:space="0" w:color="auto"/>
            <w:bottom w:val="none" w:sz="0" w:space="0" w:color="auto"/>
            <w:right w:val="none" w:sz="0" w:space="0" w:color="auto"/>
          </w:divBdr>
        </w:div>
        <w:div w:id="1946182110">
          <w:marLeft w:val="0"/>
          <w:marRight w:val="0"/>
          <w:marTop w:val="0"/>
          <w:marBottom w:val="0"/>
          <w:divBdr>
            <w:top w:val="none" w:sz="0" w:space="0" w:color="auto"/>
            <w:left w:val="none" w:sz="0" w:space="0" w:color="auto"/>
            <w:bottom w:val="none" w:sz="0" w:space="0" w:color="auto"/>
            <w:right w:val="none" w:sz="0" w:space="0" w:color="auto"/>
          </w:divBdr>
        </w:div>
        <w:div w:id="863250284">
          <w:marLeft w:val="0"/>
          <w:marRight w:val="0"/>
          <w:marTop w:val="0"/>
          <w:marBottom w:val="0"/>
          <w:divBdr>
            <w:top w:val="none" w:sz="0" w:space="0" w:color="auto"/>
            <w:left w:val="none" w:sz="0" w:space="0" w:color="auto"/>
            <w:bottom w:val="none" w:sz="0" w:space="0" w:color="auto"/>
            <w:right w:val="none" w:sz="0" w:space="0" w:color="auto"/>
          </w:divBdr>
        </w:div>
        <w:div w:id="2035302187">
          <w:marLeft w:val="0"/>
          <w:marRight w:val="0"/>
          <w:marTop w:val="0"/>
          <w:marBottom w:val="0"/>
          <w:divBdr>
            <w:top w:val="none" w:sz="0" w:space="0" w:color="auto"/>
            <w:left w:val="none" w:sz="0" w:space="0" w:color="auto"/>
            <w:bottom w:val="none" w:sz="0" w:space="0" w:color="auto"/>
            <w:right w:val="none" w:sz="0" w:space="0" w:color="auto"/>
          </w:divBdr>
        </w:div>
        <w:div w:id="1622371106">
          <w:marLeft w:val="0"/>
          <w:marRight w:val="0"/>
          <w:marTop w:val="0"/>
          <w:marBottom w:val="0"/>
          <w:divBdr>
            <w:top w:val="none" w:sz="0" w:space="0" w:color="auto"/>
            <w:left w:val="none" w:sz="0" w:space="0" w:color="auto"/>
            <w:bottom w:val="none" w:sz="0" w:space="0" w:color="auto"/>
            <w:right w:val="none" w:sz="0" w:space="0" w:color="auto"/>
          </w:divBdr>
        </w:div>
        <w:div w:id="659891013">
          <w:marLeft w:val="0"/>
          <w:marRight w:val="0"/>
          <w:marTop w:val="0"/>
          <w:marBottom w:val="0"/>
          <w:divBdr>
            <w:top w:val="none" w:sz="0" w:space="0" w:color="auto"/>
            <w:left w:val="none" w:sz="0" w:space="0" w:color="auto"/>
            <w:bottom w:val="none" w:sz="0" w:space="0" w:color="auto"/>
            <w:right w:val="none" w:sz="0" w:space="0" w:color="auto"/>
          </w:divBdr>
        </w:div>
        <w:div w:id="384333546">
          <w:marLeft w:val="0"/>
          <w:marRight w:val="0"/>
          <w:marTop w:val="0"/>
          <w:marBottom w:val="0"/>
          <w:divBdr>
            <w:top w:val="none" w:sz="0" w:space="0" w:color="auto"/>
            <w:left w:val="none" w:sz="0" w:space="0" w:color="auto"/>
            <w:bottom w:val="none" w:sz="0" w:space="0" w:color="auto"/>
            <w:right w:val="none" w:sz="0" w:space="0" w:color="auto"/>
          </w:divBdr>
        </w:div>
        <w:div w:id="443577773">
          <w:marLeft w:val="0"/>
          <w:marRight w:val="0"/>
          <w:marTop w:val="0"/>
          <w:marBottom w:val="0"/>
          <w:divBdr>
            <w:top w:val="none" w:sz="0" w:space="0" w:color="auto"/>
            <w:left w:val="none" w:sz="0" w:space="0" w:color="auto"/>
            <w:bottom w:val="none" w:sz="0" w:space="0" w:color="auto"/>
            <w:right w:val="none" w:sz="0" w:space="0" w:color="auto"/>
          </w:divBdr>
        </w:div>
        <w:div w:id="280036729">
          <w:marLeft w:val="0"/>
          <w:marRight w:val="0"/>
          <w:marTop w:val="0"/>
          <w:marBottom w:val="0"/>
          <w:divBdr>
            <w:top w:val="none" w:sz="0" w:space="0" w:color="auto"/>
            <w:left w:val="none" w:sz="0" w:space="0" w:color="auto"/>
            <w:bottom w:val="none" w:sz="0" w:space="0" w:color="auto"/>
            <w:right w:val="none" w:sz="0" w:space="0" w:color="auto"/>
          </w:divBdr>
        </w:div>
        <w:div w:id="217324829">
          <w:marLeft w:val="0"/>
          <w:marRight w:val="0"/>
          <w:marTop w:val="0"/>
          <w:marBottom w:val="0"/>
          <w:divBdr>
            <w:top w:val="none" w:sz="0" w:space="0" w:color="auto"/>
            <w:left w:val="none" w:sz="0" w:space="0" w:color="auto"/>
            <w:bottom w:val="none" w:sz="0" w:space="0" w:color="auto"/>
            <w:right w:val="none" w:sz="0" w:space="0" w:color="auto"/>
          </w:divBdr>
        </w:div>
        <w:div w:id="1956793686">
          <w:marLeft w:val="0"/>
          <w:marRight w:val="0"/>
          <w:marTop w:val="0"/>
          <w:marBottom w:val="0"/>
          <w:divBdr>
            <w:top w:val="none" w:sz="0" w:space="0" w:color="auto"/>
            <w:left w:val="none" w:sz="0" w:space="0" w:color="auto"/>
            <w:bottom w:val="none" w:sz="0" w:space="0" w:color="auto"/>
            <w:right w:val="none" w:sz="0" w:space="0" w:color="auto"/>
          </w:divBdr>
        </w:div>
        <w:div w:id="111634557">
          <w:marLeft w:val="0"/>
          <w:marRight w:val="0"/>
          <w:marTop w:val="0"/>
          <w:marBottom w:val="0"/>
          <w:divBdr>
            <w:top w:val="none" w:sz="0" w:space="0" w:color="auto"/>
            <w:left w:val="none" w:sz="0" w:space="0" w:color="auto"/>
            <w:bottom w:val="none" w:sz="0" w:space="0" w:color="auto"/>
            <w:right w:val="none" w:sz="0" w:space="0" w:color="auto"/>
          </w:divBdr>
        </w:div>
        <w:div w:id="758715232">
          <w:marLeft w:val="0"/>
          <w:marRight w:val="0"/>
          <w:marTop w:val="0"/>
          <w:marBottom w:val="0"/>
          <w:divBdr>
            <w:top w:val="none" w:sz="0" w:space="0" w:color="auto"/>
            <w:left w:val="none" w:sz="0" w:space="0" w:color="auto"/>
            <w:bottom w:val="none" w:sz="0" w:space="0" w:color="auto"/>
            <w:right w:val="none" w:sz="0" w:space="0" w:color="auto"/>
          </w:divBdr>
        </w:div>
        <w:div w:id="1306467008">
          <w:marLeft w:val="0"/>
          <w:marRight w:val="0"/>
          <w:marTop w:val="0"/>
          <w:marBottom w:val="0"/>
          <w:divBdr>
            <w:top w:val="none" w:sz="0" w:space="0" w:color="auto"/>
            <w:left w:val="none" w:sz="0" w:space="0" w:color="auto"/>
            <w:bottom w:val="none" w:sz="0" w:space="0" w:color="auto"/>
            <w:right w:val="none" w:sz="0" w:space="0" w:color="auto"/>
          </w:divBdr>
        </w:div>
        <w:div w:id="1512374495">
          <w:marLeft w:val="0"/>
          <w:marRight w:val="0"/>
          <w:marTop w:val="0"/>
          <w:marBottom w:val="0"/>
          <w:divBdr>
            <w:top w:val="none" w:sz="0" w:space="0" w:color="auto"/>
            <w:left w:val="none" w:sz="0" w:space="0" w:color="auto"/>
            <w:bottom w:val="none" w:sz="0" w:space="0" w:color="auto"/>
            <w:right w:val="none" w:sz="0" w:space="0" w:color="auto"/>
          </w:divBdr>
        </w:div>
        <w:div w:id="2039970596">
          <w:marLeft w:val="0"/>
          <w:marRight w:val="0"/>
          <w:marTop w:val="0"/>
          <w:marBottom w:val="0"/>
          <w:divBdr>
            <w:top w:val="none" w:sz="0" w:space="0" w:color="auto"/>
            <w:left w:val="none" w:sz="0" w:space="0" w:color="auto"/>
            <w:bottom w:val="none" w:sz="0" w:space="0" w:color="auto"/>
            <w:right w:val="none" w:sz="0" w:space="0" w:color="auto"/>
          </w:divBdr>
        </w:div>
        <w:div w:id="1354383996">
          <w:marLeft w:val="0"/>
          <w:marRight w:val="0"/>
          <w:marTop w:val="0"/>
          <w:marBottom w:val="0"/>
          <w:divBdr>
            <w:top w:val="none" w:sz="0" w:space="0" w:color="auto"/>
            <w:left w:val="none" w:sz="0" w:space="0" w:color="auto"/>
            <w:bottom w:val="none" w:sz="0" w:space="0" w:color="auto"/>
            <w:right w:val="none" w:sz="0" w:space="0" w:color="auto"/>
          </w:divBdr>
        </w:div>
        <w:div w:id="586620460">
          <w:marLeft w:val="0"/>
          <w:marRight w:val="0"/>
          <w:marTop w:val="0"/>
          <w:marBottom w:val="0"/>
          <w:divBdr>
            <w:top w:val="none" w:sz="0" w:space="0" w:color="auto"/>
            <w:left w:val="none" w:sz="0" w:space="0" w:color="auto"/>
            <w:bottom w:val="none" w:sz="0" w:space="0" w:color="auto"/>
            <w:right w:val="none" w:sz="0" w:space="0" w:color="auto"/>
          </w:divBdr>
        </w:div>
        <w:div w:id="241833963">
          <w:marLeft w:val="0"/>
          <w:marRight w:val="0"/>
          <w:marTop w:val="0"/>
          <w:marBottom w:val="0"/>
          <w:divBdr>
            <w:top w:val="none" w:sz="0" w:space="0" w:color="auto"/>
            <w:left w:val="none" w:sz="0" w:space="0" w:color="auto"/>
            <w:bottom w:val="none" w:sz="0" w:space="0" w:color="auto"/>
            <w:right w:val="none" w:sz="0" w:space="0" w:color="auto"/>
          </w:divBdr>
        </w:div>
        <w:div w:id="294217987">
          <w:marLeft w:val="0"/>
          <w:marRight w:val="0"/>
          <w:marTop w:val="0"/>
          <w:marBottom w:val="0"/>
          <w:divBdr>
            <w:top w:val="none" w:sz="0" w:space="0" w:color="auto"/>
            <w:left w:val="none" w:sz="0" w:space="0" w:color="auto"/>
            <w:bottom w:val="none" w:sz="0" w:space="0" w:color="auto"/>
            <w:right w:val="none" w:sz="0" w:space="0" w:color="auto"/>
          </w:divBdr>
        </w:div>
        <w:div w:id="848367819">
          <w:marLeft w:val="0"/>
          <w:marRight w:val="0"/>
          <w:marTop w:val="0"/>
          <w:marBottom w:val="0"/>
          <w:divBdr>
            <w:top w:val="none" w:sz="0" w:space="0" w:color="auto"/>
            <w:left w:val="none" w:sz="0" w:space="0" w:color="auto"/>
            <w:bottom w:val="none" w:sz="0" w:space="0" w:color="auto"/>
            <w:right w:val="none" w:sz="0" w:space="0" w:color="auto"/>
          </w:divBdr>
        </w:div>
        <w:div w:id="1418405626">
          <w:marLeft w:val="0"/>
          <w:marRight w:val="0"/>
          <w:marTop w:val="0"/>
          <w:marBottom w:val="0"/>
          <w:divBdr>
            <w:top w:val="none" w:sz="0" w:space="0" w:color="auto"/>
            <w:left w:val="none" w:sz="0" w:space="0" w:color="auto"/>
            <w:bottom w:val="none" w:sz="0" w:space="0" w:color="auto"/>
            <w:right w:val="none" w:sz="0" w:space="0" w:color="auto"/>
          </w:divBdr>
        </w:div>
        <w:div w:id="1172984619">
          <w:marLeft w:val="0"/>
          <w:marRight w:val="0"/>
          <w:marTop w:val="0"/>
          <w:marBottom w:val="0"/>
          <w:divBdr>
            <w:top w:val="none" w:sz="0" w:space="0" w:color="auto"/>
            <w:left w:val="none" w:sz="0" w:space="0" w:color="auto"/>
            <w:bottom w:val="none" w:sz="0" w:space="0" w:color="auto"/>
            <w:right w:val="none" w:sz="0" w:space="0" w:color="auto"/>
          </w:divBdr>
        </w:div>
        <w:div w:id="694427779">
          <w:marLeft w:val="0"/>
          <w:marRight w:val="0"/>
          <w:marTop w:val="0"/>
          <w:marBottom w:val="0"/>
          <w:divBdr>
            <w:top w:val="none" w:sz="0" w:space="0" w:color="auto"/>
            <w:left w:val="none" w:sz="0" w:space="0" w:color="auto"/>
            <w:bottom w:val="none" w:sz="0" w:space="0" w:color="auto"/>
            <w:right w:val="none" w:sz="0" w:space="0" w:color="auto"/>
          </w:divBdr>
        </w:div>
        <w:div w:id="1188638693">
          <w:marLeft w:val="0"/>
          <w:marRight w:val="0"/>
          <w:marTop w:val="0"/>
          <w:marBottom w:val="0"/>
          <w:divBdr>
            <w:top w:val="none" w:sz="0" w:space="0" w:color="auto"/>
            <w:left w:val="none" w:sz="0" w:space="0" w:color="auto"/>
            <w:bottom w:val="none" w:sz="0" w:space="0" w:color="auto"/>
            <w:right w:val="none" w:sz="0" w:space="0" w:color="auto"/>
          </w:divBdr>
        </w:div>
        <w:div w:id="1996716231">
          <w:marLeft w:val="0"/>
          <w:marRight w:val="0"/>
          <w:marTop w:val="0"/>
          <w:marBottom w:val="0"/>
          <w:divBdr>
            <w:top w:val="none" w:sz="0" w:space="0" w:color="auto"/>
            <w:left w:val="none" w:sz="0" w:space="0" w:color="auto"/>
            <w:bottom w:val="none" w:sz="0" w:space="0" w:color="auto"/>
            <w:right w:val="none" w:sz="0" w:space="0" w:color="auto"/>
          </w:divBdr>
        </w:div>
        <w:div w:id="261306264">
          <w:marLeft w:val="0"/>
          <w:marRight w:val="0"/>
          <w:marTop w:val="0"/>
          <w:marBottom w:val="0"/>
          <w:divBdr>
            <w:top w:val="none" w:sz="0" w:space="0" w:color="auto"/>
            <w:left w:val="none" w:sz="0" w:space="0" w:color="auto"/>
            <w:bottom w:val="none" w:sz="0" w:space="0" w:color="auto"/>
            <w:right w:val="none" w:sz="0" w:space="0" w:color="auto"/>
          </w:divBdr>
        </w:div>
        <w:div w:id="1207907457">
          <w:marLeft w:val="0"/>
          <w:marRight w:val="0"/>
          <w:marTop w:val="0"/>
          <w:marBottom w:val="0"/>
          <w:divBdr>
            <w:top w:val="none" w:sz="0" w:space="0" w:color="auto"/>
            <w:left w:val="none" w:sz="0" w:space="0" w:color="auto"/>
            <w:bottom w:val="none" w:sz="0" w:space="0" w:color="auto"/>
            <w:right w:val="none" w:sz="0" w:space="0" w:color="auto"/>
          </w:divBdr>
        </w:div>
        <w:div w:id="1528056762">
          <w:marLeft w:val="0"/>
          <w:marRight w:val="0"/>
          <w:marTop w:val="0"/>
          <w:marBottom w:val="0"/>
          <w:divBdr>
            <w:top w:val="none" w:sz="0" w:space="0" w:color="auto"/>
            <w:left w:val="none" w:sz="0" w:space="0" w:color="auto"/>
            <w:bottom w:val="none" w:sz="0" w:space="0" w:color="auto"/>
            <w:right w:val="none" w:sz="0" w:space="0" w:color="auto"/>
          </w:divBdr>
        </w:div>
        <w:div w:id="1104612102">
          <w:marLeft w:val="0"/>
          <w:marRight w:val="0"/>
          <w:marTop w:val="0"/>
          <w:marBottom w:val="0"/>
          <w:divBdr>
            <w:top w:val="none" w:sz="0" w:space="0" w:color="auto"/>
            <w:left w:val="none" w:sz="0" w:space="0" w:color="auto"/>
            <w:bottom w:val="none" w:sz="0" w:space="0" w:color="auto"/>
            <w:right w:val="none" w:sz="0" w:space="0" w:color="auto"/>
          </w:divBdr>
        </w:div>
        <w:div w:id="1691175938">
          <w:marLeft w:val="0"/>
          <w:marRight w:val="0"/>
          <w:marTop w:val="0"/>
          <w:marBottom w:val="0"/>
          <w:divBdr>
            <w:top w:val="none" w:sz="0" w:space="0" w:color="auto"/>
            <w:left w:val="none" w:sz="0" w:space="0" w:color="auto"/>
            <w:bottom w:val="none" w:sz="0" w:space="0" w:color="auto"/>
            <w:right w:val="none" w:sz="0" w:space="0" w:color="auto"/>
          </w:divBdr>
        </w:div>
        <w:div w:id="86200661">
          <w:marLeft w:val="0"/>
          <w:marRight w:val="0"/>
          <w:marTop w:val="0"/>
          <w:marBottom w:val="0"/>
          <w:divBdr>
            <w:top w:val="none" w:sz="0" w:space="0" w:color="auto"/>
            <w:left w:val="none" w:sz="0" w:space="0" w:color="auto"/>
            <w:bottom w:val="none" w:sz="0" w:space="0" w:color="auto"/>
            <w:right w:val="none" w:sz="0" w:space="0" w:color="auto"/>
          </w:divBdr>
        </w:div>
        <w:div w:id="1224869574">
          <w:marLeft w:val="0"/>
          <w:marRight w:val="0"/>
          <w:marTop w:val="0"/>
          <w:marBottom w:val="0"/>
          <w:divBdr>
            <w:top w:val="none" w:sz="0" w:space="0" w:color="auto"/>
            <w:left w:val="none" w:sz="0" w:space="0" w:color="auto"/>
            <w:bottom w:val="none" w:sz="0" w:space="0" w:color="auto"/>
            <w:right w:val="none" w:sz="0" w:space="0" w:color="auto"/>
          </w:divBdr>
        </w:div>
        <w:div w:id="1402174947">
          <w:marLeft w:val="0"/>
          <w:marRight w:val="0"/>
          <w:marTop w:val="0"/>
          <w:marBottom w:val="0"/>
          <w:divBdr>
            <w:top w:val="none" w:sz="0" w:space="0" w:color="auto"/>
            <w:left w:val="none" w:sz="0" w:space="0" w:color="auto"/>
            <w:bottom w:val="none" w:sz="0" w:space="0" w:color="auto"/>
            <w:right w:val="none" w:sz="0" w:space="0" w:color="auto"/>
          </w:divBdr>
        </w:div>
        <w:div w:id="362170708">
          <w:marLeft w:val="0"/>
          <w:marRight w:val="0"/>
          <w:marTop w:val="0"/>
          <w:marBottom w:val="0"/>
          <w:divBdr>
            <w:top w:val="none" w:sz="0" w:space="0" w:color="auto"/>
            <w:left w:val="none" w:sz="0" w:space="0" w:color="auto"/>
            <w:bottom w:val="none" w:sz="0" w:space="0" w:color="auto"/>
            <w:right w:val="none" w:sz="0" w:space="0" w:color="auto"/>
          </w:divBdr>
        </w:div>
        <w:div w:id="730734644">
          <w:marLeft w:val="0"/>
          <w:marRight w:val="0"/>
          <w:marTop w:val="0"/>
          <w:marBottom w:val="0"/>
          <w:divBdr>
            <w:top w:val="none" w:sz="0" w:space="0" w:color="auto"/>
            <w:left w:val="none" w:sz="0" w:space="0" w:color="auto"/>
            <w:bottom w:val="none" w:sz="0" w:space="0" w:color="auto"/>
            <w:right w:val="none" w:sz="0" w:space="0" w:color="auto"/>
          </w:divBdr>
        </w:div>
        <w:div w:id="1888952831">
          <w:marLeft w:val="0"/>
          <w:marRight w:val="0"/>
          <w:marTop w:val="0"/>
          <w:marBottom w:val="0"/>
          <w:divBdr>
            <w:top w:val="none" w:sz="0" w:space="0" w:color="auto"/>
            <w:left w:val="none" w:sz="0" w:space="0" w:color="auto"/>
            <w:bottom w:val="none" w:sz="0" w:space="0" w:color="auto"/>
            <w:right w:val="none" w:sz="0" w:space="0" w:color="auto"/>
          </w:divBdr>
        </w:div>
        <w:div w:id="1220173078">
          <w:marLeft w:val="0"/>
          <w:marRight w:val="0"/>
          <w:marTop w:val="0"/>
          <w:marBottom w:val="0"/>
          <w:divBdr>
            <w:top w:val="none" w:sz="0" w:space="0" w:color="auto"/>
            <w:left w:val="none" w:sz="0" w:space="0" w:color="auto"/>
            <w:bottom w:val="none" w:sz="0" w:space="0" w:color="auto"/>
            <w:right w:val="none" w:sz="0" w:space="0" w:color="auto"/>
          </w:divBdr>
        </w:div>
        <w:div w:id="710376115">
          <w:marLeft w:val="0"/>
          <w:marRight w:val="0"/>
          <w:marTop w:val="0"/>
          <w:marBottom w:val="0"/>
          <w:divBdr>
            <w:top w:val="none" w:sz="0" w:space="0" w:color="auto"/>
            <w:left w:val="none" w:sz="0" w:space="0" w:color="auto"/>
            <w:bottom w:val="none" w:sz="0" w:space="0" w:color="auto"/>
            <w:right w:val="none" w:sz="0" w:space="0" w:color="auto"/>
          </w:divBdr>
        </w:div>
        <w:div w:id="1341620088">
          <w:marLeft w:val="0"/>
          <w:marRight w:val="0"/>
          <w:marTop w:val="0"/>
          <w:marBottom w:val="0"/>
          <w:divBdr>
            <w:top w:val="none" w:sz="0" w:space="0" w:color="auto"/>
            <w:left w:val="none" w:sz="0" w:space="0" w:color="auto"/>
            <w:bottom w:val="none" w:sz="0" w:space="0" w:color="auto"/>
            <w:right w:val="none" w:sz="0" w:space="0" w:color="auto"/>
          </w:divBdr>
        </w:div>
        <w:div w:id="1246836818">
          <w:marLeft w:val="0"/>
          <w:marRight w:val="0"/>
          <w:marTop w:val="0"/>
          <w:marBottom w:val="0"/>
          <w:divBdr>
            <w:top w:val="none" w:sz="0" w:space="0" w:color="auto"/>
            <w:left w:val="none" w:sz="0" w:space="0" w:color="auto"/>
            <w:bottom w:val="none" w:sz="0" w:space="0" w:color="auto"/>
            <w:right w:val="none" w:sz="0" w:space="0" w:color="auto"/>
          </w:divBdr>
        </w:div>
        <w:div w:id="774642381">
          <w:marLeft w:val="0"/>
          <w:marRight w:val="0"/>
          <w:marTop w:val="0"/>
          <w:marBottom w:val="0"/>
          <w:divBdr>
            <w:top w:val="none" w:sz="0" w:space="0" w:color="auto"/>
            <w:left w:val="none" w:sz="0" w:space="0" w:color="auto"/>
            <w:bottom w:val="none" w:sz="0" w:space="0" w:color="auto"/>
            <w:right w:val="none" w:sz="0" w:space="0" w:color="auto"/>
          </w:divBdr>
        </w:div>
        <w:div w:id="916213156">
          <w:marLeft w:val="0"/>
          <w:marRight w:val="0"/>
          <w:marTop w:val="0"/>
          <w:marBottom w:val="0"/>
          <w:divBdr>
            <w:top w:val="none" w:sz="0" w:space="0" w:color="auto"/>
            <w:left w:val="none" w:sz="0" w:space="0" w:color="auto"/>
            <w:bottom w:val="none" w:sz="0" w:space="0" w:color="auto"/>
            <w:right w:val="none" w:sz="0" w:space="0" w:color="auto"/>
          </w:divBdr>
        </w:div>
        <w:div w:id="666246073">
          <w:marLeft w:val="0"/>
          <w:marRight w:val="0"/>
          <w:marTop w:val="0"/>
          <w:marBottom w:val="0"/>
          <w:divBdr>
            <w:top w:val="none" w:sz="0" w:space="0" w:color="auto"/>
            <w:left w:val="none" w:sz="0" w:space="0" w:color="auto"/>
            <w:bottom w:val="none" w:sz="0" w:space="0" w:color="auto"/>
            <w:right w:val="none" w:sz="0" w:space="0" w:color="auto"/>
          </w:divBdr>
        </w:div>
        <w:div w:id="135997594">
          <w:marLeft w:val="0"/>
          <w:marRight w:val="0"/>
          <w:marTop w:val="0"/>
          <w:marBottom w:val="0"/>
          <w:divBdr>
            <w:top w:val="none" w:sz="0" w:space="0" w:color="auto"/>
            <w:left w:val="none" w:sz="0" w:space="0" w:color="auto"/>
            <w:bottom w:val="none" w:sz="0" w:space="0" w:color="auto"/>
            <w:right w:val="none" w:sz="0" w:space="0" w:color="auto"/>
          </w:divBdr>
        </w:div>
        <w:div w:id="1066227122">
          <w:marLeft w:val="0"/>
          <w:marRight w:val="0"/>
          <w:marTop w:val="0"/>
          <w:marBottom w:val="0"/>
          <w:divBdr>
            <w:top w:val="none" w:sz="0" w:space="0" w:color="auto"/>
            <w:left w:val="none" w:sz="0" w:space="0" w:color="auto"/>
            <w:bottom w:val="none" w:sz="0" w:space="0" w:color="auto"/>
            <w:right w:val="none" w:sz="0" w:space="0" w:color="auto"/>
          </w:divBdr>
        </w:div>
        <w:div w:id="914509361">
          <w:marLeft w:val="0"/>
          <w:marRight w:val="0"/>
          <w:marTop w:val="0"/>
          <w:marBottom w:val="0"/>
          <w:divBdr>
            <w:top w:val="none" w:sz="0" w:space="0" w:color="auto"/>
            <w:left w:val="none" w:sz="0" w:space="0" w:color="auto"/>
            <w:bottom w:val="none" w:sz="0" w:space="0" w:color="auto"/>
            <w:right w:val="none" w:sz="0" w:space="0" w:color="auto"/>
          </w:divBdr>
        </w:div>
        <w:div w:id="1114440588">
          <w:marLeft w:val="0"/>
          <w:marRight w:val="0"/>
          <w:marTop w:val="0"/>
          <w:marBottom w:val="0"/>
          <w:divBdr>
            <w:top w:val="none" w:sz="0" w:space="0" w:color="auto"/>
            <w:left w:val="none" w:sz="0" w:space="0" w:color="auto"/>
            <w:bottom w:val="none" w:sz="0" w:space="0" w:color="auto"/>
            <w:right w:val="none" w:sz="0" w:space="0" w:color="auto"/>
          </w:divBdr>
        </w:div>
        <w:div w:id="354429872">
          <w:marLeft w:val="0"/>
          <w:marRight w:val="0"/>
          <w:marTop w:val="0"/>
          <w:marBottom w:val="0"/>
          <w:divBdr>
            <w:top w:val="none" w:sz="0" w:space="0" w:color="auto"/>
            <w:left w:val="none" w:sz="0" w:space="0" w:color="auto"/>
            <w:bottom w:val="none" w:sz="0" w:space="0" w:color="auto"/>
            <w:right w:val="none" w:sz="0" w:space="0" w:color="auto"/>
          </w:divBdr>
        </w:div>
        <w:div w:id="405877803">
          <w:marLeft w:val="0"/>
          <w:marRight w:val="0"/>
          <w:marTop w:val="0"/>
          <w:marBottom w:val="0"/>
          <w:divBdr>
            <w:top w:val="none" w:sz="0" w:space="0" w:color="auto"/>
            <w:left w:val="none" w:sz="0" w:space="0" w:color="auto"/>
            <w:bottom w:val="none" w:sz="0" w:space="0" w:color="auto"/>
            <w:right w:val="none" w:sz="0" w:space="0" w:color="auto"/>
          </w:divBdr>
        </w:div>
        <w:div w:id="2068189149">
          <w:marLeft w:val="0"/>
          <w:marRight w:val="0"/>
          <w:marTop w:val="0"/>
          <w:marBottom w:val="0"/>
          <w:divBdr>
            <w:top w:val="none" w:sz="0" w:space="0" w:color="auto"/>
            <w:left w:val="none" w:sz="0" w:space="0" w:color="auto"/>
            <w:bottom w:val="none" w:sz="0" w:space="0" w:color="auto"/>
            <w:right w:val="none" w:sz="0" w:space="0" w:color="auto"/>
          </w:divBdr>
        </w:div>
        <w:div w:id="666597176">
          <w:marLeft w:val="0"/>
          <w:marRight w:val="0"/>
          <w:marTop w:val="0"/>
          <w:marBottom w:val="0"/>
          <w:divBdr>
            <w:top w:val="none" w:sz="0" w:space="0" w:color="auto"/>
            <w:left w:val="none" w:sz="0" w:space="0" w:color="auto"/>
            <w:bottom w:val="none" w:sz="0" w:space="0" w:color="auto"/>
            <w:right w:val="none" w:sz="0" w:space="0" w:color="auto"/>
          </w:divBdr>
        </w:div>
        <w:div w:id="1054430395">
          <w:marLeft w:val="0"/>
          <w:marRight w:val="0"/>
          <w:marTop w:val="0"/>
          <w:marBottom w:val="0"/>
          <w:divBdr>
            <w:top w:val="none" w:sz="0" w:space="0" w:color="auto"/>
            <w:left w:val="none" w:sz="0" w:space="0" w:color="auto"/>
            <w:bottom w:val="none" w:sz="0" w:space="0" w:color="auto"/>
            <w:right w:val="none" w:sz="0" w:space="0" w:color="auto"/>
          </w:divBdr>
        </w:div>
        <w:div w:id="698169517">
          <w:marLeft w:val="0"/>
          <w:marRight w:val="0"/>
          <w:marTop w:val="0"/>
          <w:marBottom w:val="0"/>
          <w:divBdr>
            <w:top w:val="none" w:sz="0" w:space="0" w:color="auto"/>
            <w:left w:val="none" w:sz="0" w:space="0" w:color="auto"/>
            <w:bottom w:val="none" w:sz="0" w:space="0" w:color="auto"/>
            <w:right w:val="none" w:sz="0" w:space="0" w:color="auto"/>
          </w:divBdr>
        </w:div>
        <w:div w:id="1256406241">
          <w:marLeft w:val="0"/>
          <w:marRight w:val="0"/>
          <w:marTop w:val="0"/>
          <w:marBottom w:val="0"/>
          <w:divBdr>
            <w:top w:val="none" w:sz="0" w:space="0" w:color="auto"/>
            <w:left w:val="none" w:sz="0" w:space="0" w:color="auto"/>
            <w:bottom w:val="none" w:sz="0" w:space="0" w:color="auto"/>
            <w:right w:val="none" w:sz="0" w:space="0" w:color="auto"/>
          </w:divBdr>
        </w:div>
        <w:div w:id="642582796">
          <w:marLeft w:val="0"/>
          <w:marRight w:val="0"/>
          <w:marTop w:val="0"/>
          <w:marBottom w:val="0"/>
          <w:divBdr>
            <w:top w:val="none" w:sz="0" w:space="0" w:color="auto"/>
            <w:left w:val="none" w:sz="0" w:space="0" w:color="auto"/>
            <w:bottom w:val="none" w:sz="0" w:space="0" w:color="auto"/>
            <w:right w:val="none" w:sz="0" w:space="0" w:color="auto"/>
          </w:divBdr>
        </w:div>
        <w:div w:id="364136341">
          <w:marLeft w:val="0"/>
          <w:marRight w:val="0"/>
          <w:marTop w:val="0"/>
          <w:marBottom w:val="0"/>
          <w:divBdr>
            <w:top w:val="none" w:sz="0" w:space="0" w:color="auto"/>
            <w:left w:val="none" w:sz="0" w:space="0" w:color="auto"/>
            <w:bottom w:val="none" w:sz="0" w:space="0" w:color="auto"/>
            <w:right w:val="none" w:sz="0" w:space="0" w:color="auto"/>
          </w:divBdr>
        </w:div>
        <w:div w:id="739593957">
          <w:marLeft w:val="0"/>
          <w:marRight w:val="0"/>
          <w:marTop w:val="0"/>
          <w:marBottom w:val="0"/>
          <w:divBdr>
            <w:top w:val="none" w:sz="0" w:space="0" w:color="auto"/>
            <w:left w:val="none" w:sz="0" w:space="0" w:color="auto"/>
            <w:bottom w:val="none" w:sz="0" w:space="0" w:color="auto"/>
            <w:right w:val="none" w:sz="0" w:space="0" w:color="auto"/>
          </w:divBdr>
        </w:div>
        <w:div w:id="1295021956">
          <w:marLeft w:val="0"/>
          <w:marRight w:val="0"/>
          <w:marTop w:val="0"/>
          <w:marBottom w:val="0"/>
          <w:divBdr>
            <w:top w:val="none" w:sz="0" w:space="0" w:color="auto"/>
            <w:left w:val="none" w:sz="0" w:space="0" w:color="auto"/>
            <w:bottom w:val="none" w:sz="0" w:space="0" w:color="auto"/>
            <w:right w:val="none" w:sz="0" w:space="0" w:color="auto"/>
          </w:divBdr>
        </w:div>
        <w:div w:id="663122490">
          <w:marLeft w:val="0"/>
          <w:marRight w:val="0"/>
          <w:marTop w:val="0"/>
          <w:marBottom w:val="0"/>
          <w:divBdr>
            <w:top w:val="none" w:sz="0" w:space="0" w:color="auto"/>
            <w:left w:val="none" w:sz="0" w:space="0" w:color="auto"/>
            <w:bottom w:val="none" w:sz="0" w:space="0" w:color="auto"/>
            <w:right w:val="none" w:sz="0" w:space="0" w:color="auto"/>
          </w:divBdr>
        </w:div>
        <w:div w:id="1023870936">
          <w:marLeft w:val="0"/>
          <w:marRight w:val="0"/>
          <w:marTop w:val="0"/>
          <w:marBottom w:val="0"/>
          <w:divBdr>
            <w:top w:val="none" w:sz="0" w:space="0" w:color="auto"/>
            <w:left w:val="none" w:sz="0" w:space="0" w:color="auto"/>
            <w:bottom w:val="none" w:sz="0" w:space="0" w:color="auto"/>
            <w:right w:val="none" w:sz="0" w:space="0" w:color="auto"/>
          </w:divBdr>
        </w:div>
        <w:div w:id="1703937995">
          <w:marLeft w:val="0"/>
          <w:marRight w:val="0"/>
          <w:marTop w:val="0"/>
          <w:marBottom w:val="0"/>
          <w:divBdr>
            <w:top w:val="none" w:sz="0" w:space="0" w:color="auto"/>
            <w:left w:val="none" w:sz="0" w:space="0" w:color="auto"/>
            <w:bottom w:val="none" w:sz="0" w:space="0" w:color="auto"/>
            <w:right w:val="none" w:sz="0" w:space="0" w:color="auto"/>
          </w:divBdr>
        </w:div>
        <w:div w:id="2109307251">
          <w:marLeft w:val="0"/>
          <w:marRight w:val="0"/>
          <w:marTop w:val="0"/>
          <w:marBottom w:val="0"/>
          <w:divBdr>
            <w:top w:val="none" w:sz="0" w:space="0" w:color="auto"/>
            <w:left w:val="none" w:sz="0" w:space="0" w:color="auto"/>
            <w:bottom w:val="none" w:sz="0" w:space="0" w:color="auto"/>
            <w:right w:val="none" w:sz="0" w:space="0" w:color="auto"/>
          </w:divBdr>
        </w:div>
        <w:div w:id="1703095002">
          <w:marLeft w:val="0"/>
          <w:marRight w:val="0"/>
          <w:marTop w:val="0"/>
          <w:marBottom w:val="0"/>
          <w:divBdr>
            <w:top w:val="none" w:sz="0" w:space="0" w:color="auto"/>
            <w:left w:val="none" w:sz="0" w:space="0" w:color="auto"/>
            <w:bottom w:val="none" w:sz="0" w:space="0" w:color="auto"/>
            <w:right w:val="none" w:sz="0" w:space="0" w:color="auto"/>
          </w:divBdr>
        </w:div>
        <w:div w:id="99761702">
          <w:marLeft w:val="0"/>
          <w:marRight w:val="0"/>
          <w:marTop w:val="0"/>
          <w:marBottom w:val="0"/>
          <w:divBdr>
            <w:top w:val="none" w:sz="0" w:space="0" w:color="auto"/>
            <w:left w:val="none" w:sz="0" w:space="0" w:color="auto"/>
            <w:bottom w:val="none" w:sz="0" w:space="0" w:color="auto"/>
            <w:right w:val="none" w:sz="0" w:space="0" w:color="auto"/>
          </w:divBdr>
        </w:div>
        <w:div w:id="1525822430">
          <w:marLeft w:val="0"/>
          <w:marRight w:val="0"/>
          <w:marTop w:val="0"/>
          <w:marBottom w:val="0"/>
          <w:divBdr>
            <w:top w:val="none" w:sz="0" w:space="0" w:color="auto"/>
            <w:left w:val="none" w:sz="0" w:space="0" w:color="auto"/>
            <w:bottom w:val="none" w:sz="0" w:space="0" w:color="auto"/>
            <w:right w:val="none" w:sz="0" w:space="0" w:color="auto"/>
          </w:divBdr>
        </w:div>
        <w:div w:id="1646548371">
          <w:marLeft w:val="0"/>
          <w:marRight w:val="0"/>
          <w:marTop w:val="0"/>
          <w:marBottom w:val="0"/>
          <w:divBdr>
            <w:top w:val="none" w:sz="0" w:space="0" w:color="auto"/>
            <w:left w:val="none" w:sz="0" w:space="0" w:color="auto"/>
            <w:bottom w:val="none" w:sz="0" w:space="0" w:color="auto"/>
            <w:right w:val="none" w:sz="0" w:space="0" w:color="auto"/>
          </w:divBdr>
        </w:div>
        <w:div w:id="250965441">
          <w:marLeft w:val="0"/>
          <w:marRight w:val="0"/>
          <w:marTop w:val="0"/>
          <w:marBottom w:val="0"/>
          <w:divBdr>
            <w:top w:val="none" w:sz="0" w:space="0" w:color="auto"/>
            <w:left w:val="none" w:sz="0" w:space="0" w:color="auto"/>
            <w:bottom w:val="none" w:sz="0" w:space="0" w:color="auto"/>
            <w:right w:val="none" w:sz="0" w:space="0" w:color="auto"/>
          </w:divBdr>
        </w:div>
        <w:div w:id="652374197">
          <w:marLeft w:val="0"/>
          <w:marRight w:val="0"/>
          <w:marTop w:val="0"/>
          <w:marBottom w:val="0"/>
          <w:divBdr>
            <w:top w:val="none" w:sz="0" w:space="0" w:color="auto"/>
            <w:left w:val="none" w:sz="0" w:space="0" w:color="auto"/>
            <w:bottom w:val="none" w:sz="0" w:space="0" w:color="auto"/>
            <w:right w:val="none" w:sz="0" w:space="0" w:color="auto"/>
          </w:divBdr>
        </w:div>
        <w:div w:id="67120977">
          <w:marLeft w:val="0"/>
          <w:marRight w:val="0"/>
          <w:marTop w:val="0"/>
          <w:marBottom w:val="0"/>
          <w:divBdr>
            <w:top w:val="none" w:sz="0" w:space="0" w:color="auto"/>
            <w:left w:val="none" w:sz="0" w:space="0" w:color="auto"/>
            <w:bottom w:val="none" w:sz="0" w:space="0" w:color="auto"/>
            <w:right w:val="none" w:sz="0" w:space="0" w:color="auto"/>
          </w:divBdr>
        </w:div>
        <w:div w:id="1120487748">
          <w:marLeft w:val="0"/>
          <w:marRight w:val="0"/>
          <w:marTop w:val="0"/>
          <w:marBottom w:val="0"/>
          <w:divBdr>
            <w:top w:val="none" w:sz="0" w:space="0" w:color="auto"/>
            <w:left w:val="none" w:sz="0" w:space="0" w:color="auto"/>
            <w:bottom w:val="none" w:sz="0" w:space="0" w:color="auto"/>
            <w:right w:val="none" w:sz="0" w:space="0" w:color="auto"/>
          </w:divBdr>
        </w:div>
        <w:div w:id="1195584368">
          <w:marLeft w:val="0"/>
          <w:marRight w:val="0"/>
          <w:marTop w:val="0"/>
          <w:marBottom w:val="0"/>
          <w:divBdr>
            <w:top w:val="none" w:sz="0" w:space="0" w:color="auto"/>
            <w:left w:val="none" w:sz="0" w:space="0" w:color="auto"/>
            <w:bottom w:val="none" w:sz="0" w:space="0" w:color="auto"/>
            <w:right w:val="none" w:sz="0" w:space="0" w:color="auto"/>
          </w:divBdr>
        </w:div>
        <w:div w:id="1871533440">
          <w:marLeft w:val="0"/>
          <w:marRight w:val="0"/>
          <w:marTop w:val="0"/>
          <w:marBottom w:val="0"/>
          <w:divBdr>
            <w:top w:val="none" w:sz="0" w:space="0" w:color="auto"/>
            <w:left w:val="none" w:sz="0" w:space="0" w:color="auto"/>
            <w:bottom w:val="none" w:sz="0" w:space="0" w:color="auto"/>
            <w:right w:val="none" w:sz="0" w:space="0" w:color="auto"/>
          </w:divBdr>
        </w:div>
        <w:div w:id="1143306226">
          <w:marLeft w:val="0"/>
          <w:marRight w:val="0"/>
          <w:marTop w:val="0"/>
          <w:marBottom w:val="0"/>
          <w:divBdr>
            <w:top w:val="none" w:sz="0" w:space="0" w:color="auto"/>
            <w:left w:val="none" w:sz="0" w:space="0" w:color="auto"/>
            <w:bottom w:val="none" w:sz="0" w:space="0" w:color="auto"/>
            <w:right w:val="none" w:sz="0" w:space="0" w:color="auto"/>
          </w:divBdr>
        </w:div>
        <w:div w:id="639262531">
          <w:marLeft w:val="0"/>
          <w:marRight w:val="0"/>
          <w:marTop w:val="0"/>
          <w:marBottom w:val="0"/>
          <w:divBdr>
            <w:top w:val="none" w:sz="0" w:space="0" w:color="auto"/>
            <w:left w:val="none" w:sz="0" w:space="0" w:color="auto"/>
            <w:bottom w:val="none" w:sz="0" w:space="0" w:color="auto"/>
            <w:right w:val="none" w:sz="0" w:space="0" w:color="auto"/>
          </w:divBdr>
        </w:div>
        <w:div w:id="1122504928">
          <w:marLeft w:val="0"/>
          <w:marRight w:val="0"/>
          <w:marTop w:val="0"/>
          <w:marBottom w:val="0"/>
          <w:divBdr>
            <w:top w:val="none" w:sz="0" w:space="0" w:color="auto"/>
            <w:left w:val="none" w:sz="0" w:space="0" w:color="auto"/>
            <w:bottom w:val="none" w:sz="0" w:space="0" w:color="auto"/>
            <w:right w:val="none" w:sz="0" w:space="0" w:color="auto"/>
          </w:divBdr>
        </w:div>
        <w:div w:id="1883319904">
          <w:marLeft w:val="0"/>
          <w:marRight w:val="0"/>
          <w:marTop w:val="0"/>
          <w:marBottom w:val="0"/>
          <w:divBdr>
            <w:top w:val="none" w:sz="0" w:space="0" w:color="auto"/>
            <w:left w:val="none" w:sz="0" w:space="0" w:color="auto"/>
            <w:bottom w:val="none" w:sz="0" w:space="0" w:color="auto"/>
            <w:right w:val="none" w:sz="0" w:space="0" w:color="auto"/>
          </w:divBdr>
        </w:div>
        <w:div w:id="544610586">
          <w:marLeft w:val="0"/>
          <w:marRight w:val="0"/>
          <w:marTop w:val="0"/>
          <w:marBottom w:val="0"/>
          <w:divBdr>
            <w:top w:val="none" w:sz="0" w:space="0" w:color="auto"/>
            <w:left w:val="none" w:sz="0" w:space="0" w:color="auto"/>
            <w:bottom w:val="none" w:sz="0" w:space="0" w:color="auto"/>
            <w:right w:val="none" w:sz="0" w:space="0" w:color="auto"/>
          </w:divBdr>
        </w:div>
        <w:div w:id="440880298">
          <w:marLeft w:val="0"/>
          <w:marRight w:val="0"/>
          <w:marTop w:val="0"/>
          <w:marBottom w:val="0"/>
          <w:divBdr>
            <w:top w:val="none" w:sz="0" w:space="0" w:color="auto"/>
            <w:left w:val="none" w:sz="0" w:space="0" w:color="auto"/>
            <w:bottom w:val="none" w:sz="0" w:space="0" w:color="auto"/>
            <w:right w:val="none" w:sz="0" w:space="0" w:color="auto"/>
          </w:divBdr>
        </w:div>
        <w:div w:id="1136096638">
          <w:marLeft w:val="0"/>
          <w:marRight w:val="0"/>
          <w:marTop w:val="0"/>
          <w:marBottom w:val="0"/>
          <w:divBdr>
            <w:top w:val="none" w:sz="0" w:space="0" w:color="auto"/>
            <w:left w:val="none" w:sz="0" w:space="0" w:color="auto"/>
            <w:bottom w:val="none" w:sz="0" w:space="0" w:color="auto"/>
            <w:right w:val="none" w:sz="0" w:space="0" w:color="auto"/>
          </w:divBdr>
        </w:div>
        <w:div w:id="132412110">
          <w:marLeft w:val="0"/>
          <w:marRight w:val="0"/>
          <w:marTop w:val="0"/>
          <w:marBottom w:val="0"/>
          <w:divBdr>
            <w:top w:val="none" w:sz="0" w:space="0" w:color="auto"/>
            <w:left w:val="none" w:sz="0" w:space="0" w:color="auto"/>
            <w:bottom w:val="none" w:sz="0" w:space="0" w:color="auto"/>
            <w:right w:val="none" w:sz="0" w:space="0" w:color="auto"/>
          </w:divBdr>
        </w:div>
        <w:div w:id="1963341046">
          <w:marLeft w:val="0"/>
          <w:marRight w:val="0"/>
          <w:marTop w:val="0"/>
          <w:marBottom w:val="0"/>
          <w:divBdr>
            <w:top w:val="none" w:sz="0" w:space="0" w:color="auto"/>
            <w:left w:val="none" w:sz="0" w:space="0" w:color="auto"/>
            <w:bottom w:val="none" w:sz="0" w:space="0" w:color="auto"/>
            <w:right w:val="none" w:sz="0" w:space="0" w:color="auto"/>
          </w:divBdr>
        </w:div>
        <w:div w:id="1398626544">
          <w:marLeft w:val="0"/>
          <w:marRight w:val="0"/>
          <w:marTop w:val="0"/>
          <w:marBottom w:val="0"/>
          <w:divBdr>
            <w:top w:val="none" w:sz="0" w:space="0" w:color="auto"/>
            <w:left w:val="none" w:sz="0" w:space="0" w:color="auto"/>
            <w:bottom w:val="none" w:sz="0" w:space="0" w:color="auto"/>
            <w:right w:val="none" w:sz="0" w:space="0" w:color="auto"/>
          </w:divBdr>
        </w:div>
        <w:div w:id="2133089686">
          <w:marLeft w:val="0"/>
          <w:marRight w:val="0"/>
          <w:marTop w:val="0"/>
          <w:marBottom w:val="0"/>
          <w:divBdr>
            <w:top w:val="none" w:sz="0" w:space="0" w:color="auto"/>
            <w:left w:val="none" w:sz="0" w:space="0" w:color="auto"/>
            <w:bottom w:val="none" w:sz="0" w:space="0" w:color="auto"/>
            <w:right w:val="none" w:sz="0" w:space="0" w:color="auto"/>
          </w:divBdr>
        </w:div>
        <w:div w:id="1769883452">
          <w:marLeft w:val="0"/>
          <w:marRight w:val="0"/>
          <w:marTop w:val="0"/>
          <w:marBottom w:val="0"/>
          <w:divBdr>
            <w:top w:val="none" w:sz="0" w:space="0" w:color="auto"/>
            <w:left w:val="none" w:sz="0" w:space="0" w:color="auto"/>
            <w:bottom w:val="none" w:sz="0" w:space="0" w:color="auto"/>
            <w:right w:val="none" w:sz="0" w:space="0" w:color="auto"/>
          </w:divBdr>
        </w:div>
        <w:div w:id="1974284870">
          <w:marLeft w:val="0"/>
          <w:marRight w:val="0"/>
          <w:marTop w:val="0"/>
          <w:marBottom w:val="0"/>
          <w:divBdr>
            <w:top w:val="none" w:sz="0" w:space="0" w:color="auto"/>
            <w:left w:val="none" w:sz="0" w:space="0" w:color="auto"/>
            <w:bottom w:val="none" w:sz="0" w:space="0" w:color="auto"/>
            <w:right w:val="none" w:sz="0" w:space="0" w:color="auto"/>
          </w:divBdr>
        </w:div>
        <w:div w:id="831406869">
          <w:marLeft w:val="0"/>
          <w:marRight w:val="0"/>
          <w:marTop w:val="0"/>
          <w:marBottom w:val="0"/>
          <w:divBdr>
            <w:top w:val="none" w:sz="0" w:space="0" w:color="auto"/>
            <w:left w:val="none" w:sz="0" w:space="0" w:color="auto"/>
            <w:bottom w:val="none" w:sz="0" w:space="0" w:color="auto"/>
            <w:right w:val="none" w:sz="0" w:space="0" w:color="auto"/>
          </w:divBdr>
        </w:div>
        <w:div w:id="703402999">
          <w:marLeft w:val="0"/>
          <w:marRight w:val="0"/>
          <w:marTop w:val="0"/>
          <w:marBottom w:val="0"/>
          <w:divBdr>
            <w:top w:val="none" w:sz="0" w:space="0" w:color="auto"/>
            <w:left w:val="none" w:sz="0" w:space="0" w:color="auto"/>
            <w:bottom w:val="none" w:sz="0" w:space="0" w:color="auto"/>
            <w:right w:val="none" w:sz="0" w:space="0" w:color="auto"/>
          </w:divBdr>
        </w:div>
        <w:div w:id="1940137354">
          <w:marLeft w:val="0"/>
          <w:marRight w:val="0"/>
          <w:marTop w:val="0"/>
          <w:marBottom w:val="0"/>
          <w:divBdr>
            <w:top w:val="none" w:sz="0" w:space="0" w:color="auto"/>
            <w:left w:val="none" w:sz="0" w:space="0" w:color="auto"/>
            <w:bottom w:val="none" w:sz="0" w:space="0" w:color="auto"/>
            <w:right w:val="none" w:sz="0" w:space="0" w:color="auto"/>
          </w:divBdr>
        </w:div>
        <w:div w:id="641302378">
          <w:marLeft w:val="0"/>
          <w:marRight w:val="0"/>
          <w:marTop w:val="0"/>
          <w:marBottom w:val="0"/>
          <w:divBdr>
            <w:top w:val="none" w:sz="0" w:space="0" w:color="auto"/>
            <w:left w:val="none" w:sz="0" w:space="0" w:color="auto"/>
            <w:bottom w:val="none" w:sz="0" w:space="0" w:color="auto"/>
            <w:right w:val="none" w:sz="0" w:space="0" w:color="auto"/>
          </w:divBdr>
        </w:div>
        <w:div w:id="1141119314">
          <w:marLeft w:val="0"/>
          <w:marRight w:val="0"/>
          <w:marTop w:val="0"/>
          <w:marBottom w:val="0"/>
          <w:divBdr>
            <w:top w:val="none" w:sz="0" w:space="0" w:color="auto"/>
            <w:left w:val="none" w:sz="0" w:space="0" w:color="auto"/>
            <w:bottom w:val="none" w:sz="0" w:space="0" w:color="auto"/>
            <w:right w:val="none" w:sz="0" w:space="0" w:color="auto"/>
          </w:divBdr>
        </w:div>
        <w:div w:id="1598367433">
          <w:marLeft w:val="0"/>
          <w:marRight w:val="0"/>
          <w:marTop w:val="0"/>
          <w:marBottom w:val="0"/>
          <w:divBdr>
            <w:top w:val="none" w:sz="0" w:space="0" w:color="auto"/>
            <w:left w:val="none" w:sz="0" w:space="0" w:color="auto"/>
            <w:bottom w:val="none" w:sz="0" w:space="0" w:color="auto"/>
            <w:right w:val="none" w:sz="0" w:space="0" w:color="auto"/>
          </w:divBdr>
        </w:div>
        <w:div w:id="1943953383">
          <w:marLeft w:val="0"/>
          <w:marRight w:val="0"/>
          <w:marTop w:val="0"/>
          <w:marBottom w:val="0"/>
          <w:divBdr>
            <w:top w:val="none" w:sz="0" w:space="0" w:color="auto"/>
            <w:left w:val="none" w:sz="0" w:space="0" w:color="auto"/>
            <w:bottom w:val="none" w:sz="0" w:space="0" w:color="auto"/>
            <w:right w:val="none" w:sz="0" w:space="0" w:color="auto"/>
          </w:divBdr>
        </w:div>
        <w:div w:id="1335570146">
          <w:marLeft w:val="0"/>
          <w:marRight w:val="0"/>
          <w:marTop w:val="0"/>
          <w:marBottom w:val="0"/>
          <w:divBdr>
            <w:top w:val="none" w:sz="0" w:space="0" w:color="auto"/>
            <w:left w:val="none" w:sz="0" w:space="0" w:color="auto"/>
            <w:bottom w:val="none" w:sz="0" w:space="0" w:color="auto"/>
            <w:right w:val="none" w:sz="0" w:space="0" w:color="auto"/>
          </w:divBdr>
        </w:div>
        <w:div w:id="502279753">
          <w:marLeft w:val="0"/>
          <w:marRight w:val="0"/>
          <w:marTop w:val="0"/>
          <w:marBottom w:val="0"/>
          <w:divBdr>
            <w:top w:val="none" w:sz="0" w:space="0" w:color="auto"/>
            <w:left w:val="none" w:sz="0" w:space="0" w:color="auto"/>
            <w:bottom w:val="none" w:sz="0" w:space="0" w:color="auto"/>
            <w:right w:val="none" w:sz="0" w:space="0" w:color="auto"/>
          </w:divBdr>
        </w:div>
        <w:div w:id="1239900382">
          <w:marLeft w:val="0"/>
          <w:marRight w:val="0"/>
          <w:marTop w:val="0"/>
          <w:marBottom w:val="0"/>
          <w:divBdr>
            <w:top w:val="none" w:sz="0" w:space="0" w:color="auto"/>
            <w:left w:val="none" w:sz="0" w:space="0" w:color="auto"/>
            <w:bottom w:val="none" w:sz="0" w:space="0" w:color="auto"/>
            <w:right w:val="none" w:sz="0" w:space="0" w:color="auto"/>
          </w:divBdr>
        </w:div>
        <w:div w:id="1226113055">
          <w:marLeft w:val="0"/>
          <w:marRight w:val="0"/>
          <w:marTop w:val="0"/>
          <w:marBottom w:val="0"/>
          <w:divBdr>
            <w:top w:val="none" w:sz="0" w:space="0" w:color="auto"/>
            <w:left w:val="none" w:sz="0" w:space="0" w:color="auto"/>
            <w:bottom w:val="none" w:sz="0" w:space="0" w:color="auto"/>
            <w:right w:val="none" w:sz="0" w:space="0" w:color="auto"/>
          </w:divBdr>
        </w:div>
        <w:div w:id="849101324">
          <w:marLeft w:val="0"/>
          <w:marRight w:val="0"/>
          <w:marTop w:val="0"/>
          <w:marBottom w:val="0"/>
          <w:divBdr>
            <w:top w:val="none" w:sz="0" w:space="0" w:color="auto"/>
            <w:left w:val="none" w:sz="0" w:space="0" w:color="auto"/>
            <w:bottom w:val="none" w:sz="0" w:space="0" w:color="auto"/>
            <w:right w:val="none" w:sz="0" w:space="0" w:color="auto"/>
          </w:divBdr>
        </w:div>
        <w:div w:id="1878815402">
          <w:marLeft w:val="0"/>
          <w:marRight w:val="0"/>
          <w:marTop w:val="0"/>
          <w:marBottom w:val="0"/>
          <w:divBdr>
            <w:top w:val="none" w:sz="0" w:space="0" w:color="auto"/>
            <w:left w:val="none" w:sz="0" w:space="0" w:color="auto"/>
            <w:bottom w:val="none" w:sz="0" w:space="0" w:color="auto"/>
            <w:right w:val="none" w:sz="0" w:space="0" w:color="auto"/>
          </w:divBdr>
        </w:div>
        <w:div w:id="2125493346">
          <w:marLeft w:val="0"/>
          <w:marRight w:val="0"/>
          <w:marTop w:val="0"/>
          <w:marBottom w:val="0"/>
          <w:divBdr>
            <w:top w:val="none" w:sz="0" w:space="0" w:color="auto"/>
            <w:left w:val="none" w:sz="0" w:space="0" w:color="auto"/>
            <w:bottom w:val="none" w:sz="0" w:space="0" w:color="auto"/>
            <w:right w:val="none" w:sz="0" w:space="0" w:color="auto"/>
          </w:divBdr>
        </w:div>
        <w:div w:id="2053798961">
          <w:marLeft w:val="0"/>
          <w:marRight w:val="0"/>
          <w:marTop w:val="0"/>
          <w:marBottom w:val="0"/>
          <w:divBdr>
            <w:top w:val="none" w:sz="0" w:space="0" w:color="auto"/>
            <w:left w:val="none" w:sz="0" w:space="0" w:color="auto"/>
            <w:bottom w:val="none" w:sz="0" w:space="0" w:color="auto"/>
            <w:right w:val="none" w:sz="0" w:space="0" w:color="auto"/>
          </w:divBdr>
        </w:div>
        <w:div w:id="66459031">
          <w:marLeft w:val="0"/>
          <w:marRight w:val="0"/>
          <w:marTop w:val="0"/>
          <w:marBottom w:val="0"/>
          <w:divBdr>
            <w:top w:val="none" w:sz="0" w:space="0" w:color="auto"/>
            <w:left w:val="none" w:sz="0" w:space="0" w:color="auto"/>
            <w:bottom w:val="none" w:sz="0" w:space="0" w:color="auto"/>
            <w:right w:val="none" w:sz="0" w:space="0" w:color="auto"/>
          </w:divBdr>
        </w:div>
        <w:div w:id="1065491041">
          <w:marLeft w:val="0"/>
          <w:marRight w:val="0"/>
          <w:marTop w:val="0"/>
          <w:marBottom w:val="0"/>
          <w:divBdr>
            <w:top w:val="none" w:sz="0" w:space="0" w:color="auto"/>
            <w:left w:val="none" w:sz="0" w:space="0" w:color="auto"/>
            <w:bottom w:val="none" w:sz="0" w:space="0" w:color="auto"/>
            <w:right w:val="none" w:sz="0" w:space="0" w:color="auto"/>
          </w:divBdr>
        </w:div>
        <w:div w:id="109672113">
          <w:marLeft w:val="0"/>
          <w:marRight w:val="0"/>
          <w:marTop w:val="0"/>
          <w:marBottom w:val="0"/>
          <w:divBdr>
            <w:top w:val="none" w:sz="0" w:space="0" w:color="auto"/>
            <w:left w:val="none" w:sz="0" w:space="0" w:color="auto"/>
            <w:bottom w:val="none" w:sz="0" w:space="0" w:color="auto"/>
            <w:right w:val="none" w:sz="0" w:space="0" w:color="auto"/>
          </w:divBdr>
        </w:div>
        <w:div w:id="132716670">
          <w:marLeft w:val="0"/>
          <w:marRight w:val="0"/>
          <w:marTop w:val="0"/>
          <w:marBottom w:val="0"/>
          <w:divBdr>
            <w:top w:val="none" w:sz="0" w:space="0" w:color="auto"/>
            <w:left w:val="none" w:sz="0" w:space="0" w:color="auto"/>
            <w:bottom w:val="none" w:sz="0" w:space="0" w:color="auto"/>
            <w:right w:val="none" w:sz="0" w:space="0" w:color="auto"/>
          </w:divBdr>
        </w:div>
        <w:div w:id="713699614">
          <w:marLeft w:val="0"/>
          <w:marRight w:val="0"/>
          <w:marTop w:val="0"/>
          <w:marBottom w:val="0"/>
          <w:divBdr>
            <w:top w:val="none" w:sz="0" w:space="0" w:color="auto"/>
            <w:left w:val="none" w:sz="0" w:space="0" w:color="auto"/>
            <w:bottom w:val="none" w:sz="0" w:space="0" w:color="auto"/>
            <w:right w:val="none" w:sz="0" w:space="0" w:color="auto"/>
          </w:divBdr>
        </w:div>
        <w:div w:id="1776630540">
          <w:marLeft w:val="0"/>
          <w:marRight w:val="0"/>
          <w:marTop w:val="0"/>
          <w:marBottom w:val="0"/>
          <w:divBdr>
            <w:top w:val="none" w:sz="0" w:space="0" w:color="auto"/>
            <w:left w:val="none" w:sz="0" w:space="0" w:color="auto"/>
            <w:bottom w:val="none" w:sz="0" w:space="0" w:color="auto"/>
            <w:right w:val="none" w:sz="0" w:space="0" w:color="auto"/>
          </w:divBdr>
        </w:div>
        <w:div w:id="1260869951">
          <w:marLeft w:val="0"/>
          <w:marRight w:val="0"/>
          <w:marTop w:val="0"/>
          <w:marBottom w:val="0"/>
          <w:divBdr>
            <w:top w:val="none" w:sz="0" w:space="0" w:color="auto"/>
            <w:left w:val="none" w:sz="0" w:space="0" w:color="auto"/>
            <w:bottom w:val="none" w:sz="0" w:space="0" w:color="auto"/>
            <w:right w:val="none" w:sz="0" w:space="0" w:color="auto"/>
          </w:divBdr>
        </w:div>
        <w:div w:id="1819683176">
          <w:marLeft w:val="0"/>
          <w:marRight w:val="0"/>
          <w:marTop w:val="0"/>
          <w:marBottom w:val="0"/>
          <w:divBdr>
            <w:top w:val="none" w:sz="0" w:space="0" w:color="auto"/>
            <w:left w:val="none" w:sz="0" w:space="0" w:color="auto"/>
            <w:bottom w:val="none" w:sz="0" w:space="0" w:color="auto"/>
            <w:right w:val="none" w:sz="0" w:space="0" w:color="auto"/>
          </w:divBdr>
        </w:div>
        <w:div w:id="498231147">
          <w:marLeft w:val="0"/>
          <w:marRight w:val="0"/>
          <w:marTop w:val="0"/>
          <w:marBottom w:val="0"/>
          <w:divBdr>
            <w:top w:val="none" w:sz="0" w:space="0" w:color="auto"/>
            <w:left w:val="none" w:sz="0" w:space="0" w:color="auto"/>
            <w:bottom w:val="none" w:sz="0" w:space="0" w:color="auto"/>
            <w:right w:val="none" w:sz="0" w:space="0" w:color="auto"/>
          </w:divBdr>
        </w:div>
        <w:div w:id="676887954">
          <w:marLeft w:val="0"/>
          <w:marRight w:val="0"/>
          <w:marTop w:val="0"/>
          <w:marBottom w:val="0"/>
          <w:divBdr>
            <w:top w:val="none" w:sz="0" w:space="0" w:color="auto"/>
            <w:left w:val="none" w:sz="0" w:space="0" w:color="auto"/>
            <w:bottom w:val="none" w:sz="0" w:space="0" w:color="auto"/>
            <w:right w:val="none" w:sz="0" w:space="0" w:color="auto"/>
          </w:divBdr>
        </w:div>
        <w:div w:id="1805997955">
          <w:marLeft w:val="0"/>
          <w:marRight w:val="0"/>
          <w:marTop w:val="0"/>
          <w:marBottom w:val="0"/>
          <w:divBdr>
            <w:top w:val="none" w:sz="0" w:space="0" w:color="auto"/>
            <w:left w:val="none" w:sz="0" w:space="0" w:color="auto"/>
            <w:bottom w:val="none" w:sz="0" w:space="0" w:color="auto"/>
            <w:right w:val="none" w:sz="0" w:space="0" w:color="auto"/>
          </w:divBdr>
        </w:div>
        <w:div w:id="1338384389">
          <w:marLeft w:val="0"/>
          <w:marRight w:val="0"/>
          <w:marTop w:val="0"/>
          <w:marBottom w:val="0"/>
          <w:divBdr>
            <w:top w:val="none" w:sz="0" w:space="0" w:color="auto"/>
            <w:left w:val="none" w:sz="0" w:space="0" w:color="auto"/>
            <w:bottom w:val="none" w:sz="0" w:space="0" w:color="auto"/>
            <w:right w:val="none" w:sz="0" w:space="0" w:color="auto"/>
          </w:divBdr>
        </w:div>
        <w:div w:id="2097360078">
          <w:marLeft w:val="0"/>
          <w:marRight w:val="0"/>
          <w:marTop w:val="0"/>
          <w:marBottom w:val="0"/>
          <w:divBdr>
            <w:top w:val="none" w:sz="0" w:space="0" w:color="auto"/>
            <w:left w:val="none" w:sz="0" w:space="0" w:color="auto"/>
            <w:bottom w:val="none" w:sz="0" w:space="0" w:color="auto"/>
            <w:right w:val="none" w:sz="0" w:space="0" w:color="auto"/>
          </w:divBdr>
        </w:div>
        <w:div w:id="1576862039">
          <w:marLeft w:val="0"/>
          <w:marRight w:val="0"/>
          <w:marTop w:val="0"/>
          <w:marBottom w:val="0"/>
          <w:divBdr>
            <w:top w:val="none" w:sz="0" w:space="0" w:color="auto"/>
            <w:left w:val="none" w:sz="0" w:space="0" w:color="auto"/>
            <w:bottom w:val="none" w:sz="0" w:space="0" w:color="auto"/>
            <w:right w:val="none" w:sz="0" w:space="0" w:color="auto"/>
          </w:divBdr>
        </w:div>
        <w:div w:id="1815221741">
          <w:marLeft w:val="0"/>
          <w:marRight w:val="0"/>
          <w:marTop w:val="0"/>
          <w:marBottom w:val="0"/>
          <w:divBdr>
            <w:top w:val="none" w:sz="0" w:space="0" w:color="auto"/>
            <w:left w:val="none" w:sz="0" w:space="0" w:color="auto"/>
            <w:bottom w:val="none" w:sz="0" w:space="0" w:color="auto"/>
            <w:right w:val="none" w:sz="0" w:space="0" w:color="auto"/>
          </w:divBdr>
        </w:div>
        <w:div w:id="799373505">
          <w:marLeft w:val="0"/>
          <w:marRight w:val="0"/>
          <w:marTop w:val="0"/>
          <w:marBottom w:val="0"/>
          <w:divBdr>
            <w:top w:val="none" w:sz="0" w:space="0" w:color="auto"/>
            <w:left w:val="none" w:sz="0" w:space="0" w:color="auto"/>
            <w:bottom w:val="none" w:sz="0" w:space="0" w:color="auto"/>
            <w:right w:val="none" w:sz="0" w:space="0" w:color="auto"/>
          </w:divBdr>
        </w:div>
        <w:div w:id="1127045997">
          <w:marLeft w:val="0"/>
          <w:marRight w:val="0"/>
          <w:marTop w:val="0"/>
          <w:marBottom w:val="0"/>
          <w:divBdr>
            <w:top w:val="none" w:sz="0" w:space="0" w:color="auto"/>
            <w:left w:val="none" w:sz="0" w:space="0" w:color="auto"/>
            <w:bottom w:val="none" w:sz="0" w:space="0" w:color="auto"/>
            <w:right w:val="none" w:sz="0" w:space="0" w:color="auto"/>
          </w:divBdr>
        </w:div>
        <w:div w:id="139883778">
          <w:marLeft w:val="0"/>
          <w:marRight w:val="0"/>
          <w:marTop w:val="0"/>
          <w:marBottom w:val="0"/>
          <w:divBdr>
            <w:top w:val="none" w:sz="0" w:space="0" w:color="auto"/>
            <w:left w:val="none" w:sz="0" w:space="0" w:color="auto"/>
            <w:bottom w:val="none" w:sz="0" w:space="0" w:color="auto"/>
            <w:right w:val="none" w:sz="0" w:space="0" w:color="auto"/>
          </w:divBdr>
        </w:div>
        <w:div w:id="1733505977">
          <w:marLeft w:val="0"/>
          <w:marRight w:val="0"/>
          <w:marTop w:val="0"/>
          <w:marBottom w:val="0"/>
          <w:divBdr>
            <w:top w:val="none" w:sz="0" w:space="0" w:color="auto"/>
            <w:left w:val="none" w:sz="0" w:space="0" w:color="auto"/>
            <w:bottom w:val="none" w:sz="0" w:space="0" w:color="auto"/>
            <w:right w:val="none" w:sz="0" w:space="0" w:color="auto"/>
          </w:divBdr>
        </w:div>
        <w:div w:id="1717848154">
          <w:marLeft w:val="0"/>
          <w:marRight w:val="0"/>
          <w:marTop w:val="0"/>
          <w:marBottom w:val="0"/>
          <w:divBdr>
            <w:top w:val="none" w:sz="0" w:space="0" w:color="auto"/>
            <w:left w:val="none" w:sz="0" w:space="0" w:color="auto"/>
            <w:bottom w:val="none" w:sz="0" w:space="0" w:color="auto"/>
            <w:right w:val="none" w:sz="0" w:space="0" w:color="auto"/>
          </w:divBdr>
        </w:div>
        <w:div w:id="1119491805">
          <w:marLeft w:val="0"/>
          <w:marRight w:val="0"/>
          <w:marTop w:val="0"/>
          <w:marBottom w:val="0"/>
          <w:divBdr>
            <w:top w:val="none" w:sz="0" w:space="0" w:color="auto"/>
            <w:left w:val="none" w:sz="0" w:space="0" w:color="auto"/>
            <w:bottom w:val="none" w:sz="0" w:space="0" w:color="auto"/>
            <w:right w:val="none" w:sz="0" w:space="0" w:color="auto"/>
          </w:divBdr>
        </w:div>
        <w:div w:id="936668890">
          <w:marLeft w:val="0"/>
          <w:marRight w:val="0"/>
          <w:marTop w:val="0"/>
          <w:marBottom w:val="0"/>
          <w:divBdr>
            <w:top w:val="none" w:sz="0" w:space="0" w:color="auto"/>
            <w:left w:val="none" w:sz="0" w:space="0" w:color="auto"/>
            <w:bottom w:val="none" w:sz="0" w:space="0" w:color="auto"/>
            <w:right w:val="none" w:sz="0" w:space="0" w:color="auto"/>
          </w:divBdr>
        </w:div>
        <w:div w:id="928545888">
          <w:marLeft w:val="0"/>
          <w:marRight w:val="0"/>
          <w:marTop w:val="0"/>
          <w:marBottom w:val="0"/>
          <w:divBdr>
            <w:top w:val="none" w:sz="0" w:space="0" w:color="auto"/>
            <w:left w:val="none" w:sz="0" w:space="0" w:color="auto"/>
            <w:bottom w:val="none" w:sz="0" w:space="0" w:color="auto"/>
            <w:right w:val="none" w:sz="0" w:space="0" w:color="auto"/>
          </w:divBdr>
        </w:div>
        <w:div w:id="595405253">
          <w:marLeft w:val="0"/>
          <w:marRight w:val="0"/>
          <w:marTop w:val="0"/>
          <w:marBottom w:val="0"/>
          <w:divBdr>
            <w:top w:val="none" w:sz="0" w:space="0" w:color="auto"/>
            <w:left w:val="none" w:sz="0" w:space="0" w:color="auto"/>
            <w:bottom w:val="none" w:sz="0" w:space="0" w:color="auto"/>
            <w:right w:val="none" w:sz="0" w:space="0" w:color="auto"/>
          </w:divBdr>
        </w:div>
      </w:divsChild>
    </w:div>
    <w:div w:id="2147316590">
      <w:bodyDiv w:val="1"/>
      <w:marLeft w:val="0"/>
      <w:marRight w:val="0"/>
      <w:marTop w:val="0"/>
      <w:marBottom w:val="0"/>
      <w:divBdr>
        <w:top w:val="none" w:sz="0" w:space="0" w:color="auto"/>
        <w:left w:val="none" w:sz="0" w:space="0" w:color="auto"/>
        <w:bottom w:val="none" w:sz="0" w:space="0" w:color="auto"/>
        <w:right w:val="none" w:sz="0" w:space="0" w:color="auto"/>
      </w:divBdr>
      <w:divsChild>
        <w:div w:id="1553804899">
          <w:marLeft w:val="0"/>
          <w:marRight w:val="0"/>
          <w:marTop w:val="0"/>
          <w:marBottom w:val="0"/>
          <w:divBdr>
            <w:top w:val="none" w:sz="0" w:space="0" w:color="auto"/>
            <w:left w:val="none" w:sz="0" w:space="0" w:color="auto"/>
            <w:bottom w:val="none" w:sz="0" w:space="0" w:color="auto"/>
            <w:right w:val="none" w:sz="0" w:space="0" w:color="auto"/>
          </w:divBdr>
        </w:div>
        <w:div w:id="830946160">
          <w:marLeft w:val="0"/>
          <w:marRight w:val="0"/>
          <w:marTop w:val="0"/>
          <w:marBottom w:val="0"/>
          <w:divBdr>
            <w:top w:val="none" w:sz="0" w:space="0" w:color="auto"/>
            <w:left w:val="none" w:sz="0" w:space="0" w:color="auto"/>
            <w:bottom w:val="none" w:sz="0" w:space="0" w:color="auto"/>
            <w:right w:val="none" w:sz="0" w:space="0" w:color="auto"/>
          </w:divBdr>
        </w:div>
        <w:div w:id="1542014582">
          <w:marLeft w:val="0"/>
          <w:marRight w:val="0"/>
          <w:marTop w:val="0"/>
          <w:marBottom w:val="0"/>
          <w:divBdr>
            <w:top w:val="none" w:sz="0" w:space="0" w:color="auto"/>
            <w:left w:val="none" w:sz="0" w:space="0" w:color="auto"/>
            <w:bottom w:val="none" w:sz="0" w:space="0" w:color="auto"/>
            <w:right w:val="none" w:sz="0" w:space="0" w:color="auto"/>
          </w:divBdr>
        </w:div>
        <w:div w:id="849221063">
          <w:marLeft w:val="0"/>
          <w:marRight w:val="0"/>
          <w:marTop w:val="0"/>
          <w:marBottom w:val="0"/>
          <w:divBdr>
            <w:top w:val="none" w:sz="0" w:space="0" w:color="auto"/>
            <w:left w:val="none" w:sz="0" w:space="0" w:color="auto"/>
            <w:bottom w:val="none" w:sz="0" w:space="0" w:color="auto"/>
            <w:right w:val="none" w:sz="0" w:space="0" w:color="auto"/>
          </w:divBdr>
        </w:div>
        <w:div w:id="288319873">
          <w:marLeft w:val="0"/>
          <w:marRight w:val="0"/>
          <w:marTop w:val="0"/>
          <w:marBottom w:val="0"/>
          <w:divBdr>
            <w:top w:val="none" w:sz="0" w:space="0" w:color="auto"/>
            <w:left w:val="none" w:sz="0" w:space="0" w:color="auto"/>
            <w:bottom w:val="none" w:sz="0" w:space="0" w:color="auto"/>
            <w:right w:val="none" w:sz="0" w:space="0" w:color="auto"/>
          </w:divBdr>
        </w:div>
        <w:div w:id="629164414">
          <w:marLeft w:val="0"/>
          <w:marRight w:val="0"/>
          <w:marTop w:val="0"/>
          <w:marBottom w:val="0"/>
          <w:divBdr>
            <w:top w:val="none" w:sz="0" w:space="0" w:color="auto"/>
            <w:left w:val="none" w:sz="0" w:space="0" w:color="auto"/>
            <w:bottom w:val="none" w:sz="0" w:space="0" w:color="auto"/>
            <w:right w:val="none" w:sz="0" w:space="0" w:color="auto"/>
          </w:divBdr>
        </w:div>
        <w:div w:id="2010405276">
          <w:marLeft w:val="0"/>
          <w:marRight w:val="0"/>
          <w:marTop w:val="0"/>
          <w:marBottom w:val="0"/>
          <w:divBdr>
            <w:top w:val="none" w:sz="0" w:space="0" w:color="auto"/>
            <w:left w:val="none" w:sz="0" w:space="0" w:color="auto"/>
            <w:bottom w:val="none" w:sz="0" w:space="0" w:color="auto"/>
            <w:right w:val="none" w:sz="0" w:space="0" w:color="auto"/>
          </w:divBdr>
        </w:div>
        <w:div w:id="1190802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tiff"/><Relationship Id="rId18" Type="http://schemas.openxmlformats.org/officeDocument/2006/relationships/image" Target="media/image10.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www.sciencedirect.com/science/article/pii/S0040609018302293?via%3Dihub" TargetMode="External"/><Relationship Id="rId12" Type="http://schemas.openxmlformats.org/officeDocument/2006/relationships/image" Target="media/image4.tif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image" Target="media/image12.tiff"/><Relationship Id="rId1" Type="http://schemas.openxmlformats.org/officeDocument/2006/relationships/customXml" Target="../customXml/item1.xml"/><Relationship Id="rId6" Type="http://schemas.openxmlformats.org/officeDocument/2006/relationships/hyperlink" Target="https://hdl.handle.net/10195/72631" TargetMode="Externa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image" Target="media/image7.tiff"/><Relationship Id="rId10" Type="http://schemas.openxmlformats.org/officeDocument/2006/relationships/image" Target="media/image2.tiff"/><Relationship Id="rId19" Type="http://schemas.openxmlformats.org/officeDocument/2006/relationships/image" Target="media/image11.tiff"/><Relationship Id="rId4" Type="http://schemas.openxmlformats.org/officeDocument/2006/relationships/settings" Target="settings.xml"/><Relationship Id="rId9" Type="http://schemas.openxmlformats.org/officeDocument/2006/relationships/hyperlink" Target="http://creativecommons.org/licenses/by-nc-nd/4.0/" TargetMode="External"/><Relationship Id="rId14" Type="http://schemas.openxmlformats.org/officeDocument/2006/relationships/image" Target="media/image6.tiff"/><Relationship Id="rId22"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8B9F6-EAC3-4F0F-975F-0404C2E54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5138</Words>
  <Characters>30317</Characters>
  <Application>Microsoft Office Word</Application>
  <DocSecurity>0</DocSecurity>
  <Lines>252</Lines>
  <Paragraphs>70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35385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Prochaskova Iva</cp:lastModifiedBy>
  <cp:revision>3</cp:revision>
  <dcterms:created xsi:type="dcterms:W3CDTF">2019-08-07T08:46:00Z</dcterms:created>
  <dcterms:modified xsi:type="dcterms:W3CDTF">2019-08-07T08:56:00Z</dcterms:modified>
</cp:coreProperties>
</file>