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016D7B">
        <w:rPr>
          <w:b/>
        </w:rPr>
        <w:t>Kateřina Šplíchalová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16D7B">
        <w:rPr>
          <w:b/>
        </w:rPr>
        <w:t>Pojetí motivace v odborné literatuře. Motivace žáků ZŠ z pohledu pedagogické odborné literatury versus reality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B1B1C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97831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F3742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C33F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14002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2009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1400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F315DD" w:rsidRPr="00325EEB" w:rsidRDefault="00F37425" w:rsidP="00F315DD">
      <w:pPr>
        <w:ind w:firstLine="708"/>
        <w:jc w:val="both"/>
      </w:pPr>
      <w:r w:rsidRPr="00325EEB">
        <w:t>Autor</w:t>
      </w:r>
      <w:r w:rsidR="00497831" w:rsidRPr="00325EEB">
        <w:t>ka se v</w:t>
      </w:r>
      <w:r w:rsidRPr="00325EEB">
        <w:t xml:space="preserve"> bakalářské práci věnuje </w:t>
      </w:r>
      <w:r w:rsidR="00AC6789">
        <w:t>motivaci žáků na ZŠ</w:t>
      </w:r>
      <w:r w:rsidR="00497831" w:rsidRPr="00325EEB">
        <w:t>. Teoretická</w:t>
      </w:r>
      <w:r w:rsidRPr="00325EEB">
        <w:t xml:space="preserve"> </w:t>
      </w:r>
      <w:r w:rsidR="00497831" w:rsidRPr="00325EEB">
        <w:t xml:space="preserve">část </w:t>
      </w:r>
      <w:r w:rsidR="006F55CC">
        <w:t>působ</w:t>
      </w:r>
      <w:r w:rsidR="00F315DD">
        <w:t>í popisným až „opisným“</w:t>
      </w:r>
      <w:r w:rsidR="006F55CC">
        <w:t xml:space="preserve"> stylem</w:t>
      </w:r>
      <w:r w:rsidR="00AC6789">
        <w:t xml:space="preserve">, obsahově </w:t>
      </w:r>
      <w:r w:rsidR="00F315DD">
        <w:t xml:space="preserve">je </w:t>
      </w:r>
      <w:r w:rsidR="0074324A">
        <w:t>povrchní</w:t>
      </w:r>
      <w:r w:rsidR="00AC6789">
        <w:t xml:space="preserve">, má formu strohého textu strukturovaného v bodech bez respektování základních pravidel struktury kapitol – úvod, stať a závěr. Autorka nerespektuje formální náležitosti práce – uvádění hlavních kapitol na nové straně, </w:t>
      </w:r>
      <w:r w:rsidR="00F315DD">
        <w:t>nedostatky</w:t>
      </w:r>
      <w:r w:rsidR="006F55CC">
        <w:t xml:space="preserve"> jsou také</w:t>
      </w:r>
      <w:r w:rsidR="00F315DD">
        <w:t xml:space="preserve"> v citacích (</w:t>
      </w:r>
      <w:r w:rsidR="00F315DD" w:rsidRPr="00325EEB">
        <w:t>na mnoha místech zcela chybí odkazy na zdroje</w:t>
      </w:r>
      <w:r w:rsidR="006F55CC">
        <w:t>).</w:t>
      </w:r>
      <w:r w:rsidR="00F315DD">
        <w:t xml:space="preserve"> </w:t>
      </w:r>
      <w:r w:rsidR="00C27E97">
        <w:rPr>
          <w:sz w:val="23"/>
          <w:szCs w:val="23"/>
        </w:rPr>
        <w:t>D</w:t>
      </w:r>
      <w:r w:rsidR="00C27E97">
        <w:rPr>
          <w:sz w:val="23"/>
          <w:szCs w:val="23"/>
        </w:rPr>
        <w:t>omnívám se</w:t>
      </w:r>
      <w:r w:rsidR="00C27E97">
        <w:rPr>
          <w:sz w:val="23"/>
          <w:szCs w:val="23"/>
        </w:rPr>
        <w:t xml:space="preserve"> také</w:t>
      </w:r>
      <w:r w:rsidR="00C27E97">
        <w:rPr>
          <w:sz w:val="23"/>
          <w:szCs w:val="23"/>
        </w:rPr>
        <w:t xml:space="preserve">, že autorka měla pro zpracování jednotlivých kapitol použít více zdrojů </w:t>
      </w:r>
      <w:r w:rsidR="00C27E97">
        <w:rPr>
          <w:sz w:val="23"/>
          <w:szCs w:val="23"/>
        </w:rPr>
        <w:t xml:space="preserve">(autorka čerpá pouze z 8 odborných zdrojů). </w:t>
      </w:r>
      <w:r w:rsidR="00F315DD">
        <w:t xml:space="preserve">Jazyková úroveň celé práce je </w:t>
      </w:r>
      <w:r w:rsidR="006F55CC">
        <w:t>spíše nižší – text obsahuje překlepy, gramatické</w:t>
      </w:r>
      <w:r w:rsidR="00F315DD">
        <w:t xml:space="preserve"> chyb</w:t>
      </w:r>
      <w:r w:rsidR="006F55CC">
        <w:t>y, nedokončené</w:t>
      </w:r>
      <w:r w:rsidR="00F315DD">
        <w:t xml:space="preserve"> vět</w:t>
      </w:r>
      <w:r w:rsidR="006F55CC">
        <w:t>y a stylistické nedostatky</w:t>
      </w:r>
      <w:r w:rsidR="00F315DD" w:rsidRPr="00325EEB">
        <w:t xml:space="preserve">. </w:t>
      </w:r>
    </w:p>
    <w:p w:rsidR="00325EEB" w:rsidRPr="00325EEB" w:rsidRDefault="00240085" w:rsidP="00325EEB">
      <w:pPr>
        <w:ind w:firstLine="708"/>
        <w:jc w:val="both"/>
      </w:pPr>
      <w:r w:rsidRPr="00325EEB">
        <w:t xml:space="preserve">Z metodologického hlediska vidím zásadní nesoulad ve vymezení </w:t>
      </w:r>
      <w:r w:rsidR="006F55CC">
        <w:t xml:space="preserve">výzkumného přístupu. </w:t>
      </w:r>
      <w:r w:rsidRPr="00325EEB">
        <w:t>V zadání práce studentka uvádí</w:t>
      </w:r>
      <w:r w:rsidRPr="00325EEB">
        <w:rPr>
          <w:i/>
        </w:rPr>
        <w:t xml:space="preserve"> „</w:t>
      </w:r>
      <w:r w:rsidR="006F55CC">
        <w:rPr>
          <w:i/>
        </w:rPr>
        <w:t>zkoumání pomocí kvantitativního přístupu</w:t>
      </w:r>
      <w:r w:rsidRPr="00325EEB">
        <w:rPr>
          <w:i/>
        </w:rPr>
        <w:t>“</w:t>
      </w:r>
      <w:r w:rsidR="00393606" w:rsidRPr="00325EEB">
        <w:t xml:space="preserve">, </w:t>
      </w:r>
      <w:r w:rsidR="006F55CC">
        <w:t>fakticky však prováděla rozhovory a zúčastněné pozorování. Za velmi neobvyklé považuji zařazení doslovně přepsaných rozhovorů</w:t>
      </w:r>
      <w:r w:rsidR="0074324A">
        <w:t xml:space="preserve"> (celkem 14 rozhovorů na 16 stranách!)</w:t>
      </w:r>
      <w:r w:rsidR="006F55CC">
        <w:t xml:space="preserve"> přímo </w:t>
      </w:r>
      <w:r w:rsidR="0074324A">
        <w:t>do textu samotné</w:t>
      </w:r>
      <w:r w:rsidR="006F55CC">
        <w:t xml:space="preserve"> </w:t>
      </w:r>
      <w:r w:rsidR="0074324A">
        <w:t>práce</w:t>
      </w:r>
      <w:r w:rsidR="006F55CC">
        <w:t xml:space="preserve">, zatímco </w:t>
      </w:r>
      <w:r w:rsidR="0074324A">
        <w:t>analýzu</w:t>
      </w:r>
      <w:r w:rsidR="006F55CC">
        <w:t xml:space="preserve"> </w:t>
      </w:r>
      <w:r w:rsidR="0074324A">
        <w:t>rozhovorů</w:t>
      </w:r>
      <w:r w:rsidR="00BE1C15">
        <w:t xml:space="preserve"> i pozorování</w:t>
      </w:r>
      <w:r w:rsidR="0074324A">
        <w:t>, interpretaci</w:t>
      </w:r>
      <w:r w:rsidR="00BE1C15">
        <w:t xml:space="preserve"> dat</w:t>
      </w:r>
      <w:r w:rsidR="006F55CC">
        <w:t xml:space="preserve"> a vyvození závěrů studentka podcenila nebo </w:t>
      </w:r>
      <w:r w:rsidR="0074324A">
        <w:t>spíše</w:t>
      </w:r>
      <w:r w:rsidR="006F55CC">
        <w:t xml:space="preserve"> vypustila. </w:t>
      </w:r>
      <w:r w:rsidR="0074324A">
        <w:t>Z metodologického hlediska hodnotím práci jako nedostatečnou.</w:t>
      </w:r>
      <w:r w:rsidR="00393606" w:rsidRPr="00325EEB">
        <w:t xml:space="preserve"> </w:t>
      </w:r>
    </w:p>
    <w:p w:rsidR="00325EEB" w:rsidRPr="00325EEB" w:rsidRDefault="00BE1C15" w:rsidP="00C27E97">
      <w:pPr>
        <w:ind w:firstLine="708"/>
        <w:jc w:val="both"/>
      </w:pPr>
      <w:r>
        <w:t xml:space="preserve">Studentka byla motivována snahou proniknout do velmi důležité oblasti vzdělávání žáků – do motivace žáků ze strany učitelů. Bohužel </w:t>
      </w:r>
      <w:r w:rsidR="009E1F5E">
        <w:t xml:space="preserve">prezentované </w:t>
      </w:r>
      <w:r>
        <w:t xml:space="preserve">výsledky práce </w:t>
      </w:r>
      <w:r w:rsidR="009E1F5E">
        <w:t>nelze považovat za srovnání teorií motivace se</w:t>
      </w:r>
      <w:bookmarkStart w:id="0" w:name="_GoBack"/>
      <w:bookmarkEnd w:id="0"/>
      <w:r>
        <w:t xml:space="preserve"> </w:t>
      </w:r>
      <w:r>
        <w:rPr>
          <w:sz w:val="23"/>
          <w:szCs w:val="23"/>
        </w:rPr>
        <w:t>způsoby jejího užití</w:t>
      </w:r>
      <w:r w:rsidR="009E1F5E">
        <w:rPr>
          <w:sz w:val="23"/>
          <w:szCs w:val="23"/>
        </w:rPr>
        <w:t xml:space="preserve"> učiteli</w:t>
      </w:r>
      <w:r>
        <w:rPr>
          <w:sz w:val="23"/>
          <w:szCs w:val="23"/>
        </w:rPr>
        <w:t xml:space="preserve"> ve školní praxi.</w:t>
      </w:r>
      <w:r w:rsidR="00C27E97">
        <w:rPr>
          <w:sz w:val="23"/>
          <w:szCs w:val="23"/>
        </w:rPr>
        <w:t xml:space="preserve"> </w:t>
      </w:r>
    </w:p>
    <w:p w:rsidR="0092141C" w:rsidRPr="00325EEB" w:rsidRDefault="0092141C" w:rsidP="00325EEB">
      <w:pPr>
        <w:jc w:val="both"/>
        <w:rPr>
          <w:b/>
          <w:bCs/>
        </w:rPr>
      </w:pPr>
    </w:p>
    <w:p w:rsidR="00AC6789" w:rsidRPr="00140026" w:rsidRDefault="00140026" w:rsidP="00AC6789">
      <w:pPr>
        <w:jc w:val="both"/>
        <w:rPr>
          <w:b/>
        </w:rPr>
      </w:pPr>
      <w:r w:rsidRPr="00140026">
        <w:rPr>
          <w:b/>
        </w:rPr>
        <w:t>Předloženou práci lze hodnotit známkou dobře pouze za pře</w:t>
      </w:r>
      <w:r>
        <w:rPr>
          <w:b/>
        </w:rPr>
        <w:t xml:space="preserve">dpokladu, že studentka obhájí a </w:t>
      </w:r>
      <w:r w:rsidRPr="00140026">
        <w:rPr>
          <w:b/>
        </w:rPr>
        <w:t>odůvodní</w:t>
      </w:r>
      <w:r>
        <w:rPr>
          <w:b/>
        </w:rPr>
        <w:t xml:space="preserve"> výše uvedené nedostatky.</w:t>
      </w:r>
    </w:p>
    <w:p w:rsidR="00406B3E" w:rsidRDefault="00406B3E" w:rsidP="00F37425">
      <w:pPr>
        <w:jc w:val="both"/>
        <w:rPr>
          <w:bCs/>
        </w:rPr>
      </w:pPr>
    </w:p>
    <w:p w:rsidR="00497831" w:rsidRPr="00C33F68" w:rsidRDefault="001B0501" w:rsidP="00497831">
      <w:pPr>
        <w:pStyle w:val="Normlnweb"/>
        <w:rPr>
          <w:b/>
        </w:rPr>
      </w:pPr>
      <w:r w:rsidRPr="00C33F68">
        <w:rPr>
          <w:b/>
        </w:rPr>
        <w:t>Otázky k diskuzi:</w:t>
      </w:r>
    </w:p>
    <w:p w:rsidR="002009FC" w:rsidRDefault="00140026" w:rsidP="002009FC">
      <w:pPr>
        <w:pStyle w:val="Normlnweb"/>
        <w:numPr>
          <w:ilvl w:val="0"/>
          <w:numId w:val="8"/>
        </w:numPr>
      </w:pPr>
      <w:r>
        <w:t>Jaké je pojetí motivace v odborné pedagogické literatuře? V čem se uvedení autoři shodují a v čem liší?</w:t>
      </w:r>
    </w:p>
    <w:p w:rsidR="00140026" w:rsidRDefault="00140026" w:rsidP="002009FC">
      <w:pPr>
        <w:pStyle w:val="Normlnweb"/>
        <w:numPr>
          <w:ilvl w:val="0"/>
          <w:numId w:val="8"/>
        </w:numPr>
      </w:pPr>
      <w:r>
        <w:t xml:space="preserve">Jaké je pojetí motivace ve školním prostředí, které jste zjistila v rámci výzkumu? </w:t>
      </w:r>
    </w:p>
    <w:p w:rsidR="002A635B" w:rsidRPr="00BD54FF" w:rsidRDefault="00880A84" w:rsidP="00880A84">
      <w:r>
        <w:t> 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C33F6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C33F68">
              <w:rPr>
                <w:b/>
              </w:rPr>
              <w:t xml:space="preserve">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C33F68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33F68">
        <w:rPr>
          <w:b/>
          <w:sz w:val="28"/>
          <w:szCs w:val="28"/>
          <w:u w:val="single"/>
        </w:rPr>
        <w:t>D</w:t>
      </w:r>
      <w:r w:rsidR="00EF5D6B" w:rsidRPr="00C33F68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009FC">
        <w:t>20. dubna</w:t>
      </w:r>
      <w:r w:rsidR="00EA3C10">
        <w:t xml:space="preserve"> </w:t>
      </w:r>
      <w:proofErr w:type="gramStart"/>
      <w:r w:rsidR="00C33F68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lastRenderedPageBreak/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FF8" w:rsidRDefault="00A07FF8">
      <w:r>
        <w:separator/>
      </w:r>
    </w:p>
  </w:endnote>
  <w:endnote w:type="continuationSeparator" w:id="0">
    <w:p w:rsidR="00A07FF8" w:rsidRDefault="00A07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FF8" w:rsidRDefault="00A07FF8">
      <w:r>
        <w:separator/>
      </w:r>
    </w:p>
  </w:footnote>
  <w:footnote w:type="continuationSeparator" w:id="0">
    <w:p w:rsidR="00A07FF8" w:rsidRDefault="00A07F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16D7B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24FC6"/>
    <w:rsid w:val="001319D1"/>
    <w:rsid w:val="00140026"/>
    <w:rsid w:val="0014028F"/>
    <w:rsid w:val="00166C75"/>
    <w:rsid w:val="00177887"/>
    <w:rsid w:val="001B0501"/>
    <w:rsid w:val="001D33C4"/>
    <w:rsid w:val="002009FC"/>
    <w:rsid w:val="00205A5E"/>
    <w:rsid w:val="00217BBE"/>
    <w:rsid w:val="00240085"/>
    <w:rsid w:val="002742D2"/>
    <w:rsid w:val="0028030B"/>
    <w:rsid w:val="002875C0"/>
    <w:rsid w:val="002A635B"/>
    <w:rsid w:val="002B1E8E"/>
    <w:rsid w:val="002C367D"/>
    <w:rsid w:val="002D5753"/>
    <w:rsid w:val="002E47E2"/>
    <w:rsid w:val="0031107A"/>
    <w:rsid w:val="003239D3"/>
    <w:rsid w:val="00325EEB"/>
    <w:rsid w:val="0036745B"/>
    <w:rsid w:val="0038303A"/>
    <w:rsid w:val="00384A59"/>
    <w:rsid w:val="00391AAF"/>
    <w:rsid w:val="00391F8B"/>
    <w:rsid w:val="00393606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97831"/>
    <w:rsid w:val="004A3341"/>
    <w:rsid w:val="004B7DB0"/>
    <w:rsid w:val="004D13D8"/>
    <w:rsid w:val="004D778F"/>
    <w:rsid w:val="004E183B"/>
    <w:rsid w:val="00516E71"/>
    <w:rsid w:val="0053658A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543AE"/>
    <w:rsid w:val="00663EAE"/>
    <w:rsid w:val="00673743"/>
    <w:rsid w:val="00676110"/>
    <w:rsid w:val="006A21AF"/>
    <w:rsid w:val="006A2345"/>
    <w:rsid w:val="006D436B"/>
    <w:rsid w:val="006D4A29"/>
    <w:rsid w:val="006D65B2"/>
    <w:rsid w:val="006E218C"/>
    <w:rsid w:val="006E2F33"/>
    <w:rsid w:val="006F55CC"/>
    <w:rsid w:val="006F64FC"/>
    <w:rsid w:val="00703E9A"/>
    <w:rsid w:val="00712468"/>
    <w:rsid w:val="0074285E"/>
    <w:rsid w:val="0074324A"/>
    <w:rsid w:val="00751A94"/>
    <w:rsid w:val="00780BC9"/>
    <w:rsid w:val="007A4DE3"/>
    <w:rsid w:val="007C09A6"/>
    <w:rsid w:val="007D7E72"/>
    <w:rsid w:val="0082081A"/>
    <w:rsid w:val="0082162E"/>
    <w:rsid w:val="00827718"/>
    <w:rsid w:val="00873204"/>
    <w:rsid w:val="00880A84"/>
    <w:rsid w:val="008B11FA"/>
    <w:rsid w:val="008D4CCA"/>
    <w:rsid w:val="008D6C87"/>
    <w:rsid w:val="008E6A71"/>
    <w:rsid w:val="008F7EE3"/>
    <w:rsid w:val="009150DB"/>
    <w:rsid w:val="00915C7C"/>
    <w:rsid w:val="0092141C"/>
    <w:rsid w:val="00972EE4"/>
    <w:rsid w:val="009E1F5E"/>
    <w:rsid w:val="009E591E"/>
    <w:rsid w:val="00A07FF8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C6789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54FF"/>
    <w:rsid w:val="00BE1C15"/>
    <w:rsid w:val="00BE3AC6"/>
    <w:rsid w:val="00BF19E0"/>
    <w:rsid w:val="00C255ED"/>
    <w:rsid w:val="00C27E97"/>
    <w:rsid w:val="00C33F68"/>
    <w:rsid w:val="00C36BCB"/>
    <w:rsid w:val="00C444CA"/>
    <w:rsid w:val="00C54489"/>
    <w:rsid w:val="00C620E5"/>
    <w:rsid w:val="00C81914"/>
    <w:rsid w:val="00CB1B1C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E0DF1"/>
    <w:rsid w:val="00DE5DDD"/>
    <w:rsid w:val="00E0261F"/>
    <w:rsid w:val="00E12542"/>
    <w:rsid w:val="00E2102D"/>
    <w:rsid w:val="00E3534D"/>
    <w:rsid w:val="00E353DB"/>
    <w:rsid w:val="00E61EDA"/>
    <w:rsid w:val="00E76562"/>
    <w:rsid w:val="00E93E77"/>
    <w:rsid w:val="00EA0256"/>
    <w:rsid w:val="00EA3C10"/>
    <w:rsid w:val="00EF0BA4"/>
    <w:rsid w:val="00EF10A7"/>
    <w:rsid w:val="00EF5D6B"/>
    <w:rsid w:val="00F00F17"/>
    <w:rsid w:val="00F315DD"/>
    <w:rsid w:val="00F363D8"/>
    <w:rsid w:val="00F37425"/>
    <w:rsid w:val="00F4620B"/>
    <w:rsid w:val="00FB5F8C"/>
    <w:rsid w:val="00FD73A3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499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PhDr. Marcela Ehlová</dc:creator>
  <cp:lastModifiedBy>spravce</cp:lastModifiedBy>
  <cp:revision>4</cp:revision>
  <cp:lastPrinted>1900-12-31T23:00:00Z</cp:lastPrinted>
  <dcterms:created xsi:type="dcterms:W3CDTF">2016-04-24T18:05:00Z</dcterms:created>
  <dcterms:modified xsi:type="dcterms:W3CDTF">2016-04-24T19:49:00Z</dcterms:modified>
</cp:coreProperties>
</file>