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6136AC" w14:textId="716E0277" w:rsidR="0056210E" w:rsidRPr="00D569F1" w:rsidRDefault="00BD7A3F" w:rsidP="00722C6E">
      <w:pPr>
        <w:pStyle w:val="Default"/>
        <w:ind w:left="2124" w:firstLine="708"/>
        <w:jc w:val="both"/>
        <w:rPr>
          <w:rFonts w:asciiTheme="minorHAnsi" w:hAnsiTheme="minorHAnsi" w:cstheme="minorHAnsi"/>
          <w:b/>
          <w:sz w:val="20"/>
          <w:szCs w:val="20"/>
        </w:rPr>
      </w:pPr>
      <w:r w:rsidRPr="00D569F1">
        <w:rPr>
          <w:rFonts w:asciiTheme="minorHAnsi" w:hAnsiTheme="minorHAnsi" w:cstheme="minorHAnsi"/>
          <w:b/>
          <w:sz w:val="20"/>
          <w:szCs w:val="20"/>
        </w:rPr>
        <w:t>P</w:t>
      </w:r>
      <w:r w:rsidR="0056210E" w:rsidRPr="00D569F1">
        <w:rPr>
          <w:rFonts w:asciiTheme="minorHAnsi" w:hAnsiTheme="minorHAnsi" w:cstheme="minorHAnsi"/>
          <w:b/>
          <w:sz w:val="20"/>
          <w:szCs w:val="20"/>
        </w:rPr>
        <w:t>osudek</w:t>
      </w:r>
      <w:r w:rsidR="006E7907" w:rsidRPr="00D569F1">
        <w:rPr>
          <w:rFonts w:asciiTheme="minorHAnsi" w:hAnsiTheme="minorHAnsi" w:cstheme="minorHAnsi"/>
          <w:b/>
          <w:sz w:val="20"/>
          <w:szCs w:val="20"/>
        </w:rPr>
        <w:t xml:space="preserve"> na </w:t>
      </w:r>
      <w:r w:rsidRPr="00D569F1">
        <w:rPr>
          <w:rFonts w:asciiTheme="minorHAnsi" w:hAnsiTheme="minorHAnsi" w:cstheme="minorHAnsi"/>
          <w:b/>
          <w:sz w:val="20"/>
          <w:szCs w:val="20"/>
        </w:rPr>
        <w:t>diplomov</w:t>
      </w:r>
      <w:r w:rsidR="006E7907" w:rsidRPr="00D569F1">
        <w:rPr>
          <w:rFonts w:asciiTheme="minorHAnsi" w:hAnsiTheme="minorHAnsi" w:cstheme="minorHAnsi"/>
          <w:b/>
          <w:sz w:val="20"/>
          <w:szCs w:val="20"/>
        </w:rPr>
        <w:t>ou práci</w:t>
      </w:r>
    </w:p>
    <w:p w14:paraId="7C7B2B23" w14:textId="77777777" w:rsidR="006E7907" w:rsidRPr="00D569F1" w:rsidRDefault="006E7907" w:rsidP="0056210E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681EDF2E" w14:textId="0950ECFC" w:rsidR="009C018D" w:rsidRPr="00D569F1" w:rsidRDefault="0028145C" w:rsidP="0028145C">
      <w:pPr>
        <w:autoSpaceDE w:val="0"/>
        <w:autoSpaceDN w:val="0"/>
        <w:adjustRightInd w:val="0"/>
        <w:rPr>
          <w:rFonts w:asciiTheme="minorHAnsi" w:eastAsia="TimesNewRomanPSMT" w:hAnsiTheme="minorHAnsi" w:cstheme="minorHAnsi"/>
          <w:sz w:val="20"/>
          <w:szCs w:val="20"/>
          <w:lang w:eastAsia="en-US"/>
        </w:rPr>
      </w:pPr>
      <w:r w:rsidRPr="00D569F1">
        <w:rPr>
          <w:rFonts w:asciiTheme="minorHAnsi" w:hAnsiTheme="minorHAnsi" w:cstheme="minorHAnsi"/>
          <w:sz w:val="20"/>
          <w:szCs w:val="20"/>
        </w:rPr>
        <w:t>Adéla Zvárová</w:t>
      </w:r>
      <w:r w:rsidR="009C018D" w:rsidRPr="00D569F1">
        <w:rPr>
          <w:rFonts w:asciiTheme="minorHAnsi" w:hAnsiTheme="minorHAnsi" w:cstheme="minorHAnsi"/>
          <w:sz w:val="20"/>
          <w:szCs w:val="20"/>
        </w:rPr>
        <w:t>,</w:t>
      </w:r>
      <w:r w:rsidR="00BD7A3F" w:rsidRPr="00D569F1">
        <w:rPr>
          <w:rFonts w:asciiTheme="minorHAnsi" w:hAnsiTheme="minorHAnsi" w:cstheme="minorHAnsi"/>
          <w:sz w:val="20"/>
          <w:szCs w:val="20"/>
        </w:rPr>
        <w:t xml:space="preserve"> </w:t>
      </w:r>
      <w:r w:rsidRPr="00D569F1">
        <w:rPr>
          <w:rFonts w:asciiTheme="minorHAnsi" w:eastAsia="TimesNewRomanPSMT" w:hAnsiTheme="minorHAnsi" w:cstheme="minorHAnsi"/>
          <w:sz w:val="20"/>
          <w:szCs w:val="20"/>
          <w:lang w:eastAsia="en-US"/>
        </w:rPr>
        <w:t>„</w:t>
      </w:r>
      <w:r w:rsidRPr="00D569F1">
        <w:rPr>
          <w:rFonts w:asciiTheme="minorHAnsi" w:eastAsia="TimesNewRomanPSMT" w:hAnsiTheme="minorHAnsi" w:cstheme="minorHAnsi"/>
          <w:i/>
          <w:iCs/>
          <w:sz w:val="20"/>
          <w:szCs w:val="20"/>
          <w:lang w:eastAsia="en-US"/>
        </w:rPr>
        <w:t>To, s čím jsme se setkali, nemá obdoby…“ V</w:t>
      </w:r>
      <w:r w:rsidR="00412C71" w:rsidRPr="00D569F1">
        <w:rPr>
          <w:rFonts w:asciiTheme="minorHAnsi" w:eastAsia="TimesNewRomanPSMT" w:hAnsiTheme="minorHAnsi" w:cstheme="minorHAnsi"/>
          <w:i/>
          <w:iCs/>
          <w:sz w:val="20"/>
          <w:szCs w:val="20"/>
          <w:lang w:eastAsia="en-US"/>
        </w:rPr>
        <w:t>ý</w:t>
      </w:r>
      <w:r w:rsidRPr="00D569F1">
        <w:rPr>
          <w:rFonts w:asciiTheme="minorHAnsi" w:eastAsia="TimesNewRomanPSMT" w:hAnsiTheme="minorHAnsi" w:cstheme="minorHAnsi"/>
          <w:i/>
          <w:iCs/>
          <w:sz w:val="20"/>
          <w:szCs w:val="20"/>
          <w:lang w:eastAsia="en-US"/>
        </w:rPr>
        <w:t>běrová rekreace ROH a vybrané zotavovny ve východních Čechách</w:t>
      </w:r>
      <w:r w:rsidR="00D61F84" w:rsidRPr="00D569F1">
        <w:rPr>
          <w:rFonts w:asciiTheme="minorHAnsi" w:hAnsiTheme="minorHAnsi" w:cstheme="minorHAnsi"/>
          <w:sz w:val="20"/>
          <w:szCs w:val="20"/>
        </w:rPr>
        <w:t>,</w:t>
      </w:r>
      <w:r w:rsidR="00BD7A3F" w:rsidRPr="00D569F1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56210E" w:rsidRPr="00D569F1">
        <w:rPr>
          <w:rFonts w:asciiTheme="minorHAnsi" w:hAnsiTheme="minorHAnsi" w:cstheme="minorHAnsi"/>
          <w:bCs/>
          <w:sz w:val="20"/>
          <w:szCs w:val="20"/>
        </w:rPr>
        <w:t>Univerzita Pardubice</w:t>
      </w:r>
      <w:r w:rsidR="0056210E" w:rsidRPr="00D569F1">
        <w:rPr>
          <w:rFonts w:asciiTheme="minorHAnsi" w:hAnsiTheme="minorHAnsi" w:cstheme="minorHAnsi"/>
          <w:sz w:val="20"/>
          <w:szCs w:val="20"/>
        </w:rPr>
        <w:t>, Fakulta filozofická, Ústav historických věd, 20</w:t>
      </w:r>
      <w:r w:rsidR="00BD7A3F" w:rsidRPr="00D569F1">
        <w:rPr>
          <w:rFonts w:asciiTheme="minorHAnsi" w:hAnsiTheme="minorHAnsi" w:cstheme="minorHAnsi"/>
          <w:sz w:val="20"/>
          <w:szCs w:val="20"/>
        </w:rPr>
        <w:t>22</w:t>
      </w:r>
      <w:r w:rsidR="0056210E" w:rsidRPr="00D569F1">
        <w:rPr>
          <w:rFonts w:asciiTheme="minorHAnsi" w:hAnsiTheme="minorHAnsi" w:cstheme="minorHAnsi"/>
          <w:sz w:val="20"/>
          <w:szCs w:val="20"/>
        </w:rPr>
        <w:t>.</w:t>
      </w:r>
    </w:p>
    <w:p w14:paraId="0364D70F" w14:textId="77777777" w:rsidR="009C018D" w:rsidRPr="00D569F1" w:rsidRDefault="009C018D" w:rsidP="00206294">
      <w:pPr>
        <w:rPr>
          <w:rFonts w:asciiTheme="minorHAnsi" w:hAnsiTheme="minorHAnsi" w:cstheme="minorHAnsi"/>
          <w:sz w:val="20"/>
          <w:szCs w:val="20"/>
        </w:rPr>
      </w:pPr>
    </w:p>
    <w:p w14:paraId="59684F1D" w14:textId="1C2A0288" w:rsidR="00CE3DA1" w:rsidRPr="00D569F1" w:rsidRDefault="0088224E" w:rsidP="006E7907">
      <w:pPr>
        <w:ind w:firstLine="708"/>
        <w:jc w:val="both"/>
        <w:rPr>
          <w:rFonts w:asciiTheme="minorHAnsi" w:hAnsiTheme="minorHAnsi" w:cstheme="minorHAnsi"/>
          <w:sz w:val="20"/>
          <w:szCs w:val="20"/>
        </w:rPr>
      </w:pPr>
      <w:r w:rsidRPr="00D569F1">
        <w:rPr>
          <w:rFonts w:asciiTheme="minorHAnsi" w:hAnsiTheme="minorHAnsi" w:cstheme="minorHAnsi"/>
          <w:sz w:val="20"/>
          <w:szCs w:val="20"/>
        </w:rPr>
        <w:t xml:space="preserve">Předkládaná </w:t>
      </w:r>
      <w:r w:rsidR="00BD7A3F" w:rsidRPr="00D569F1">
        <w:rPr>
          <w:rFonts w:asciiTheme="minorHAnsi" w:hAnsiTheme="minorHAnsi" w:cstheme="minorHAnsi"/>
          <w:sz w:val="20"/>
          <w:szCs w:val="20"/>
        </w:rPr>
        <w:t>diplomová</w:t>
      </w:r>
      <w:r w:rsidRPr="00D569F1">
        <w:rPr>
          <w:rFonts w:asciiTheme="minorHAnsi" w:hAnsiTheme="minorHAnsi" w:cstheme="minorHAnsi"/>
          <w:sz w:val="20"/>
          <w:szCs w:val="20"/>
        </w:rPr>
        <w:t xml:space="preserve"> práce </w:t>
      </w:r>
      <w:r w:rsidR="0028145C" w:rsidRPr="00D569F1">
        <w:rPr>
          <w:rFonts w:asciiTheme="minorHAnsi" w:hAnsiTheme="minorHAnsi" w:cstheme="minorHAnsi"/>
          <w:sz w:val="20"/>
          <w:szCs w:val="20"/>
        </w:rPr>
        <w:t>má za sebou</w:t>
      </w:r>
      <w:r w:rsidR="000846B0" w:rsidRPr="00D569F1">
        <w:rPr>
          <w:rFonts w:asciiTheme="minorHAnsi" w:hAnsiTheme="minorHAnsi" w:cstheme="minorHAnsi"/>
          <w:sz w:val="20"/>
          <w:szCs w:val="20"/>
        </w:rPr>
        <w:t xml:space="preserve"> </w:t>
      </w:r>
      <w:r w:rsidR="00CE3DA1" w:rsidRPr="00D569F1">
        <w:rPr>
          <w:rFonts w:asciiTheme="minorHAnsi" w:hAnsiTheme="minorHAnsi" w:cstheme="minorHAnsi"/>
          <w:sz w:val="20"/>
          <w:szCs w:val="20"/>
        </w:rPr>
        <w:t>komplikovanější</w:t>
      </w:r>
      <w:r w:rsidR="0028145C" w:rsidRPr="00D569F1">
        <w:rPr>
          <w:rFonts w:asciiTheme="minorHAnsi" w:hAnsiTheme="minorHAnsi" w:cstheme="minorHAnsi"/>
          <w:sz w:val="20"/>
          <w:szCs w:val="20"/>
        </w:rPr>
        <w:t xml:space="preserve"> historii. Prvotním úmyslem diplomantky bylo zmapovat podobu architektury rekreačních objektů a zotavoven, které byly zbudovány v údolích a na svazích horského pásma při severní hranici východních Čech s Polskem v průběhu druhé poloviny 20. století. Skrze studium plánové a spisové dokumentace chtěla pisatelka nahlédnout</w:t>
      </w:r>
      <w:r w:rsidR="00412C71" w:rsidRPr="00D569F1">
        <w:rPr>
          <w:rFonts w:asciiTheme="minorHAnsi" w:hAnsiTheme="minorHAnsi" w:cstheme="minorHAnsi"/>
          <w:sz w:val="20"/>
          <w:szCs w:val="20"/>
        </w:rPr>
        <w:t>, na zvoleném vzorku popsat a kriticky zhodnotit</w:t>
      </w:r>
      <w:r w:rsidR="0028145C" w:rsidRPr="00D569F1">
        <w:rPr>
          <w:rFonts w:asciiTheme="minorHAnsi" w:hAnsiTheme="minorHAnsi" w:cstheme="minorHAnsi"/>
          <w:sz w:val="20"/>
          <w:szCs w:val="20"/>
        </w:rPr>
        <w:t xml:space="preserve"> specifika vnějškové podoby a účelu této zvláštní skupiny architektonických objektů, vytknout jejich společné rysy (utilitární půdorysné schéma, variace na stavitelské nářečí podhorských regionů</w:t>
      </w:r>
      <w:r w:rsidR="00412C71" w:rsidRPr="00D569F1">
        <w:rPr>
          <w:rFonts w:asciiTheme="minorHAnsi" w:hAnsiTheme="minorHAnsi" w:cstheme="minorHAnsi"/>
          <w:sz w:val="20"/>
          <w:szCs w:val="20"/>
        </w:rPr>
        <w:t xml:space="preserve"> – kombinace vysoké kamenné podezdívky s prvky dřevěné lidové architektury, utváření estetiky socialistické malebnosti </w:t>
      </w:r>
      <w:r w:rsidR="00E64D46" w:rsidRPr="00D569F1">
        <w:rPr>
          <w:rFonts w:asciiTheme="minorHAnsi" w:hAnsiTheme="minorHAnsi" w:cstheme="minorHAnsi"/>
          <w:sz w:val="20"/>
          <w:szCs w:val="20"/>
        </w:rPr>
        <w:t>60. až</w:t>
      </w:r>
      <w:r w:rsidR="00412C71" w:rsidRPr="00D569F1">
        <w:rPr>
          <w:rFonts w:asciiTheme="minorHAnsi" w:hAnsiTheme="minorHAnsi" w:cstheme="minorHAnsi"/>
          <w:sz w:val="20"/>
          <w:szCs w:val="20"/>
        </w:rPr>
        <w:t xml:space="preserve"> 80. let). Práce, čerpající z pramenné základny královehradeckého Stavoprojektu a podnikových archivů, byla zamýšlena jako </w:t>
      </w:r>
      <w:r w:rsidR="000846B0" w:rsidRPr="00D569F1">
        <w:rPr>
          <w:rFonts w:asciiTheme="minorHAnsi" w:hAnsiTheme="minorHAnsi" w:cstheme="minorHAnsi"/>
          <w:sz w:val="20"/>
          <w:szCs w:val="20"/>
        </w:rPr>
        <w:t xml:space="preserve">čirý </w:t>
      </w:r>
      <w:r w:rsidR="00412C71" w:rsidRPr="00D569F1">
        <w:rPr>
          <w:rFonts w:asciiTheme="minorHAnsi" w:hAnsiTheme="minorHAnsi" w:cstheme="minorHAnsi"/>
          <w:sz w:val="20"/>
          <w:szCs w:val="20"/>
        </w:rPr>
        <w:t>příspěvek ke studiu architektury pozdního socialismu a jeho stavební estetiky</w:t>
      </w:r>
      <w:r w:rsidR="000846B0" w:rsidRPr="00D569F1">
        <w:rPr>
          <w:rFonts w:asciiTheme="minorHAnsi" w:hAnsiTheme="minorHAnsi" w:cstheme="minorHAnsi"/>
          <w:sz w:val="20"/>
          <w:szCs w:val="20"/>
        </w:rPr>
        <w:t>, ovlivněn</w:t>
      </w:r>
      <w:r w:rsidR="00CE3DA1" w:rsidRPr="00D569F1">
        <w:rPr>
          <w:rFonts w:asciiTheme="minorHAnsi" w:hAnsiTheme="minorHAnsi" w:cstheme="minorHAnsi"/>
          <w:sz w:val="20"/>
          <w:szCs w:val="20"/>
        </w:rPr>
        <w:t>é</w:t>
      </w:r>
      <w:r w:rsidR="000846B0" w:rsidRPr="00D569F1">
        <w:rPr>
          <w:rFonts w:asciiTheme="minorHAnsi" w:hAnsiTheme="minorHAnsi" w:cstheme="minorHAnsi"/>
          <w:sz w:val="20"/>
          <w:szCs w:val="20"/>
        </w:rPr>
        <w:t xml:space="preserve"> standardizací a technologickými limity socialistického stavebnictví</w:t>
      </w:r>
      <w:r w:rsidR="00412C71" w:rsidRPr="00D569F1">
        <w:rPr>
          <w:rFonts w:asciiTheme="minorHAnsi" w:hAnsiTheme="minorHAnsi" w:cstheme="minorHAnsi"/>
          <w:sz w:val="20"/>
          <w:szCs w:val="20"/>
        </w:rPr>
        <w:t xml:space="preserve">. Zmíněný archiv Stavoprojektu byl však </w:t>
      </w:r>
      <w:r w:rsidR="00CE3DA1" w:rsidRPr="00D569F1">
        <w:rPr>
          <w:rFonts w:asciiTheme="minorHAnsi" w:hAnsiTheme="minorHAnsi" w:cstheme="minorHAnsi"/>
          <w:sz w:val="20"/>
          <w:szCs w:val="20"/>
        </w:rPr>
        <w:t xml:space="preserve">zkraje 90. let nešťastně </w:t>
      </w:r>
      <w:r w:rsidR="00412C71" w:rsidRPr="00D569F1">
        <w:rPr>
          <w:rFonts w:asciiTheme="minorHAnsi" w:hAnsiTheme="minorHAnsi" w:cstheme="minorHAnsi"/>
          <w:sz w:val="20"/>
          <w:szCs w:val="20"/>
        </w:rPr>
        <w:t xml:space="preserve">skartován a </w:t>
      </w:r>
      <w:r w:rsidR="00CE3DA1" w:rsidRPr="00D569F1">
        <w:rPr>
          <w:rFonts w:asciiTheme="minorHAnsi" w:hAnsiTheme="minorHAnsi" w:cstheme="minorHAnsi"/>
          <w:sz w:val="20"/>
          <w:szCs w:val="20"/>
        </w:rPr>
        <w:t xml:space="preserve">až na </w:t>
      </w:r>
      <w:r w:rsidR="0012690F" w:rsidRPr="00D569F1">
        <w:rPr>
          <w:rFonts w:asciiTheme="minorHAnsi" w:hAnsiTheme="minorHAnsi" w:cstheme="minorHAnsi"/>
          <w:sz w:val="20"/>
          <w:szCs w:val="20"/>
        </w:rPr>
        <w:t xml:space="preserve">nesouvislá </w:t>
      </w:r>
      <w:r w:rsidR="00CE3DA1" w:rsidRPr="00D569F1">
        <w:rPr>
          <w:rFonts w:asciiTheme="minorHAnsi" w:hAnsiTheme="minorHAnsi" w:cstheme="minorHAnsi"/>
          <w:sz w:val="20"/>
          <w:szCs w:val="20"/>
        </w:rPr>
        <w:t xml:space="preserve">drobná torza </w:t>
      </w:r>
      <w:r w:rsidR="00412C71" w:rsidRPr="00D569F1">
        <w:rPr>
          <w:rFonts w:asciiTheme="minorHAnsi" w:hAnsiTheme="minorHAnsi" w:cstheme="minorHAnsi"/>
          <w:sz w:val="20"/>
          <w:szCs w:val="20"/>
        </w:rPr>
        <w:t>rozchvácen</w:t>
      </w:r>
      <w:r w:rsidR="006943C6">
        <w:rPr>
          <w:rFonts w:asciiTheme="minorHAnsi" w:hAnsiTheme="minorHAnsi" w:cstheme="minorHAnsi"/>
          <w:sz w:val="20"/>
          <w:szCs w:val="20"/>
        </w:rPr>
        <w:t>. A</w:t>
      </w:r>
      <w:r w:rsidR="00412C71" w:rsidRPr="00D569F1">
        <w:rPr>
          <w:rFonts w:asciiTheme="minorHAnsi" w:hAnsiTheme="minorHAnsi" w:cstheme="minorHAnsi"/>
          <w:sz w:val="20"/>
          <w:szCs w:val="20"/>
        </w:rPr>
        <w:t>ni přístupné podnikové archivy</w:t>
      </w:r>
      <w:r w:rsidR="00CE3DA1" w:rsidRPr="00D569F1">
        <w:rPr>
          <w:rFonts w:asciiTheme="minorHAnsi" w:hAnsiTheme="minorHAnsi" w:cstheme="minorHAnsi"/>
          <w:sz w:val="20"/>
          <w:szCs w:val="20"/>
        </w:rPr>
        <w:t xml:space="preserve"> a dochované fondy stavební dokumentace ve fondech státních oblastních a okresních archivů</w:t>
      </w:r>
      <w:r w:rsidR="00412C71" w:rsidRPr="00D569F1">
        <w:rPr>
          <w:rFonts w:asciiTheme="minorHAnsi" w:hAnsiTheme="minorHAnsi" w:cstheme="minorHAnsi"/>
          <w:sz w:val="20"/>
          <w:szCs w:val="20"/>
        </w:rPr>
        <w:t xml:space="preserve"> </w:t>
      </w:r>
      <w:r w:rsidR="00CE3DA1" w:rsidRPr="00D569F1">
        <w:rPr>
          <w:rFonts w:asciiTheme="minorHAnsi" w:hAnsiTheme="minorHAnsi" w:cstheme="minorHAnsi"/>
          <w:sz w:val="20"/>
          <w:szCs w:val="20"/>
        </w:rPr>
        <w:t>(</w:t>
      </w:r>
      <w:r w:rsidR="0012690F" w:rsidRPr="00D569F1">
        <w:rPr>
          <w:rFonts w:asciiTheme="minorHAnsi" w:hAnsiTheme="minorHAnsi" w:cstheme="minorHAnsi"/>
          <w:sz w:val="20"/>
          <w:szCs w:val="20"/>
        </w:rPr>
        <w:t xml:space="preserve">in margine připomínám, že </w:t>
      </w:r>
      <w:r w:rsidR="00CE3DA1" w:rsidRPr="00D569F1">
        <w:rPr>
          <w:rFonts w:asciiTheme="minorHAnsi" w:hAnsiTheme="minorHAnsi" w:cstheme="minorHAnsi"/>
          <w:sz w:val="20"/>
          <w:szCs w:val="20"/>
        </w:rPr>
        <w:t xml:space="preserve">pisatelka konzultovala tyto výzkumné možnosti i s kolegou Františkem R. Václavíkem) </w:t>
      </w:r>
      <w:r w:rsidR="00412C71" w:rsidRPr="00D569F1">
        <w:rPr>
          <w:rFonts w:asciiTheme="minorHAnsi" w:hAnsiTheme="minorHAnsi" w:cstheme="minorHAnsi"/>
          <w:sz w:val="20"/>
          <w:szCs w:val="20"/>
        </w:rPr>
        <w:t xml:space="preserve">neposkytly </w:t>
      </w:r>
      <w:r w:rsidR="0012690F" w:rsidRPr="00D569F1">
        <w:rPr>
          <w:rFonts w:asciiTheme="minorHAnsi" w:hAnsiTheme="minorHAnsi" w:cstheme="minorHAnsi"/>
          <w:sz w:val="20"/>
          <w:szCs w:val="20"/>
        </w:rPr>
        <w:t>Adéle Zvárové</w:t>
      </w:r>
      <w:r w:rsidR="00412C71" w:rsidRPr="00D569F1">
        <w:rPr>
          <w:rFonts w:asciiTheme="minorHAnsi" w:hAnsiTheme="minorHAnsi" w:cstheme="minorHAnsi"/>
          <w:sz w:val="20"/>
          <w:szCs w:val="20"/>
        </w:rPr>
        <w:t xml:space="preserve"> materiál, který by umo</w:t>
      </w:r>
      <w:r w:rsidR="000846B0" w:rsidRPr="00D569F1">
        <w:rPr>
          <w:rFonts w:asciiTheme="minorHAnsi" w:hAnsiTheme="minorHAnsi" w:cstheme="minorHAnsi"/>
          <w:sz w:val="20"/>
          <w:szCs w:val="20"/>
        </w:rPr>
        <w:t>ž</w:t>
      </w:r>
      <w:r w:rsidR="00412C71" w:rsidRPr="00D569F1">
        <w:rPr>
          <w:rFonts w:asciiTheme="minorHAnsi" w:hAnsiTheme="minorHAnsi" w:cstheme="minorHAnsi"/>
          <w:sz w:val="20"/>
          <w:szCs w:val="20"/>
        </w:rPr>
        <w:t xml:space="preserve">ňoval původní plán </w:t>
      </w:r>
      <w:r w:rsidR="00CE3DA1" w:rsidRPr="00D569F1">
        <w:rPr>
          <w:rFonts w:asciiTheme="minorHAnsi" w:hAnsiTheme="minorHAnsi" w:cstheme="minorHAnsi"/>
          <w:sz w:val="20"/>
          <w:szCs w:val="20"/>
        </w:rPr>
        <w:t xml:space="preserve">obsahové náplně práce </w:t>
      </w:r>
      <w:r w:rsidR="00412C71" w:rsidRPr="00D569F1">
        <w:rPr>
          <w:rFonts w:asciiTheme="minorHAnsi" w:hAnsiTheme="minorHAnsi" w:cstheme="minorHAnsi"/>
          <w:sz w:val="20"/>
          <w:szCs w:val="20"/>
        </w:rPr>
        <w:t xml:space="preserve">naplnit. </w:t>
      </w:r>
    </w:p>
    <w:p w14:paraId="5F35C4CB" w14:textId="2147E279" w:rsidR="000846B0" w:rsidRPr="00D569F1" w:rsidRDefault="0012690F" w:rsidP="006E7907">
      <w:pPr>
        <w:ind w:firstLine="708"/>
        <w:jc w:val="both"/>
        <w:rPr>
          <w:rFonts w:asciiTheme="minorHAnsi" w:hAnsiTheme="minorHAnsi" w:cstheme="minorHAnsi"/>
          <w:sz w:val="20"/>
          <w:szCs w:val="20"/>
        </w:rPr>
      </w:pPr>
      <w:r w:rsidRPr="00D569F1">
        <w:rPr>
          <w:rFonts w:asciiTheme="minorHAnsi" w:hAnsiTheme="minorHAnsi" w:cstheme="minorHAnsi"/>
          <w:sz w:val="20"/>
          <w:szCs w:val="20"/>
        </w:rPr>
        <w:t>Diplomantka</w:t>
      </w:r>
      <w:r w:rsidR="00412C71" w:rsidRPr="00D569F1">
        <w:rPr>
          <w:rFonts w:asciiTheme="minorHAnsi" w:hAnsiTheme="minorHAnsi" w:cstheme="minorHAnsi"/>
          <w:sz w:val="20"/>
          <w:szCs w:val="20"/>
        </w:rPr>
        <w:t xml:space="preserve"> proto obrátila svou pozornost k dobové metodické literatuře a rozhodla se</w:t>
      </w:r>
      <w:r w:rsidR="006943C6">
        <w:rPr>
          <w:rFonts w:asciiTheme="minorHAnsi" w:hAnsiTheme="minorHAnsi" w:cstheme="minorHAnsi"/>
          <w:sz w:val="20"/>
          <w:szCs w:val="20"/>
        </w:rPr>
        <w:t xml:space="preserve"> na</w:t>
      </w:r>
      <w:r w:rsidR="00412C71" w:rsidRPr="00D569F1">
        <w:rPr>
          <w:rFonts w:asciiTheme="minorHAnsi" w:hAnsiTheme="minorHAnsi" w:cstheme="minorHAnsi"/>
          <w:sz w:val="20"/>
          <w:szCs w:val="20"/>
        </w:rPr>
        <w:t xml:space="preserve"> fenomén rekreace nahlédnout v zrcadle tehdejších úředních i</w:t>
      </w:r>
      <w:r w:rsidR="000846B0" w:rsidRPr="00D569F1">
        <w:rPr>
          <w:rFonts w:asciiTheme="minorHAnsi" w:hAnsiTheme="minorHAnsi" w:cstheme="minorHAnsi"/>
          <w:sz w:val="20"/>
          <w:szCs w:val="20"/>
        </w:rPr>
        <w:t>n</w:t>
      </w:r>
      <w:r w:rsidR="00412C71" w:rsidRPr="00D569F1">
        <w:rPr>
          <w:rFonts w:asciiTheme="minorHAnsi" w:hAnsiTheme="minorHAnsi" w:cstheme="minorHAnsi"/>
          <w:sz w:val="20"/>
          <w:szCs w:val="20"/>
        </w:rPr>
        <w:t>strukcí</w:t>
      </w:r>
      <w:r w:rsidR="0014757B" w:rsidRPr="00D569F1">
        <w:rPr>
          <w:rFonts w:asciiTheme="minorHAnsi" w:hAnsiTheme="minorHAnsi" w:cstheme="minorHAnsi"/>
          <w:sz w:val="20"/>
          <w:szCs w:val="20"/>
        </w:rPr>
        <w:t xml:space="preserve"> </w:t>
      </w:r>
      <w:r w:rsidR="00CE3DA1" w:rsidRPr="00D569F1">
        <w:rPr>
          <w:rFonts w:asciiTheme="minorHAnsi" w:hAnsiTheme="minorHAnsi" w:cstheme="minorHAnsi"/>
          <w:sz w:val="20"/>
          <w:szCs w:val="20"/>
        </w:rPr>
        <w:t>pro průběh podnikové rekreace</w:t>
      </w:r>
      <w:r w:rsidR="0014757B" w:rsidRPr="00D569F1">
        <w:rPr>
          <w:rFonts w:asciiTheme="minorHAnsi" w:hAnsiTheme="minorHAnsi" w:cstheme="minorHAnsi"/>
          <w:sz w:val="20"/>
          <w:szCs w:val="20"/>
        </w:rPr>
        <w:t xml:space="preserve"> </w:t>
      </w:r>
      <w:r w:rsidRPr="00D569F1">
        <w:rPr>
          <w:rFonts w:asciiTheme="minorHAnsi" w:hAnsiTheme="minorHAnsi" w:cstheme="minorHAnsi"/>
          <w:sz w:val="20"/>
          <w:szCs w:val="20"/>
        </w:rPr>
        <w:t xml:space="preserve">a ubytovací režimy </w:t>
      </w:r>
      <w:r w:rsidR="0014757B" w:rsidRPr="00D569F1">
        <w:rPr>
          <w:rFonts w:asciiTheme="minorHAnsi" w:hAnsiTheme="minorHAnsi" w:cstheme="minorHAnsi"/>
          <w:sz w:val="20"/>
          <w:szCs w:val="20"/>
        </w:rPr>
        <w:t>zotavoven</w:t>
      </w:r>
      <w:r w:rsidR="00412C71" w:rsidRPr="00D569F1">
        <w:rPr>
          <w:rFonts w:asciiTheme="minorHAnsi" w:hAnsiTheme="minorHAnsi" w:cstheme="minorHAnsi"/>
          <w:sz w:val="20"/>
          <w:szCs w:val="20"/>
        </w:rPr>
        <w:t xml:space="preserve">. </w:t>
      </w:r>
      <w:r w:rsidR="00CE3DA1" w:rsidRPr="00D569F1">
        <w:rPr>
          <w:rFonts w:asciiTheme="minorHAnsi" w:hAnsiTheme="minorHAnsi" w:cstheme="minorHAnsi"/>
          <w:sz w:val="20"/>
          <w:szCs w:val="20"/>
        </w:rPr>
        <w:t xml:space="preserve">Dobře si </w:t>
      </w:r>
      <w:r w:rsidRPr="00D569F1">
        <w:rPr>
          <w:rFonts w:asciiTheme="minorHAnsi" w:hAnsiTheme="minorHAnsi" w:cstheme="minorHAnsi"/>
          <w:sz w:val="20"/>
          <w:szCs w:val="20"/>
        </w:rPr>
        <w:t xml:space="preserve">přitom byla </w:t>
      </w:r>
      <w:r w:rsidR="00CE3DA1" w:rsidRPr="00D569F1">
        <w:rPr>
          <w:rFonts w:asciiTheme="minorHAnsi" w:hAnsiTheme="minorHAnsi" w:cstheme="minorHAnsi"/>
          <w:sz w:val="20"/>
          <w:szCs w:val="20"/>
        </w:rPr>
        <w:t>vědoma toho</w:t>
      </w:r>
      <w:r w:rsidRPr="00D569F1">
        <w:rPr>
          <w:rFonts w:asciiTheme="minorHAnsi" w:hAnsiTheme="minorHAnsi" w:cstheme="minorHAnsi"/>
          <w:sz w:val="20"/>
          <w:szCs w:val="20"/>
        </w:rPr>
        <w:t>,</w:t>
      </w:r>
      <w:r w:rsidR="00412C71" w:rsidRPr="00D569F1">
        <w:rPr>
          <w:rFonts w:asciiTheme="minorHAnsi" w:hAnsiTheme="minorHAnsi" w:cstheme="minorHAnsi"/>
          <w:sz w:val="20"/>
          <w:szCs w:val="20"/>
        </w:rPr>
        <w:t xml:space="preserve"> že</w:t>
      </w:r>
      <w:r w:rsidR="000846B0" w:rsidRPr="00D569F1">
        <w:rPr>
          <w:rFonts w:asciiTheme="minorHAnsi" w:hAnsiTheme="minorHAnsi" w:cstheme="minorHAnsi"/>
          <w:sz w:val="20"/>
          <w:szCs w:val="20"/>
        </w:rPr>
        <w:t xml:space="preserve"> </w:t>
      </w:r>
      <w:r w:rsidR="00101330">
        <w:rPr>
          <w:rFonts w:asciiTheme="minorHAnsi" w:hAnsiTheme="minorHAnsi" w:cstheme="minorHAnsi"/>
          <w:sz w:val="20"/>
          <w:szCs w:val="20"/>
        </w:rPr>
        <w:t>z</w:t>
      </w:r>
      <w:r w:rsidR="000846B0" w:rsidRPr="00D569F1">
        <w:rPr>
          <w:rFonts w:asciiTheme="minorHAnsi" w:hAnsiTheme="minorHAnsi" w:cstheme="minorHAnsi"/>
          <w:sz w:val="20"/>
          <w:szCs w:val="20"/>
        </w:rPr>
        <w:t>rešeršované</w:t>
      </w:r>
      <w:r w:rsidR="00412C71" w:rsidRPr="00D569F1">
        <w:rPr>
          <w:rFonts w:asciiTheme="minorHAnsi" w:hAnsiTheme="minorHAnsi" w:cstheme="minorHAnsi"/>
          <w:sz w:val="20"/>
          <w:szCs w:val="20"/>
        </w:rPr>
        <w:t xml:space="preserve"> </w:t>
      </w:r>
      <w:r w:rsidR="000846B0" w:rsidRPr="00D569F1">
        <w:rPr>
          <w:rFonts w:asciiTheme="minorHAnsi" w:hAnsiTheme="minorHAnsi" w:cstheme="minorHAnsi"/>
          <w:sz w:val="20"/>
          <w:szCs w:val="20"/>
        </w:rPr>
        <w:t>příručk</w:t>
      </w:r>
      <w:r w:rsidRPr="00D569F1">
        <w:rPr>
          <w:rFonts w:asciiTheme="minorHAnsi" w:hAnsiTheme="minorHAnsi" w:cstheme="minorHAnsi"/>
          <w:sz w:val="20"/>
          <w:szCs w:val="20"/>
        </w:rPr>
        <w:t>y</w:t>
      </w:r>
      <w:r w:rsidR="008C1408" w:rsidRPr="00D569F1">
        <w:rPr>
          <w:rFonts w:asciiTheme="minorHAnsi" w:hAnsiTheme="minorHAnsi" w:cstheme="minorHAnsi"/>
          <w:sz w:val="20"/>
          <w:szCs w:val="20"/>
        </w:rPr>
        <w:t xml:space="preserve"> (oběžníky)</w:t>
      </w:r>
      <w:r w:rsidRPr="00D569F1">
        <w:rPr>
          <w:rFonts w:asciiTheme="minorHAnsi" w:hAnsiTheme="minorHAnsi" w:cstheme="minorHAnsi"/>
          <w:sz w:val="20"/>
          <w:szCs w:val="20"/>
        </w:rPr>
        <w:t xml:space="preserve"> </w:t>
      </w:r>
      <w:r w:rsidR="00412C71" w:rsidRPr="00D569F1">
        <w:rPr>
          <w:rFonts w:asciiTheme="minorHAnsi" w:hAnsiTheme="minorHAnsi" w:cstheme="minorHAnsi"/>
          <w:sz w:val="20"/>
          <w:szCs w:val="20"/>
        </w:rPr>
        <w:t>ne</w:t>
      </w:r>
      <w:r w:rsidR="00CC7DB2" w:rsidRPr="00D569F1">
        <w:rPr>
          <w:rFonts w:asciiTheme="minorHAnsi" w:hAnsiTheme="minorHAnsi" w:cstheme="minorHAnsi"/>
          <w:sz w:val="20"/>
          <w:szCs w:val="20"/>
        </w:rPr>
        <w:t>ukazují</w:t>
      </w:r>
      <w:r w:rsidR="00412C71" w:rsidRPr="00D569F1">
        <w:rPr>
          <w:rFonts w:asciiTheme="minorHAnsi" w:hAnsiTheme="minorHAnsi" w:cstheme="minorHAnsi"/>
          <w:sz w:val="20"/>
          <w:szCs w:val="20"/>
        </w:rPr>
        <w:t xml:space="preserve"> realitu </w:t>
      </w:r>
      <w:r w:rsidR="000846B0" w:rsidRPr="00D569F1">
        <w:rPr>
          <w:rFonts w:asciiTheme="minorHAnsi" w:hAnsiTheme="minorHAnsi" w:cstheme="minorHAnsi"/>
          <w:sz w:val="20"/>
          <w:szCs w:val="20"/>
        </w:rPr>
        <w:t>rekreací, ale jejich zvláštní</w:t>
      </w:r>
      <w:r w:rsidR="00CC7DB2" w:rsidRPr="00D569F1">
        <w:rPr>
          <w:rFonts w:asciiTheme="minorHAnsi" w:hAnsiTheme="minorHAnsi" w:cstheme="minorHAnsi"/>
          <w:sz w:val="20"/>
          <w:szCs w:val="20"/>
        </w:rPr>
        <w:t>,</w:t>
      </w:r>
      <w:r w:rsidR="000846B0" w:rsidRPr="00D569F1">
        <w:rPr>
          <w:rFonts w:asciiTheme="minorHAnsi" w:hAnsiTheme="minorHAnsi" w:cstheme="minorHAnsi"/>
          <w:sz w:val="20"/>
          <w:szCs w:val="20"/>
        </w:rPr>
        <w:t xml:space="preserve"> pokřivený a ideologicky podbarvený obraz (na mnoha místech v</w:t>
      </w:r>
      <w:r w:rsidRPr="00D569F1">
        <w:rPr>
          <w:rFonts w:asciiTheme="minorHAnsi" w:hAnsiTheme="minorHAnsi" w:cstheme="minorHAnsi"/>
          <w:sz w:val="20"/>
          <w:szCs w:val="20"/>
        </w:rPr>
        <w:t> </w:t>
      </w:r>
      <w:r w:rsidR="000846B0" w:rsidRPr="00D569F1">
        <w:rPr>
          <w:rFonts w:asciiTheme="minorHAnsi" w:hAnsiTheme="minorHAnsi" w:cstheme="minorHAnsi"/>
          <w:sz w:val="20"/>
          <w:szCs w:val="20"/>
        </w:rPr>
        <w:t>textu</w:t>
      </w:r>
      <w:r w:rsidRPr="00D569F1">
        <w:rPr>
          <w:rFonts w:asciiTheme="minorHAnsi" w:hAnsiTheme="minorHAnsi" w:cstheme="minorHAnsi"/>
          <w:sz w:val="20"/>
          <w:szCs w:val="20"/>
        </w:rPr>
        <w:t xml:space="preserve"> práce</w:t>
      </w:r>
      <w:r w:rsidR="000846B0" w:rsidRPr="00D569F1">
        <w:rPr>
          <w:rFonts w:asciiTheme="minorHAnsi" w:hAnsiTheme="minorHAnsi" w:cstheme="minorHAnsi"/>
          <w:sz w:val="20"/>
          <w:szCs w:val="20"/>
        </w:rPr>
        <w:t xml:space="preserve"> toto </w:t>
      </w:r>
      <w:r w:rsidR="00CC7DB2" w:rsidRPr="00D569F1">
        <w:rPr>
          <w:rFonts w:asciiTheme="minorHAnsi" w:hAnsiTheme="minorHAnsi" w:cstheme="minorHAnsi"/>
          <w:sz w:val="20"/>
          <w:szCs w:val="20"/>
        </w:rPr>
        <w:t xml:space="preserve">základní </w:t>
      </w:r>
      <w:r w:rsidR="000846B0" w:rsidRPr="00D569F1">
        <w:rPr>
          <w:rFonts w:asciiTheme="minorHAnsi" w:hAnsiTheme="minorHAnsi" w:cstheme="minorHAnsi"/>
          <w:sz w:val="20"/>
          <w:szCs w:val="20"/>
        </w:rPr>
        <w:t xml:space="preserve">paradigma </w:t>
      </w:r>
      <w:r w:rsidR="0014757B" w:rsidRPr="00D569F1">
        <w:rPr>
          <w:rFonts w:asciiTheme="minorHAnsi" w:hAnsiTheme="minorHAnsi" w:cstheme="minorHAnsi"/>
          <w:sz w:val="20"/>
          <w:szCs w:val="20"/>
        </w:rPr>
        <w:t xml:space="preserve">kriticky </w:t>
      </w:r>
      <w:r w:rsidR="000846B0" w:rsidRPr="00D569F1">
        <w:rPr>
          <w:rFonts w:asciiTheme="minorHAnsi" w:hAnsiTheme="minorHAnsi" w:cstheme="minorHAnsi"/>
          <w:sz w:val="20"/>
          <w:szCs w:val="20"/>
        </w:rPr>
        <w:t xml:space="preserve">zdůrazňuje). </w:t>
      </w:r>
      <w:r w:rsidRPr="00D569F1">
        <w:rPr>
          <w:rFonts w:asciiTheme="minorHAnsi" w:hAnsiTheme="minorHAnsi" w:cstheme="minorHAnsi"/>
          <w:sz w:val="20"/>
          <w:szCs w:val="20"/>
        </w:rPr>
        <w:t xml:space="preserve">Modelový (v mnohých </w:t>
      </w:r>
      <w:r w:rsidR="00CC7DB2" w:rsidRPr="00D569F1">
        <w:rPr>
          <w:rFonts w:asciiTheme="minorHAnsi" w:hAnsiTheme="minorHAnsi" w:cstheme="minorHAnsi"/>
          <w:sz w:val="20"/>
          <w:szCs w:val="20"/>
        </w:rPr>
        <w:t xml:space="preserve">svých </w:t>
      </w:r>
      <w:r w:rsidRPr="00D569F1">
        <w:rPr>
          <w:rFonts w:asciiTheme="minorHAnsi" w:hAnsiTheme="minorHAnsi" w:cstheme="minorHAnsi"/>
          <w:sz w:val="20"/>
          <w:szCs w:val="20"/>
        </w:rPr>
        <w:t>aspektech hrozivě dystopický) s</w:t>
      </w:r>
      <w:r w:rsidR="0014757B" w:rsidRPr="00D569F1">
        <w:rPr>
          <w:rFonts w:asciiTheme="minorHAnsi" w:hAnsiTheme="minorHAnsi" w:cstheme="minorHAnsi"/>
          <w:sz w:val="20"/>
          <w:szCs w:val="20"/>
        </w:rPr>
        <w:t>vět výběrové rekreace, naplněný pokyny a směrnicemi</w:t>
      </w:r>
      <w:r w:rsidRPr="00D569F1">
        <w:rPr>
          <w:rFonts w:asciiTheme="minorHAnsi" w:hAnsiTheme="minorHAnsi" w:cstheme="minorHAnsi"/>
          <w:sz w:val="20"/>
          <w:szCs w:val="20"/>
        </w:rPr>
        <w:t>,</w:t>
      </w:r>
      <w:r w:rsidR="0014757B" w:rsidRPr="00D569F1">
        <w:rPr>
          <w:rFonts w:asciiTheme="minorHAnsi" w:hAnsiTheme="minorHAnsi" w:cstheme="minorHAnsi"/>
          <w:sz w:val="20"/>
          <w:szCs w:val="20"/>
        </w:rPr>
        <w:t xml:space="preserve"> se rozhodla následně komparovat s</w:t>
      </w:r>
      <w:r w:rsidRPr="00D569F1">
        <w:rPr>
          <w:rFonts w:asciiTheme="minorHAnsi" w:hAnsiTheme="minorHAnsi" w:cstheme="minorHAnsi"/>
          <w:sz w:val="20"/>
          <w:szCs w:val="20"/>
        </w:rPr>
        <w:t> osobně laděnými</w:t>
      </w:r>
      <w:r w:rsidR="0014757B" w:rsidRPr="00D569F1">
        <w:rPr>
          <w:rFonts w:asciiTheme="minorHAnsi" w:hAnsiTheme="minorHAnsi" w:cstheme="minorHAnsi"/>
          <w:sz w:val="20"/>
          <w:szCs w:val="20"/>
        </w:rPr>
        <w:t xml:space="preserve"> záznamy </w:t>
      </w:r>
      <w:r w:rsidRPr="00D569F1">
        <w:rPr>
          <w:rFonts w:asciiTheme="minorHAnsi" w:hAnsiTheme="minorHAnsi" w:cstheme="minorHAnsi"/>
          <w:sz w:val="20"/>
          <w:szCs w:val="20"/>
        </w:rPr>
        <w:t xml:space="preserve">účastníků </w:t>
      </w:r>
      <w:r w:rsidR="0014757B" w:rsidRPr="00D569F1">
        <w:rPr>
          <w:rFonts w:asciiTheme="minorHAnsi" w:hAnsiTheme="minorHAnsi" w:cstheme="minorHAnsi"/>
          <w:sz w:val="20"/>
          <w:szCs w:val="20"/>
        </w:rPr>
        <w:t xml:space="preserve">v pamětních </w:t>
      </w:r>
      <w:r w:rsidR="00E64D46" w:rsidRPr="00D569F1">
        <w:rPr>
          <w:rFonts w:asciiTheme="minorHAnsi" w:hAnsiTheme="minorHAnsi" w:cstheme="minorHAnsi"/>
          <w:sz w:val="20"/>
          <w:szCs w:val="20"/>
        </w:rPr>
        <w:t>K</w:t>
      </w:r>
      <w:r w:rsidR="0014757B" w:rsidRPr="00D569F1">
        <w:rPr>
          <w:rFonts w:asciiTheme="minorHAnsi" w:hAnsiTheme="minorHAnsi" w:cstheme="minorHAnsi"/>
          <w:sz w:val="20"/>
          <w:szCs w:val="20"/>
        </w:rPr>
        <w:t>nihách</w:t>
      </w:r>
      <w:r w:rsidR="00E64D46" w:rsidRPr="00D569F1">
        <w:rPr>
          <w:rFonts w:asciiTheme="minorHAnsi" w:hAnsiTheme="minorHAnsi" w:cstheme="minorHAnsi"/>
          <w:sz w:val="20"/>
          <w:szCs w:val="20"/>
        </w:rPr>
        <w:t xml:space="preserve"> přání a stížností</w:t>
      </w:r>
      <w:r w:rsidR="0014757B" w:rsidRPr="00D569F1">
        <w:rPr>
          <w:rFonts w:asciiTheme="minorHAnsi" w:hAnsiTheme="minorHAnsi" w:cstheme="minorHAnsi"/>
          <w:sz w:val="20"/>
          <w:szCs w:val="20"/>
        </w:rPr>
        <w:t xml:space="preserve"> konkrétních zotavoven. </w:t>
      </w:r>
      <w:r w:rsidR="00BD4D14" w:rsidRPr="00D569F1">
        <w:rPr>
          <w:rFonts w:asciiTheme="minorHAnsi" w:hAnsiTheme="minorHAnsi" w:cstheme="minorHAnsi"/>
          <w:sz w:val="20"/>
          <w:szCs w:val="20"/>
        </w:rPr>
        <w:t xml:space="preserve">Cílem práce v tomto ohledu nebylo napsat </w:t>
      </w:r>
      <w:r w:rsidR="00CC7DB2" w:rsidRPr="00D569F1">
        <w:rPr>
          <w:rFonts w:asciiTheme="minorHAnsi" w:hAnsiTheme="minorHAnsi" w:cstheme="minorHAnsi"/>
          <w:sz w:val="20"/>
          <w:szCs w:val="20"/>
        </w:rPr>
        <w:t>(</w:t>
      </w:r>
      <w:r w:rsidR="00BD4D14" w:rsidRPr="00D569F1">
        <w:rPr>
          <w:rFonts w:asciiTheme="minorHAnsi" w:hAnsiTheme="minorHAnsi" w:cstheme="minorHAnsi"/>
          <w:sz w:val="20"/>
          <w:szCs w:val="20"/>
        </w:rPr>
        <w:t>další</w:t>
      </w:r>
      <w:r w:rsidR="00CC7DB2" w:rsidRPr="00D569F1">
        <w:rPr>
          <w:rFonts w:asciiTheme="minorHAnsi" w:hAnsiTheme="minorHAnsi" w:cstheme="minorHAnsi"/>
          <w:sz w:val="20"/>
          <w:szCs w:val="20"/>
        </w:rPr>
        <w:t>)</w:t>
      </w:r>
      <w:r w:rsidR="00BD4D14" w:rsidRPr="00D569F1">
        <w:rPr>
          <w:rFonts w:asciiTheme="minorHAnsi" w:hAnsiTheme="minorHAnsi" w:cstheme="minorHAnsi"/>
          <w:sz w:val="20"/>
          <w:szCs w:val="20"/>
        </w:rPr>
        <w:t xml:space="preserve"> práci z dějin každodennosti, ale nahlédnout segment trávení volného času socialistické éry v konfrontaci (resp. v konfliktu) </w:t>
      </w:r>
      <w:r w:rsidR="00CC7DB2" w:rsidRPr="00D569F1">
        <w:rPr>
          <w:rFonts w:asciiTheme="minorHAnsi" w:hAnsiTheme="minorHAnsi" w:cstheme="minorHAnsi"/>
          <w:sz w:val="20"/>
          <w:szCs w:val="20"/>
        </w:rPr>
        <w:t xml:space="preserve">zhusta velmi </w:t>
      </w:r>
      <w:r w:rsidR="00BD4D14" w:rsidRPr="00D569F1">
        <w:rPr>
          <w:rFonts w:asciiTheme="minorHAnsi" w:hAnsiTheme="minorHAnsi" w:cstheme="minorHAnsi"/>
          <w:sz w:val="20"/>
          <w:szCs w:val="20"/>
        </w:rPr>
        <w:t>lakonických osobních reflexí a úředních instrukcí.</w:t>
      </w:r>
      <w:r w:rsidR="00D569F1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57D398C4" w14:textId="3819B4E6" w:rsidR="008C1408" w:rsidRPr="00D569F1" w:rsidRDefault="00BD4D14" w:rsidP="008C1408">
      <w:pPr>
        <w:ind w:firstLine="708"/>
        <w:jc w:val="both"/>
        <w:rPr>
          <w:rFonts w:asciiTheme="minorHAnsi" w:hAnsiTheme="minorHAnsi" w:cstheme="minorHAnsi"/>
          <w:sz w:val="20"/>
          <w:szCs w:val="20"/>
        </w:rPr>
      </w:pPr>
      <w:r w:rsidRPr="00D569F1">
        <w:rPr>
          <w:rFonts w:asciiTheme="minorHAnsi" w:hAnsiTheme="minorHAnsi" w:cstheme="minorHAnsi"/>
          <w:sz w:val="20"/>
          <w:szCs w:val="20"/>
        </w:rPr>
        <w:t xml:space="preserve">V úvodních kapitolách práce diplomantka shrnula výběrovou starší i </w:t>
      </w:r>
      <w:r w:rsidR="004C752F">
        <w:rPr>
          <w:rFonts w:asciiTheme="minorHAnsi" w:hAnsiTheme="minorHAnsi" w:cstheme="minorHAnsi"/>
          <w:sz w:val="20"/>
          <w:szCs w:val="20"/>
        </w:rPr>
        <w:t>nedávnou</w:t>
      </w:r>
      <w:r w:rsidRPr="00D569F1">
        <w:rPr>
          <w:rFonts w:asciiTheme="minorHAnsi" w:hAnsiTheme="minorHAnsi" w:cstheme="minorHAnsi"/>
          <w:sz w:val="20"/>
          <w:szCs w:val="20"/>
        </w:rPr>
        <w:t xml:space="preserve"> literaturu k tématu volného času (na </w:t>
      </w:r>
      <w:r w:rsidR="00A170EB" w:rsidRPr="00D569F1">
        <w:rPr>
          <w:rFonts w:asciiTheme="minorHAnsi" w:hAnsiTheme="minorHAnsi" w:cstheme="minorHAnsi"/>
          <w:sz w:val="20"/>
          <w:szCs w:val="20"/>
        </w:rPr>
        <w:t xml:space="preserve">četné </w:t>
      </w:r>
      <w:r w:rsidRPr="00D569F1">
        <w:rPr>
          <w:rFonts w:asciiTheme="minorHAnsi" w:hAnsiTheme="minorHAnsi" w:cstheme="minorHAnsi"/>
          <w:sz w:val="20"/>
          <w:szCs w:val="20"/>
        </w:rPr>
        <w:t xml:space="preserve">monografie </w:t>
      </w:r>
      <w:r w:rsidR="0071106C" w:rsidRPr="00D569F1">
        <w:rPr>
          <w:rFonts w:asciiTheme="minorHAnsi" w:hAnsiTheme="minorHAnsi" w:cstheme="minorHAnsi"/>
          <w:sz w:val="20"/>
          <w:szCs w:val="20"/>
        </w:rPr>
        <w:t xml:space="preserve">k problematice rekreací </w:t>
      </w:r>
      <w:r w:rsidRPr="00D569F1">
        <w:rPr>
          <w:rFonts w:asciiTheme="minorHAnsi" w:hAnsiTheme="minorHAnsi" w:cstheme="minorHAnsi"/>
          <w:sz w:val="20"/>
          <w:szCs w:val="20"/>
        </w:rPr>
        <w:t>odkazuje v poznámkovém aparátu</w:t>
      </w:r>
      <w:r w:rsidR="00A170EB" w:rsidRPr="00D569F1">
        <w:rPr>
          <w:rFonts w:asciiTheme="minorHAnsi" w:hAnsiTheme="minorHAnsi" w:cstheme="minorHAnsi"/>
          <w:sz w:val="20"/>
          <w:szCs w:val="20"/>
        </w:rPr>
        <w:t>)</w:t>
      </w:r>
      <w:r w:rsidR="0071106C" w:rsidRPr="00D569F1">
        <w:rPr>
          <w:rFonts w:asciiTheme="minorHAnsi" w:hAnsiTheme="minorHAnsi" w:cstheme="minorHAnsi"/>
          <w:sz w:val="20"/>
          <w:szCs w:val="20"/>
        </w:rPr>
        <w:t xml:space="preserve">. Použité literatuře nejsou explicitně zmiňovány </w:t>
      </w:r>
      <w:r w:rsidR="00A170EB" w:rsidRPr="00D569F1">
        <w:rPr>
          <w:rFonts w:asciiTheme="minorHAnsi" w:hAnsiTheme="minorHAnsi" w:cstheme="minorHAnsi"/>
          <w:sz w:val="20"/>
          <w:szCs w:val="20"/>
        </w:rPr>
        <w:t xml:space="preserve">snad jen </w:t>
      </w:r>
      <w:r w:rsidR="0071106C" w:rsidRPr="00D569F1">
        <w:rPr>
          <w:rFonts w:asciiTheme="minorHAnsi" w:hAnsiTheme="minorHAnsi" w:cstheme="minorHAnsi"/>
          <w:sz w:val="20"/>
          <w:szCs w:val="20"/>
        </w:rPr>
        <w:t xml:space="preserve">práce autorské dvojice Lenka Krátká a Pavel Mücke, badatelů z Ústavu pro soudobé dějiny AV ČR, např. </w:t>
      </w:r>
      <w:r w:rsidR="0071106C" w:rsidRPr="00D569F1">
        <w:rPr>
          <w:rFonts w:asciiTheme="minorHAnsi" w:hAnsiTheme="minorHAnsi" w:cstheme="minorHAnsi"/>
          <w:color w:val="333333"/>
          <w:spacing w:val="8"/>
          <w:sz w:val="20"/>
          <w:szCs w:val="20"/>
        </w:rPr>
        <w:t> </w:t>
      </w:r>
      <w:r w:rsidR="0071106C" w:rsidRPr="00D569F1">
        <w:rPr>
          <w:rFonts w:asciiTheme="minorHAnsi" w:hAnsiTheme="minorHAnsi" w:cstheme="minorHAnsi"/>
          <w:i/>
          <w:iCs/>
          <w:color w:val="333333"/>
          <w:spacing w:val="8"/>
          <w:sz w:val="20"/>
          <w:szCs w:val="20"/>
        </w:rPr>
        <w:t xml:space="preserve">Turistická odysea: krajinou soudobých dějin cestování a cestovního ruchu v Československu v letech 1945 až 1989 /2018/ </w:t>
      </w:r>
      <w:r w:rsidR="0071106C" w:rsidRPr="006943C6">
        <w:rPr>
          <w:rFonts w:asciiTheme="minorHAnsi" w:hAnsiTheme="minorHAnsi" w:cstheme="minorHAnsi"/>
          <w:color w:val="333333"/>
          <w:spacing w:val="8"/>
          <w:sz w:val="20"/>
          <w:szCs w:val="20"/>
        </w:rPr>
        <w:t>a</w:t>
      </w:r>
      <w:r w:rsidR="006943C6" w:rsidRPr="006943C6">
        <w:rPr>
          <w:rFonts w:asciiTheme="minorHAnsi" w:hAnsiTheme="minorHAnsi" w:cstheme="minorHAnsi"/>
          <w:color w:val="333333"/>
          <w:spacing w:val="8"/>
          <w:sz w:val="20"/>
          <w:szCs w:val="20"/>
        </w:rPr>
        <w:t>/nebo</w:t>
      </w:r>
      <w:r w:rsidR="0071106C" w:rsidRPr="00D569F1">
        <w:rPr>
          <w:rFonts w:asciiTheme="minorHAnsi" w:hAnsiTheme="minorHAnsi" w:cstheme="minorHAnsi"/>
          <w:i/>
          <w:iCs/>
          <w:color w:val="333333"/>
          <w:spacing w:val="8"/>
          <w:sz w:val="20"/>
          <w:szCs w:val="20"/>
        </w:rPr>
        <w:t xml:space="preserve"> </w:t>
      </w:r>
      <w:r w:rsidR="0071106C" w:rsidRPr="006943C6">
        <w:rPr>
          <w:rFonts w:asciiTheme="minorHAnsi" w:hAnsiTheme="minorHAnsi" w:cstheme="minorHAnsi"/>
          <w:i/>
          <w:iCs/>
          <w:color w:val="333333"/>
          <w:spacing w:val="8"/>
          <w:sz w:val="20"/>
          <w:szCs w:val="20"/>
        </w:rPr>
        <w:t>Za hranice služebně. Pracovní cesty z Československa do zahraničí v letech 1945 až 1989</w:t>
      </w:r>
      <w:r w:rsidR="0071106C" w:rsidRPr="00D569F1">
        <w:rPr>
          <w:rFonts w:asciiTheme="minorHAnsi" w:hAnsiTheme="minorHAnsi" w:cstheme="minorHAnsi"/>
          <w:color w:val="333333"/>
          <w:spacing w:val="8"/>
          <w:sz w:val="20"/>
          <w:szCs w:val="20"/>
        </w:rPr>
        <w:t xml:space="preserve"> /2021/. </w:t>
      </w:r>
      <w:r w:rsidR="00A170EB" w:rsidRPr="00D569F1">
        <w:rPr>
          <w:rFonts w:asciiTheme="minorHAnsi" w:hAnsiTheme="minorHAnsi" w:cstheme="minorHAnsi"/>
          <w:color w:val="333333"/>
          <w:spacing w:val="8"/>
          <w:sz w:val="20"/>
          <w:szCs w:val="20"/>
        </w:rPr>
        <w:t xml:space="preserve">Z konzultací je </w:t>
      </w:r>
      <w:r w:rsidR="004C752F">
        <w:rPr>
          <w:rFonts w:asciiTheme="minorHAnsi" w:hAnsiTheme="minorHAnsi" w:cstheme="minorHAnsi"/>
          <w:color w:val="333333"/>
          <w:spacing w:val="8"/>
          <w:sz w:val="20"/>
          <w:szCs w:val="20"/>
        </w:rPr>
        <w:t xml:space="preserve">přitom </w:t>
      </w:r>
      <w:r w:rsidR="00A170EB" w:rsidRPr="00D569F1">
        <w:rPr>
          <w:rFonts w:asciiTheme="minorHAnsi" w:hAnsiTheme="minorHAnsi" w:cstheme="minorHAnsi"/>
          <w:color w:val="333333"/>
          <w:spacing w:val="8"/>
          <w:sz w:val="20"/>
          <w:szCs w:val="20"/>
        </w:rPr>
        <w:t>zřejmé, že d</w:t>
      </w:r>
      <w:r w:rsidR="0071106C" w:rsidRPr="00D569F1">
        <w:rPr>
          <w:rFonts w:asciiTheme="minorHAnsi" w:hAnsiTheme="minorHAnsi" w:cstheme="minorHAnsi"/>
          <w:color w:val="333333"/>
          <w:spacing w:val="8"/>
          <w:sz w:val="20"/>
          <w:szCs w:val="20"/>
        </w:rPr>
        <w:t>iplomantka dané práce zná, ale pro svůj záměr volila metodologicky odlišnou cestu</w:t>
      </w:r>
      <w:r w:rsidR="004C752F">
        <w:rPr>
          <w:rFonts w:asciiTheme="minorHAnsi" w:hAnsiTheme="minorHAnsi" w:cstheme="minorHAnsi"/>
          <w:color w:val="333333"/>
          <w:spacing w:val="8"/>
          <w:sz w:val="20"/>
          <w:szCs w:val="20"/>
        </w:rPr>
        <w:t xml:space="preserve"> a s jejich impulsy se minula</w:t>
      </w:r>
      <w:r w:rsidR="0071106C" w:rsidRPr="00D569F1">
        <w:rPr>
          <w:rFonts w:asciiTheme="minorHAnsi" w:hAnsiTheme="minorHAnsi" w:cstheme="minorHAnsi"/>
          <w:color w:val="333333"/>
          <w:spacing w:val="8"/>
          <w:sz w:val="20"/>
          <w:szCs w:val="20"/>
        </w:rPr>
        <w:t xml:space="preserve">. </w:t>
      </w:r>
      <w:r w:rsidR="0071106C" w:rsidRPr="00D569F1">
        <w:rPr>
          <w:rFonts w:asciiTheme="minorHAnsi" w:hAnsiTheme="minorHAnsi" w:cstheme="minorHAnsi"/>
          <w:sz w:val="20"/>
          <w:szCs w:val="20"/>
        </w:rPr>
        <w:t>Zajímavé pasáže</w:t>
      </w:r>
      <w:r w:rsidRPr="00D569F1">
        <w:rPr>
          <w:rFonts w:asciiTheme="minorHAnsi" w:hAnsiTheme="minorHAnsi" w:cstheme="minorHAnsi"/>
          <w:sz w:val="20"/>
          <w:szCs w:val="20"/>
        </w:rPr>
        <w:t xml:space="preserve"> </w:t>
      </w:r>
      <w:r w:rsidR="0071106C" w:rsidRPr="00D569F1">
        <w:rPr>
          <w:rFonts w:asciiTheme="minorHAnsi" w:hAnsiTheme="minorHAnsi" w:cstheme="minorHAnsi"/>
          <w:sz w:val="20"/>
          <w:szCs w:val="20"/>
        </w:rPr>
        <w:t>popisují</w:t>
      </w:r>
      <w:r w:rsidRPr="00D569F1">
        <w:rPr>
          <w:rFonts w:asciiTheme="minorHAnsi" w:hAnsiTheme="minorHAnsi" w:cstheme="minorHAnsi"/>
          <w:sz w:val="20"/>
          <w:szCs w:val="20"/>
        </w:rPr>
        <w:t xml:space="preserve"> průběh </w:t>
      </w:r>
      <w:r w:rsidR="00E64D46" w:rsidRPr="00D569F1">
        <w:rPr>
          <w:rFonts w:asciiTheme="minorHAnsi" w:hAnsiTheme="minorHAnsi" w:cstheme="minorHAnsi"/>
          <w:sz w:val="20"/>
          <w:szCs w:val="20"/>
        </w:rPr>
        <w:t>výběrov</w:t>
      </w:r>
      <w:r w:rsidR="0071106C" w:rsidRPr="00D569F1">
        <w:rPr>
          <w:rFonts w:asciiTheme="minorHAnsi" w:hAnsiTheme="minorHAnsi" w:cstheme="minorHAnsi"/>
          <w:sz w:val="20"/>
          <w:szCs w:val="20"/>
        </w:rPr>
        <w:t>ých</w:t>
      </w:r>
      <w:r w:rsidR="00E64D46" w:rsidRPr="00D569F1">
        <w:rPr>
          <w:rFonts w:asciiTheme="minorHAnsi" w:hAnsiTheme="minorHAnsi" w:cstheme="minorHAnsi"/>
          <w:sz w:val="20"/>
          <w:szCs w:val="20"/>
        </w:rPr>
        <w:t xml:space="preserve"> </w:t>
      </w:r>
      <w:r w:rsidRPr="00D569F1">
        <w:rPr>
          <w:rFonts w:asciiTheme="minorHAnsi" w:hAnsiTheme="minorHAnsi" w:cstheme="minorHAnsi"/>
          <w:sz w:val="20"/>
          <w:szCs w:val="20"/>
        </w:rPr>
        <w:t>rekreac</w:t>
      </w:r>
      <w:r w:rsidR="0071106C" w:rsidRPr="00D569F1">
        <w:rPr>
          <w:rFonts w:asciiTheme="minorHAnsi" w:hAnsiTheme="minorHAnsi" w:cstheme="minorHAnsi"/>
          <w:sz w:val="20"/>
          <w:szCs w:val="20"/>
        </w:rPr>
        <w:t>í</w:t>
      </w:r>
      <w:r w:rsidR="00E64D46" w:rsidRPr="00D569F1">
        <w:rPr>
          <w:rFonts w:asciiTheme="minorHAnsi" w:hAnsiTheme="minorHAnsi" w:cstheme="minorHAnsi"/>
          <w:sz w:val="20"/>
          <w:szCs w:val="20"/>
        </w:rPr>
        <w:t xml:space="preserve"> ROH se zaměřením na problematiku stravování</w:t>
      </w:r>
      <w:r w:rsidR="00A170EB" w:rsidRPr="00D569F1">
        <w:rPr>
          <w:rFonts w:asciiTheme="minorHAnsi" w:hAnsiTheme="minorHAnsi" w:cstheme="minorHAnsi"/>
          <w:sz w:val="20"/>
          <w:szCs w:val="20"/>
        </w:rPr>
        <w:t xml:space="preserve"> (v návaznosti na výzkumy Martina France)</w:t>
      </w:r>
      <w:r w:rsidR="00E64D46" w:rsidRPr="00D569F1">
        <w:rPr>
          <w:rFonts w:asciiTheme="minorHAnsi" w:hAnsiTheme="minorHAnsi" w:cstheme="minorHAnsi"/>
          <w:sz w:val="20"/>
          <w:szCs w:val="20"/>
        </w:rPr>
        <w:t xml:space="preserve">. V dalších </w:t>
      </w:r>
      <w:r w:rsidR="0071106C" w:rsidRPr="00D569F1">
        <w:rPr>
          <w:rFonts w:asciiTheme="minorHAnsi" w:hAnsiTheme="minorHAnsi" w:cstheme="minorHAnsi"/>
          <w:sz w:val="20"/>
          <w:szCs w:val="20"/>
        </w:rPr>
        <w:t>částech práce</w:t>
      </w:r>
      <w:r w:rsidR="00E64D46" w:rsidRPr="00D569F1">
        <w:rPr>
          <w:rFonts w:asciiTheme="minorHAnsi" w:hAnsiTheme="minorHAnsi" w:cstheme="minorHAnsi"/>
          <w:sz w:val="20"/>
          <w:szCs w:val="20"/>
        </w:rPr>
        <w:t xml:space="preserve"> se Adéla Zvárová věnovala interpretaci kritických i pochvalných reflexí v </w:t>
      </w:r>
      <w:r w:rsidR="008C1408" w:rsidRPr="00D569F1">
        <w:rPr>
          <w:rFonts w:asciiTheme="minorHAnsi" w:hAnsiTheme="minorHAnsi" w:cstheme="minorHAnsi"/>
          <w:sz w:val="20"/>
          <w:szCs w:val="20"/>
        </w:rPr>
        <w:t>knihách</w:t>
      </w:r>
      <w:r w:rsidR="00E64D46" w:rsidRPr="00D569F1">
        <w:rPr>
          <w:rFonts w:asciiTheme="minorHAnsi" w:hAnsiTheme="minorHAnsi" w:cstheme="minorHAnsi"/>
          <w:sz w:val="20"/>
          <w:szCs w:val="20"/>
        </w:rPr>
        <w:t xml:space="preserve"> přání a stížností z pera účastníků turnusů výběrové rekreace ve Špindlerově Mlýnu</w:t>
      </w:r>
      <w:r w:rsidR="008C1408" w:rsidRPr="00D569F1">
        <w:rPr>
          <w:rFonts w:asciiTheme="minorHAnsi" w:hAnsiTheme="minorHAnsi" w:cstheme="minorHAnsi"/>
          <w:sz w:val="20"/>
          <w:szCs w:val="20"/>
        </w:rPr>
        <w:t>.</w:t>
      </w:r>
      <w:r w:rsidR="00E64D46" w:rsidRPr="00D569F1">
        <w:rPr>
          <w:rFonts w:asciiTheme="minorHAnsi" w:hAnsiTheme="minorHAnsi" w:cstheme="minorHAnsi"/>
          <w:sz w:val="20"/>
          <w:szCs w:val="20"/>
        </w:rPr>
        <w:t xml:space="preserve"> Z původního obsahového konceptu v práci zůstaly kapitoly, věnované </w:t>
      </w:r>
      <w:r w:rsidR="00E64D46" w:rsidRPr="00D569F1">
        <w:rPr>
          <w:rFonts w:asciiTheme="minorHAnsi" w:eastAsia="TimesNewRomanPSMT" w:hAnsiTheme="minorHAnsi" w:cstheme="minorHAnsi"/>
          <w:sz w:val="20"/>
          <w:szCs w:val="20"/>
          <w:lang w:eastAsia="en-US"/>
        </w:rPr>
        <w:t>architektuře zotavoven z území Královéhradeckého a Pardubickém kraji po roce 1948</w:t>
      </w:r>
      <w:r w:rsidR="004C752F">
        <w:rPr>
          <w:rFonts w:asciiTheme="minorHAnsi" w:eastAsia="TimesNewRomanPSMT" w:hAnsiTheme="minorHAnsi" w:cstheme="minorHAnsi"/>
          <w:sz w:val="20"/>
          <w:szCs w:val="20"/>
          <w:lang w:eastAsia="en-US"/>
        </w:rPr>
        <w:t xml:space="preserve">; v kontextu celkového vyznění práce působí </w:t>
      </w:r>
      <w:r w:rsidR="00EA4358">
        <w:rPr>
          <w:rFonts w:asciiTheme="minorHAnsi" w:eastAsia="TimesNewRomanPSMT" w:hAnsiTheme="minorHAnsi" w:cstheme="minorHAnsi"/>
          <w:sz w:val="20"/>
          <w:szCs w:val="20"/>
          <w:lang w:eastAsia="en-US"/>
        </w:rPr>
        <w:t xml:space="preserve">sice </w:t>
      </w:r>
      <w:r w:rsidR="004C752F">
        <w:rPr>
          <w:rFonts w:asciiTheme="minorHAnsi" w:eastAsia="TimesNewRomanPSMT" w:hAnsiTheme="minorHAnsi" w:cstheme="minorHAnsi"/>
          <w:sz w:val="20"/>
          <w:szCs w:val="20"/>
          <w:lang w:eastAsia="en-US"/>
        </w:rPr>
        <w:t>poněkud osamoceně</w:t>
      </w:r>
      <w:r w:rsidR="00EA4358">
        <w:rPr>
          <w:rFonts w:asciiTheme="minorHAnsi" w:eastAsia="TimesNewRomanPSMT" w:hAnsiTheme="minorHAnsi" w:cstheme="minorHAnsi"/>
          <w:sz w:val="20"/>
          <w:szCs w:val="20"/>
          <w:lang w:eastAsia="en-US"/>
        </w:rPr>
        <w:t>, ale mohou posloužit jako dobrý odrazový můstek budoucí šířeji koncipované práci na téma architektury českých podhorských a horských zotavoven</w:t>
      </w:r>
      <w:r w:rsidR="00E64D46" w:rsidRPr="00D569F1">
        <w:rPr>
          <w:rFonts w:asciiTheme="minorHAnsi" w:hAnsiTheme="minorHAnsi" w:cstheme="minorHAnsi"/>
          <w:sz w:val="20"/>
          <w:szCs w:val="20"/>
        </w:rPr>
        <w:t>.</w:t>
      </w:r>
      <w:r w:rsidRPr="00D569F1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178E41B0" w14:textId="1C7A0F11" w:rsidR="0088224E" w:rsidRPr="00D569F1" w:rsidRDefault="00AE04CD" w:rsidP="004C752F">
      <w:pPr>
        <w:ind w:firstLine="708"/>
        <w:jc w:val="both"/>
        <w:rPr>
          <w:rFonts w:asciiTheme="minorHAnsi" w:hAnsiTheme="minorHAnsi" w:cstheme="minorHAnsi"/>
          <w:sz w:val="20"/>
          <w:szCs w:val="20"/>
        </w:rPr>
      </w:pPr>
      <w:r w:rsidRPr="00D569F1">
        <w:rPr>
          <w:rFonts w:asciiTheme="minorHAnsi" w:hAnsiTheme="minorHAnsi" w:cstheme="minorHAnsi"/>
          <w:sz w:val="20"/>
          <w:szCs w:val="20"/>
        </w:rPr>
        <w:t xml:space="preserve">Autorka dokázala </w:t>
      </w:r>
      <w:r w:rsidR="00457A51" w:rsidRPr="00D569F1">
        <w:rPr>
          <w:rFonts w:asciiTheme="minorHAnsi" w:hAnsiTheme="minorHAnsi" w:cstheme="minorHAnsi"/>
          <w:sz w:val="20"/>
          <w:szCs w:val="20"/>
        </w:rPr>
        <w:t xml:space="preserve">ve svém příjemně čtivém textu </w:t>
      </w:r>
      <w:r w:rsidR="004C752F">
        <w:rPr>
          <w:rFonts w:asciiTheme="minorHAnsi" w:hAnsiTheme="minorHAnsi" w:cstheme="minorHAnsi"/>
          <w:sz w:val="20"/>
          <w:szCs w:val="20"/>
        </w:rPr>
        <w:t xml:space="preserve">solidně </w:t>
      </w:r>
      <w:r w:rsidRPr="00D569F1">
        <w:rPr>
          <w:rFonts w:asciiTheme="minorHAnsi" w:hAnsiTheme="minorHAnsi" w:cstheme="minorHAnsi"/>
          <w:sz w:val="20"/>
          <w:szCs w:val="20"/>
        </w:rPr>
        <w:t xml:space="preserve">propojit </w:t>
      </w:r>
      <w:r w:rsidR="008C1408" w:rsidRPr="00D569F1">
        <w:rPr>
          <w:rFonts w:asciiTheme="minorHAnsi" w:hAnsiTheme="minorHAnsi" w:cstheme="minorHAnsi"/>
          <w:sz w:val="20"/>
          <w:szCs w:val="20"/>
        </w:rPr>
        <w:t xml:space="preserve">obecné </w:t>
      </w:r>
      <w:r w:rsidRPr="00D569F1">
        <w:rPr>
          <w:rFonts w:asciiTheme="minorHAnsi" w:hAnsiTheme="minorHAnsi" w:cstheme="minorHAnsi"/>
          <w:sz w:val="20"/>
          <w:szCs w:val="20"/>
        </w:rPr>
        <w:t>informac</w:t>
      </w:r>
      <w:r w:rsidR="00457A51" w:rsidRPr="00D569F1">
        <w:rPr>
          <w:rFonts w:asciiTheme="minorHAnsi" w:hAnsiTheme="minorHAnsi" w:cstheme="minorHAnsi"/>
          <w:sz w:val="20"/>
          <w:szCs w:val="20"/>
        </w:rPr>
        <w:t>e</w:t>
      </w:r>
      <w:r w:rsidRPr="00D569F1">
        <w:rPr>
          <w:rFonts w:asciiTheme="minorHAnsi" w:hAnsiTheme="minorHAnsi" w:cstheme="minorHAnsi"/>
          <w:sz w:val="20"/>
          <w:szCs w:val="20"/>
        </w:rPr>
        <w:t xml:space="preserve"> s</w:t>
      </w:r>
      <w:r w:rsidR="007C6EF2" w:rsidRPr="00D569F1">
        <w:rPr>
          <w:rFonts w:asciiTheme="minorHAnsi" w:hAnsiTheme="minorHAnsi" w:cstheme="minorHAnsi"/>
          <w:sz w:val="20"/>
          <w:szCs w:val="20"/>
        </w:rPr>
        <w:t xml:space="preserve"> interpretací vybraných </w:t>
      </w:r>
      <w:r w:rsidR="00EA4358">
        <w:rPr>
          <w:rFonts w:asciiTheme="minorHAnsi" w:hAnsiTheme="minorHAnsi" w:cstheme="minorHAnsi"/>
          <w:sz w:val="20"/>
          <w:szCs w:val="20"/>
        </w:rPr>
        <w:t xml:space="preserve">historických </w:t>
      </w:r>
      <w:r w:rsidR="007C6EF2" w:rsidRPr="00D569F1">
        <w:rPr>
          <w:rFonts w:asciiTheme="minorHAnsi" w:hAnsiTheme="minorHAnsi" w:cstheme="minorHAnsi"/>
          <w:sz w:val="20"/>
          <w:szCs w:val="20"/>
        </w:rPr>
        <w:t>pramenů</w:t>
      </w:r>
      <w:r w:rsidR="00EA4358">
        <w:rPr>
          <w:rFonts w:asciiTheme="minorHAnsi" w:hAnsiTheme="minorHAnsi" w:cstheme="minorHAnsi"/>
          <w:sz w:val="20"/>
          <w:szCs w:val="20"/>
        </w:rPr>
        <w:t xml:space="preserve"> z moderních československých dějin</w:t>
      </w:r>
      <w:r w:rsidR="007C6EF2" w:rsidRPr="00D569F1">
        <w:rPr>
          <w:rFonts w:asciiTheme="minorHAnsi" w:hAnsiTheme="minorHAnsi" w:cstheme="minorHAnsi"/>
          <w:sz w:val="20"/>
          <w:szCs w:val="20"/>
        </w:rPr>
        <w:t>.</w:t>
      </w:r>
      <w:r w:rsidRPr="00D569F1">
        <w:rPr>
          <w:rFonts w:asciiTheme="minorHAnsi" w:hAnsiTheme="minorHAnsi" w:cstheme="minorHAnsi"/>
          <w:sz w:val="20"/>
          <w:szCs w:val="20"/>
        </w:rPr>
        <w:t xml:space="preserve"> </w:t>
      </w:r>
      <w:r w:rsidR="0088224E" w:rsidRPr="00D569F1">
        <w:rPr>
          <w:rFonts w:asciiTheme="minorHAnsi" w:hAnsiTheme="minorHAnsi" w:cstheme="minorHAnsi"/>
          <w:sz w:val="20"/>
          <w:szCs w:val="20"/>
        </w:rPr>
        <w:t xml:space="preserve">Stylistická a jazyková podoba práce </w:t>
      </w:r>
      <w:r w:rsidR="004B2706" w:rsidRPr="00D569F1">
        <w:rPr>
          <w:rFonts w:asciiTheme="minorHAnsi" w:hAnsiTheme="minorHAnsi" w:cstheme="minorHAnsi"/>
          <w:sz w:val="20"/>
          <w:szCs w:val="20"/>
        </w:rPr>
        <w:t xml:space="preserve">je </w:t>
      </w:r>
      <w:r w:rsidR="004C752F">
        <w:rPr>
          <w:rFonts w:asciiTheme="minorHAnsi" w:hAnsiTheme="minorHAnsi" w:cstheme="minorHAnsi"/>
          <w:sz w:val="20"/>
          <w:szCs w:val="20"/>
        </w:rPr>
        <w:t xml:space="preserve">víceméně </w:t>
      </w:r>
      <w:r w:rsidR="004B2706" w:rsidRPr="00D569F1">
        <w:rPr>
          <w:rFonts w:asciiTheme="minorHAnsi" w:hAnsiTheme="minorHAnsi" w:cstheme="minorHAnsi"/>
          <w:sz w:val="20"/>
          <w:szCs w:val="20"/>
        </w:rPr>
        <w:t>kultivovaná</w:t>
      </w:r>
      <w:r w:rsidR="0088224E" w:rsidRPr="00D569F1">
        <w:rPr>
          <w:rFonts w:asciiTheme="minorHAnsi" w:hAnsiTheme="minorHAnsi" w:cstheme="minorHAnsi"/>
          <w:sz w:val="20"/>
          <w:szCs w:val="20"/>
        </w:rPr>
        <w:t>.</w:t>
      </w:r>
      <w:r w:rsidR="007F63A9" w:rsidRPr="00D569F1">
        <w:rPr>
          <w:rFonts w:asciiTheme="minorHAnsi" w:hAnsiTheme="minorHAnsi" w:cstheme="minorHAnsi"/>
          <w:sz w:val="20"/>
          <w:szCs w:val="20"/>
        </w:rPr>
        <w:t xml:space="preserve"> </w:t>
      </w:r>
      <w:r w:rsidR="00945F87">
        <w:rPr>
          <w:rFonts w:asciiTheme="minorHAnsi" w:hAnsiTheme="minorHAnsi" w:cstheme="minorHAnsi"/>
          <w:sz w:val="20"/>
          <w:szCs w:val="20"/>
        </w:rPr>
        <w:t>S</w:t>
      </w:r>
      <w:r w:rsidR="005439F0" w:rsidRPr="00D569F1">
        <w:rPr>
          <w:rFonts w:asciiTheme="minorHAnsi" w:hAnsiTheme="minorHAnsi" w:cstheme="minorHAnsi"/>
          <w:sz w:val="20"/>
          <w:szCs w:val="20"/>
        </w:rPr>
        <w:t>pis </w:t>
      </w:r>
      <w:r w:rsidR="004C752F">
        <w:rPr>
          <w:rFonts w:asciiTheme="minorHAnsi" w:hAnsiTheme="minorHAnsi" w:cstheme="minorHAnsi"/>
          <w:sz w:val="20"/>
          <w:szCs w:val="20"/>
        </w:rPr>
        <w:t>v úhrnu</w:t>
      </w:r>
      <w:r w:rsidR="006943C6">
        <w:rPr>
          <w:rFonts w:asciiTheme="minorHAnsi" w:hAnsiTheme="minorHAnsi" w:cstheme="minorHAnsi"/>
          <w:sz w:val="20"/>
          <w:szCs w:val="20"/>
        </w:rPr>
        <w:t xml:space="preserve"> </w:t>
      </w:r>
      <w:r w:rsidR="005439F0" w:rsidRPr="00D569F1">
        <w:rPr>
          <w:rFonts w:asciiTheme="minorHAnsi" w:hAnsiTheme="minorHAnsi" w:cstheme="minorHAnsi"/>
          <w:sz w:val="20"/>
          <w:szCs w:val="20"/>
        </w:rPr>
        <w:t>n</w:t>
      </w:r>
      <w:r w:rsidR="00722C6E" w:rsidRPr="00D569F1">
        <w:rPr>
          <w:rFonts w:asciiTheme="minorHAnsi" w:hAnsiTheme="minorHAnsi" w:cstheme="minorHAnsi"/>
          <w:sz w:val="20"/>
          <w:szCs w:val="20"/>
        </w:rPr>
        <w:t>a</w:t>
      </w:r>
      <w:r w:rsidR="0088224E" w:rsidRPr="00D569F1">
        <w:rPr>
          <w:rFonts w:asciiTheme="minorHAnsi" w:hAnsiTheme="minorHAnsi" w:cstheme="minorHAnsi"/>
          <w:sz w:val="20"/>
          <w:szCs w:val="20"/>
        </w:rPr>
        <w:t>pl</w:t>
      </w:r>
      <w:r w:rsidR="00206294" w:rsidRPr="00D569F1">
        <w:rPr>
          <w:rFonts w:asciiTheme="minorHAnsi" w:hAnsiTheme="minorHAnsi" w:cstheme="minorHAnsi"/>
          <w:sz w:val="20"/>
          <w:szCs w:val="20"/>
        </w:rPr>
        <w:t>ňuje</w:t>
      </w:r>
      <w:r w:rsidR="0088224E" w:rsidRPr="00D569F1">
        <w:rPr>
          <w:rFonts w:asciiTheme="minorHAnsi" w:hAnsiTheme="minorHAnsi" w:cstheme="minorHAnsi"/>
          <w:sz w:val="20"/>
          <w:szCs w:val="20"/>
        </w:rPr>
        <w:t xml:space="preserve"> standardní kritéria</w:t>
      </w:r>
      <w:r w:rsidR="004B2706" w:rsidRPr="00D569F1">
        <w:rPr>
          <w:rFonts w:asciiTheme="minorHAnsi" w:hAnsiTheme="minorHAnsi" w:cstheme="minorHAnsi"/>
          <w:sz w:val="20"/>
          <w:szCs w:val="20"/>
        </w:rPr>
        <w:t xml:space="preserve">, </w:t>
      </w:r>
      <w:r w:rsidR="0088224E" w:rsidRPr="00D569F1">
        <w:rPr>
          <w:rFonts w:asciiTheme="minorHAnsi" w:hAnsiTheme="minorHAnsi" w:cstheme="minorHAnsi"/>
          <w:sz w:val="20"/>
          <w:szCs w:val="20"/>
        </w:rPr>
        <w:t>kladená na kvalifikační práce v </w:t>
      </w:r>
      <w:r w:rsidR="00BD7A3F" w:rsidRPr="00D569F1">
        <w:rPr>
          <w:rFonts w:asciiTheme="minorHAnsi" w:hAnsiTheme="minorHAnsi" w:cstheme="minorHAnsi"/>
          <w:sz w:val="20"/>
          <w:szCs w:val="20"/>
        </w:rPr>
        <w:t>magisters</w:t>
      </w:r>
      <w:r w:rsidR="0088224E" w:rsidRPr="00D569F1">
        <w:rPr>
          <w:rFonts w:asciiTheme="minorHAnsi" w:hAnsiTheme="minorHAnsi" w:cstheme="minorHAnsi"/>
          <w:sz w:val="20"/>
          <w:szCs w:val="20"/>
        </w:rPr>
        <w:t>kém stupni studia.</w:t>
      </w:r>
    </w:p>
    <w:p w14:paraId="1D331187" w14:textId="77777777" w:rsidR="005439F0" w:rsidRPr="005439F0" w:rsidRDefault="005439F0" w:rsidP="00722C6E">
      <w:pPr>
        <w:ind w:firstLine="708"/>
        <w:rPr>
          <w:rFonts w:asciiTheme="minorHAnsi" w:hAnsiTheme="minorHAnsi" w:cstheme="minorHAnsi"/>
          <w:sz w:val="20"/>
          <w:szCs w:val="20"/>
        </w:rPr>
      </w:pPr>
    </w:p>
    <w:p w14:paraId="49B779B4" w14:textId="6BB21806" w:rsidR="004B2706" w:rsidRPr="005439F0" w:rsidRDefault="0088224E" w:rsidP="00722C6E">
      <w:pPr>
        <w:ind w:firstLine="708"/>
        <w:rPr>
          <w:rFonts w:asciiTheme="minorHAnsi" w:hAnsiTheme="minorHAnsi" w:cstheme="minorHAnsi"/>
          <w:sz w:val="20"/>
          <w:szCs w:val="20"/>
        </w:rPr>
      </w:pPr>
      <w:r w:rsidRPr="005439F0">
        <w:rPr>
          <w:rFonts w:asciiTheme="minorHAnsi" w:hAnsiTheme="minorHAnsi" w:cstheme="minorHAnsi"/>
          <w:sz w:val="20"/>
          <w:szCs w:val="20"/>
        </w:rPr>
        <w:t xml:space="preserve">Práci </w:t>
      </w:r>
      <w:r w:rsidR="00D61F84" w:rsidRPr="005439F0">
        <w:rPr>
          <w:rFonts w:asciiTheme="minorHAnsi" w:hAnsiTheme="minorHAnsi" w:cstheme="minorHAnsi"/>
          <w:sz w:val="20"/>
          <w:szCs w:val="20"/>
        </w:rPr>
        <w:t xml:space="preserve">rád </w:t>
      </w:r>
      <w:r w:rsidRPr="005439F0">
        <w:rPr>
          <w:rFonts w:asciiTheme="minorHAnsi" w:hAnsiTheme="minorHAnsi" w:cstheme="minorHAnsi"/>
          <w:b/>
          <w:sz w:val="20"/>
          <w:szCs w:val="20"/>
        </w:rPr>
        <w:t>doporučuji k obhajobě</w:t>
      </w:r>
      <w:r w:rsidRPr="005439F0">
        <w:rPr>
          <w:rFonts w:asciiTheme="minorHAnsi" w:hAnsiTheme="minorHAnsi" w:cstheme="minorHAnsi"/>
          <w:sz w:val="20"/>
          <w:szCs w:val="20"/>
        </w:rPr>
        <w:t xml:space="preserve"> a navrhuji </w:t>
      </w:r>
      <w:r w:rsidR="004B2706" w:rsidRPr="005439F0">
        <w:rPr>
          <w:rFonts w:asciiTheme="minorHAnsi" w:hAnsiTheme="minorHAnsi" w:cstheme="minorHAnsi"/>
          <w:sz w:val="20"/>
          <w:szCs w:val="20"/>
        </w:rPr>
        <w:t xml:space="preserve">její </w:t>
      </w:r>
      <w:r w:rsidRPr="005439F0">
        <w:rPr>
          <w:rFonts w:asciiTheme="minorHAnsi" w:hAnsiTheme="minorHAnsi" w:cstheme="minorHAnsi"/>
          <w:sz w:val="20"/>
          <w:szCs w:val="20"/>
        </w:rPr>
        <w:t xml:space="preserve">hodnocení </w:t>
      </w:r>
      <w:r w:rsidR="00206294" w:rsidRPr="005439F0">
        <w:rPr>
          <w:rFonts w:asciiTheme="minorHAnsi" w:hAnsiTheme="minorHAnsi" w:cstheme="minorHAnsi"/>
          <w:b/>
          <w:sz w:val="20"/>
          <w:szCs w:val="20"/>
        </w:rPr>
        <w:t>B</w:t>
      </w:r>
      <w:r w:rsidR="00C11C6F" w:rsidRPr="00C11C6F">
        <w:rPr>
          <w:rFonts w:asciiTheme="minorHAnsi" w:hAnsiTheme="minorHAnsi" w:cstheme="minorHAnsi"/>
          <w:bCs/>
          <w:sz w:val="20"/>
          <w:szCs w:val="20"/>
        </w:rPr>
        <w:t>, případně</w:t>
      </w:r>
      <w:r w:rsidR="00C11C6F">
        <w:rPr>
          <w:rFonts w:asciiTheme="minorHAnsi" w:hAnsiTheme="minorHAnsi" w:cstheme="minorHAnsi"/>
          <w:b/>
          <w:sz w:val="20"/>
          <w:szCs w:val="20"/>
        </w:rPr>
        <w:t xml:space="preserve"> C</w:t>
      </w:r>
      <w:r w:rsidRPr="005439F0">
        <w:rPr>
          <w:rFonts w:asciiTheme="minorHAnsi" w:hAnsiTheme="minorHAnsi" w:cstheme="minorHAnsi"/>
          <w:sz w:val="20"/>
          <w:szCs w:val="20"/>
        </w:rPr>
        <w:t>.</w:t>
      </w:r>
    </w:p>
    <w:p w14:paraId="3652BAEB" w14:textId="1ED997F9" w:rsidR="005439F0" w:rsidRDefault="005439F0" w:rsidP="005439F0">
      <w:pPr>
        <w:rPr>
          <w:rFonts w:asciiTheme="minorHAnsi" w:hAnsiTheme="minorHAnsi" w:cstheme="minorHAnsi"/>
          <w:sz w:val="22"/>
          <w:szCs w:val="22"/>
        </w:rPr>
      </w:pPr>
    </w:p>
    <w:p w14:paraId="1CA7F3B1" w14:textId="723C84AC" w:rsidR="005439F0" w:rsidRDefault="005439F0" w:rsidP="005439F0">
      <w:pPr>
        <w:rPr>
          <w:rFonts w:asciiTheme="minorHAnsi" w:hAnsiTheme="minorHAnsi" w:cstheme="minorHAnsi"/>
          <w:sz w:val="22"/>
          <w:szCs w:val="22"/>
        </w:rPr>
      </w:pPr>
    </w:p>
    <w:p w14:paraId="16BA9D3E" w14:textId="102F1696" w:rsidR="005439F0" w:rsidRDefault="005439F0" w:rsidP="005439F0">
      <w:pPr>
        <w:ind w:left="3540" w:firstLine="708"/>
        <w:rPr>
          <w:rFonts w:asciiTheme="minorHAnsi" w:hAnsiTheme="minorHAnsi" w:cstheme="minorHAnsi"/>
          <w:sz w:val="22"/>
          <w:szCs w:val="22"/>
        </w:rPr>
      </w:pPr>
      <w:r w:rsidRPr="00BD7A24">
        <w:rPr>
          <w:noProof/>
        </w:rPr>
        <w:drawing>
          <wp:inline distT="0" distB="0" distL="0" distR="0" wp14:anchorId="798241C5" wp14:editId="15221522">
            <wp:extent cx="3286125" cy="723900"/>
            <wp:effectExtent l="0" t="0" r="9525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612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32BA8E" w14:textId="053BE253" w:rsidR="005439F0" w:rsidRDefault="005439F0" w:rsidP="005439F0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</w:p>
    <w:p w14:paraId="7FE8DE17" w14:textId="6BF9B659" w:rsidR="004B2706" w:rsidRPr="005439F0" w:rsidRDefault="004B2706" w:rsidP="005439F0">
      <w:pPr>
        <w:rPr>
          <w:rFonts w:asciiTheme="minorHAnsi" w:hAnsiTheme="minorHAnsi" w:cstheme="minorHAnsi"/>
          <w:sz w:val="22"/>
          <w:szCs w:val="22"/>
        </w:rPr>
      </w:pPr>
      <w:r w:rsidRPr="005439F0">
        <w:rPr>
          <w:rFonts w:asciiTheme="minorHAnsi" w:hAnsiTheme="minorHAnsi" w:cstheme="minorHAnsi"/>
          <w:sz w:val="20"/>
          <w:szCs w:val="20"/>
        </w:rPr>
        <w:t xml:space="preserve">V Pardubicích </w:t>
      </w:r>
      <w:r w:rsidR="007C6EF2">
        <w:rPr>
          <w:rFonts w:asciiTheme="minorHAnsi" w:hAnsiTheme="minorHAnsi" w:cstheme="minorHAnsi"/>
          <w:sz w:val="20"/>
          <w:szCs w:val="20"/>
        </w:rPr>
        <w:t>24</w:t>
      </w:r>
      <w:r w:rsidRPr="005439F0">
        <w:rPr>
          <w:rFonts w:asciiTheme="minorHAnsi" w:hAnsiTheme="minorHAnsi" w:cstheme="minorHAnsi"/>
          <w:sz w:val="20"/>
          <w:szCs w:val="20"/>
        </w:rPr>
        <w:t xml:space="preserve">. </w:t>
      </w:r>
      <w:r w:rsidR="007C6EF2">
        <w:rPr>
          <w:rFonts w:asciiTheme="minorHAnsi" w:hAnsiTheme="minorHAnsi" w:cstheme="minorHAnsi"/>
          <w:sz w:val="20"/>
          <w:szCs w:val="20"/>
        </w:rPr>
        <w:t>srpna</w:t>
      </w:r>
      <w:r w:rsidRPr="005439F0">
        <w:rPr>
          <w:rFonts w:asciiTheme="minorHAnsi" w:hAnsiTheme="minorHAnsi" w:cstheme="minorHAnsi"/>
          <w:sz w:val="20"/>
          <w:szCs w:val="20"/>
        </w:rPr>
        <w:t xml:space="preserve"> 20</w:t>
      </w:r>
      <w:r w:rsidR="00BD7A3F" w:rsidRPr="005439F0">
        <w:rPr>
          <w:rFonts w:asciiTheme="minorHAnsi" w:hAnsiTheme="minorHAnsi" w:cstheme="minorHAnsi"/>
          <w:sz w:val="20"/>
          <w:szCs w:val="20"/>
        </w:rPr>
        <w:t>22</w:t>
      </w:r>
      <w:r w:rsidRPr="005439F0">
        <w:rPr>
          <w:rFonts w:asciiTheme="minorHAnsi" w:hAnsiTheme="minorHAnsi" w:cstheme="minorHAnsi"/>
          <w:sz w:val="20"/>
          <w:szCs w:val="20"/>
        </w:rPr>
        <w:tab/>
      </w:r>
      <w:r w:rsidR="006E7907" w:rsidRPr="005439F0">
        <w:rPr>
          <w:rFonts w:asciiTheme="minorHAnsi" w:hAnsiTheme="minorHAnsi" w:cstheme="minorHAnsi"/>
          <w:sz w:val="20"/>
          <w:szCs w:val="20"/>
        </w:rPr>
        <w:t xml:space="preserve">            </w:t>
      </w:r>
      <w:r w:rsidR="005439F0" w:rsidRPr="005439F0">
        <w:rPr>
          <w:rFonts w:asciiTheme="minorHAnsi" w:hAnsiTheme="minorHAnsi" w:cstheme="minorHAnsi"/>
          <w:sz w:val="20"/>
          <w:szCs w:val="20"/>
        </w:rPr>
        <w:t xml:space="preserve">                              </w:t>
      </w:r>
      <w:r w:rsidR="006E7907" w:rsidRPr="005439F0">
        <w:rPr>
          <w:rFonts w:asciiTheme="minorHAnsi" w:hAnsiTheme="minorHAnsi" w:cstheme="minorHAnsi"/>
          <w:sz w:val="20"/>
          <w:szCs w:val="20"/>
        </w:rPr>
        <w:t xml:space="preserve"> </w:t>
      </w:r>
      <w:r w:rsidRPr="005439F0">
        <w:rPr>
          <w:rFonts w:asciiTheme="minorHAnsi" w:hAnsiTheme="minorHAnsi" w:cstheme="minorHAnsi"/>
          <w:sz w:val="20"/>
          <w:szCs w:val="20"/>
        </w:rPr>
        <w:t>doc. Mgr. Pavel Panoch, Ph.D.</w:t>
      </w:r>
    </w:p>
    <w:sectPr w:rsidR="004B2706" w:rsidRPr="005439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Yu Gothic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3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018D"/>
    <w:rsid w:val="00053B51"/>
    <w:rsid w:val="000846B0"/>
    <w:rsid w:val="00101330"/>
    <w:rsid w:val="0012690F"/>
    <w:rsid w:val="0014757B"/>
    <w:rsid w:val="001E4DF6"/>
    <w:rsid w:val="00206294"/>
    <w:rsid w:val="00226D12"/>
    <w:rsid w:val="0028145C"/>
    <w:rsid w:val="00334426"/>
    <w:rsid w:val="003A6CC6"/>
    <w:rsid w:val="00412C71"/>
    <w:rsid w:val="00457A51"/>
    <w:rsid w:val="004B2706"/>
    <w:rsid w:val="004C752F"/>
    <w:rsid w:val="005439F0"/>
    <w:rsid w:val="0056210E"/>
    <w:rsid w:val="005F7EB6"/>
    <w:rsid w:val="00661A5A"/>
    <w:rsid w:val="006943C6"/>
    <w:rsid w:val="006E7907"/>
    <w:rsid w:val="0071106C"/>
    <w:rsid w:val="00722C6E"/>
    <w:rsid w:val="0073467A"/>
    <w:rsid w:val="007C6EF2"/>
    <w:rsid w:val="007D22B3"/>
    <w:rsid w:val="007F63A9"/>
    <w:rsid w:val="00863404"/>
    <w:rsid w:val="0088224E"/>
    <w:rsid w:val="008C1408"/>
    <w:rsid w:val="00902124"/>
    <w:rsid w:val="00945F87"/>
    <w:rsid w:val="009C018D"/>
    <w:rsid w:val="00A170EB"/>
    <w:rsid w:val="00A649E2"/>
    <w:rsid w:val="00AB3EF7"/>
    <w:rsid w:val="00AE04CD"/>
    <w:rsid w:val="00B61326"/>
    <w:rsid w:val="00BA090F"/>
    <w:rsid w:val="00BD4D14"/>
    <w:rsid w:val="00BD7A3F"/>
    <w:rsid w:val="00C11C6F"/>
    <w:rsid w:val="00CC7DB2"/>
    <w:rsid w:val="00CE3DA1"/>
    <w:rsid w:val="00D569F1"/>
    <w:rsid w:val="00D61F84"/>
    <w:rsid w:val="00DE585E"/>
    <w:rsid w:val="00E64D46"/>
    <w:rsid w:val="00EA4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6712E0"/>
  <w15:chartTrackingRefBased/>
  <w15:docId w15:val="{D3F3B9F9-81E6-4467-BE51-C36E0F0B0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8224E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6210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odkaz">
    <w:name w:val="Hyperlink"/>
    <w:basedOn w:val="Standardnpsmoodstavce"/>
    <w:uiPriority w:val="99"/>
    <w:semiHidden/>
    <w:unhideWhenUsed/>
    <w:rsid w:val="0071106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1332</TotalTime>
  <Pages>1</Pages>
  <Words>658</Words>
  <Characters>3889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Panoch Pavel</dc:creator>
  <cp:keywords/>
  <dc:description/>
  <cp:lastModifiedBy>Panoch Pavel</cp:lastModifiedBy>
  <cp:revision>20</cp:revision>
  <dcterms:created xsi:type="dcterms:W3CDTF">2022-05-18T07:41:00Z</dcterms:created>
  <dcterms:modified xsi:type="dcterms:W3CDTF">2022-08-30T15:18:00Z</dcterms:modified>
</cp:coreProperties>
</file>