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15811" w:rsidRPr="00BB34B5" w:rsidRDefault="005D6601" w:rsidP="00BB34B5">
      <w:pPr>
        <w:pStyle w:val="pata"/>
        <w:suppressAutoHyphens w:val="0"/>
        <w:rPr>
          <w:rFonts w:ascii="Times New Roman" w:hAnsi="Times New Roman" w:cs="Times New Roman"/>
        </w:rPr>
        <w:sectPr w:rsidR="00C15811" w:rsidRPr="00BB34B5" w:rsidSect="000B2BBB">
          <w:headerReference w:type="default" r:id="rId7"/>
          <w:footerReference w:type="default" r:id="rId8"/>
          <w:pgSz w:w="11905" w:h="16837"/>
          <w:pgMar w:top="1417" w:right="1417" w:bottom="1417" w:left="1417" w:header="709" w:footer="393" w:gutter="0"/>
          <w:cols w:space="708"/>
          <w:docGrid w:linePitch="272"/>
        </w:sectPr>
      </w:pPr>
      <w:r w:rsidRPr="00BB34B5">
        <w:rPr>
          <w:rFonts w:ascii="Times New Roman" w:hAnsi="Times New Roman" w:cs="Times New Roman"/>
          <w:noProof/>
          <w:lang w:eastAsia="cs-CZ"/>
        </w:rPr>
        <w:drawing>
          <wp:anchor distT="0" distB="0" distL="0" distR="0" simplePos="0" relativeHeight="251657728" behindDoc="1" locked="0" layoutInCell="1" allowOverlap="1">
            <wp:simplePos x="0" y="0"/>
            <wp:positionH relativeFrom="column">
              <wp:posOffset>-632460</wp:posOffset>
            </wp:positionH>
            <wp:positionV relativeFrom="paragraph">
              <wp:posOffset>-1321435</wp:posOffset>
            </wp:positionV>
            <wp:extent cx="144780" cy="8620760"/>
            <wp:effectExtent l="19050" t="0" r="7620" b="0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8620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809"/>
        <w:gridCol w:w="7689"/>
      </w:tblGrid>
      <w:tr w:rsidR="00C15811" w:rsidRPr="00BB34B5" w:rsidTr="000B2BBB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DC2B87" w:rsidRDefault="001D65EF" w:rsidP="00BB34B5">
            <w:pPr>
              <w:pStyle w:val="zaklad"/>
              <w:suppressAutoHyphens w:val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</w:t>
            </w:r>
          </w:p>
        </w:tc>
        <w:tc>
          <w:tcPr>
            <w:tcW w:w="7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1D65EF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Podnikové ekonomiky a managementu</w:t>
            </w:r>
          </w:p>
        </w:tc>
      </w:tr>
      <w:tr w:rsidR="00C15811" w:rsidRPr="00BB34B5" w:rsidTr="000B2BBB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DC2B87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  <w:b/>
              </w:rPr>
            </w:pPr>
            <w:r w:rsidRPr="00DC2B87">
              <w:rPr>
                <w:rFonts w:ascii="Times New Roman" w:hAnsi="Times New Roman" w:cs="Times New Roman"/>
                <w:b/>
              </w:rPr>
              <w:t>Autor práce:</w:t>
            </w:r>
          </w:p>
        </w:tc>
        <w:tc>
          <w:tcPr>
            <w:tcW w:w="7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955545" w:rsidP="00232E6A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Bc. </w:t>
            </w:r>
            <w:r w:rsidR="00232E6A">
              <w:rPr>
                <w:rFonts w:ascii="Times New Roman" w:hAnsi="Times New Roman" w:cs="Times New Roman"/>
              </w:rPr>
              <w:t>Michaela Puldová  rozená Strychová</w:t>
            </w:r>
          </w:p>
        </w:tc>
      </w:tr>
      <w:tr w:rsidR="00C15811" w:rsidRPr="00BB34B5" w:rsidTr="000B2BBB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DC2B87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  <w:b/>
              </w:rPr>
            </w:pPr>
            <w:r w:rsidRPr="00DC2B87">
              <w:rPr>
                <w:rFonts w:ascii="Times New Roman" w:hAnsi="Times New Roman" w:cs="Times New Roman"/>
                <w:b/>
              </w:rPr>
              <w:t>Název práce:</w:t>
            </w:r>
          </w:p>
        </w:tc>
        <w:tc>
          <w:tcPr>
            <w:tcW w:w="7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1D65EF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Služby </w:t>
            </w:r>
            <w:r w:rsidR="00955545">
              <w:rPr>
                <w:rFonts w:ascii="Times New Roman" w:hAnsi="Times New Roman" w:cs="Times New Roman"/>
              </w:rPr>
              <w:t>mobilního bankovnictví</w:t>
            </w:r>
          </w:p>
        </w:tc>
      </w:tr>
      <w:tr w:rsidR="00C15811" w:rsidRPr="00BB34B5" w:rsidTr="000B2BBB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DC2B87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  <w:b/>
              </w:rPr>
            </w:pPr>
            <w:r w:rsidRPr="00DC2B87">
              <w:rPr>
                <w:rFonts w:ascii="Times New Roman" w:hAnsi="Times New Roman" w:cs="Times New Roman"/>
                <w:b/>
              </w:rPr>
              <w:t>Vedoucí práce:</w:t>
            </w:r>
          </w:p>
        </w:tc>
        <w:tc>
          <w:tcPr>
            <w:tcW w:w="7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955545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prof. Ing. Jan Čapek, CSc., </w:t>
            </w:r>
          </w:p>
        </w:tc>
      </w:tr>
    </w:tbl>
    <w:p w:rsidR="00C15811" w:rsidRPr="00BB34B5" w:rsidRDefault="005D6601" w:rsidP="00BB34B5">
      <w:pPr>
        <w:pStyle w:val="nadpisy"/>
        <w:suppressAutoHyphens w:val="0"/>
        <w:spacing w:before="36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 xml:space="preserve">Část I – Základní požadavky na </w:t>
      </w:r>
      <w:r w:rsidR="00F552F9">
        <w:rPr>
          <w:rFonts w:ascii="Times New Roman" w:hAnsi="Times New Roman" w:cs="Times New Roman"/>
        </w:rPr>
        <w:t>diplo</w:t>
      </w:r>
      <w:r w:rsidR="00F923C9">
        <w:rPr>
          <w:rFonts w:ascii="Times New Roman" w:hAnsi="Times New Roman" w:cs="Times New Roman"/>
        </w:rPr>
        <w:t>mní</w:t>
      </w:r>
      <w:r w:rsidRPr="00BB34B5">
        <w:rPr>
          <w:rFonts w:ascii="Times New Roman" w:hAnsi="Times New Roman" w:cs="Times New Roman"/>
        </w:rPr>
        <w:t xml:space="preserve"> práci</w:t>
      </w:r>
    </w:p>
    <w:p w:rsidR="00C15811" w:rsidRPr="00BB34B5" w:rsidRDefault="005D6601" w:rsidP="00BB34B5">
      <w:pPr>
        <w:pStyle w:val="zakladmensi"/>
        <w:numPr>
          <w:ilvl w:val="0"/>
          <w:numId w:val="3"/>
        </w:numPr>
        <w:tabs>
          <w:tab w:val="left" w:pos="720"/>
        </w:tabs>
        <w:suppressAutoHyphens w:val="0"/>
        <w:spacing w:before="60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Hodno</w:t>
      </w:r>
      <w:r w:rsidR="00BB34B5" w:rsidRPr="00BB34B5">
        <w:rPr>
          <w:rFonts w:ascii="Times New Roman" w:hAnsi="Times New Roman" w:cs="Times New Roman"/>
          <w:sz w:val="18"/>
          <w:szCs w:val="18"/>
        </w:rPr>
        <w:t>ťte</w:t>
      </w:r>
      <w:r w:rsidRPr="00BB34B5">
        <w:rPr>
          <w:rFonts w:ascii="Times New Roman" w:hAnsi="Times New Roman" w:cs="Times New Roman"/>
          <w:sz w:val="18"/>
          <w:szCs w:val="18"/>
        </w:rPr>
        <w:t xml:space="preserve"> tyto aspekty pouze odpověďmi </w:t>
      </w:r>
      <w:proofErr w:type="gramStart"/>
      <w:r w:rsidRPr="00BB34B5">
        <w:rPr>
          <w:rFonts w:ascii="Times New Roman" w:hAnsi="Times New Roman" w:cs="Times New Roman"/>
          <w:sz w:val="18"/>
          <w:szCs w:val="18"/>
        </w:rPr>
        <w:t>ano</w:t>
      </w:r>
      <w:proofErr w:type="gramEnd"/>
      <w:r w:rsidRPr="00BB34B5">
        <w:rPr>
          <w:rFonts w:ascii="Times New Roman" w:hAnsi="Times New Roman" w:cs="Times New Roman"/>
          <w:sz w:val="18"/>
          <w:szCs w:val="18"/>
        </w:rPr>
        <w:t>–</w:t>
      </w:r>
      <w:proofErr w:type="gramStart"/>
      <w:r w:rsidRPr="00BB34B5">
        <w:rPr>
          <w:rFonts w:ascii="Times New Roman" w:hAnsi="Times New Roman" w:cs="Times New Roman"/>
          <w:sz w:val="18"/>
          <w:szCs w:val="18"/>
        </w:rPr>
        <w:t>ne</w:t>
      </w:r>
      <w:proofErr w:type="gramEnd"/>
      <w:r w:rsidRPr="00BB34B5">
        <w:rPr>
          <w:rFonts w:ascii="Times New Roman" w:hAnsi="Times New Roman" w:cs="Times New Roman"/>
          <w:sz w:val="18"/>
          <w:szCs w:val="18"/>
        </w:rPr>
        <w:t>.</w:t>
      </w:r>
    </w:p>
    <w:p w:rsidR="00C15811" w:rsidRPr="00BB34B5" w:rsidRDefault="005D6601" w:rsidP="00BB34B5">
      <w:pPr>
        <w:pStyle w:val="zakladmensi"/>
        <w:numPr>
          <w:ilvl w:val="0"/>
          <w:numId w:val="3"/>
        </w:numPr>
        <w:tabs>
          <w:tab w:val="left" w:pos="720"/>
        </w:tabs>
        <w:suppressAutoHyphens w:val="0"/>
        <w:spacing w:before="60" w:after="120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Pokud je nejméně jeden z aspektů části I hodnocen negativně, nemůže být práce doporučena k obhajobě. Důvody nevyhovujícího hodnocení je nutno uvést.</w:t>
      </w:r>
    </w:p>
    <w:tbl>
      <w:tblPr>
        <w:tblW w:w="9596" w:type="dxa"/>
        <w:tblInd w:w="-70" w:type="dxa"/>
        <w:tblLayout w:type="fixed"/>
        <w:tblCellMar>
          <w:top w:w="57" w:type="dxa"/>
          <w:left w:w="28" w:type="dxa"/>
          <w:bottom w:w="57" w:type="dxa"/>
          <w:right w:w="28" w:type="dxa"/>
        </w:tblCellMar>
        <w:tblLook w:val="0000" w:firstRow="0" w:lastRow="0" w:firstColumn="0" w:lastColumn="0" w:noHBand="0" w:noVBand="0"/>
      </w:tblPr>
      <w:tblGrid>
        <w:gridCol w:w="268"/>
        <w:gridCol w:w="8477"/>
        <w:gridCol w:w="851"/>
      </w:tblGrid>
      <w:tr w:rsidR="00C15811" w:rsidRPr="00BB34B5" w:rsidTr="000B2BBB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84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2249F2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Obsahuje </w:t>
            </w:r>
            <w:r w:rsidR="002249F2">
              <w:rPr>
                <w:rFonts w:ascii="Times New Roman" w:hAnsi="Times New Roman" w:cs="Times New Roman"/>
              </w:rPr>
              <w:t>diplomová</w:t>
            </w:r>
            <w:r w:rsidRPr="00BB34B5">
              <w:rPr>
                <w:rFonts w:ascii="Times New Roman" w:hAnsi="Times New Roman" w:cs="Times New Roman"/>
              </w:rPr>
              <w:t xml:space="preserve"> práce řádně definovaný cíl práce a tento cíl práce odpovídá požadované náročnosti vzhledem k typu práce?</w:t>
            </w:r>
          </w:p>
        </w:tc>
        <w:bookmarkStart w:id="0" w:name="Q1" w:displacedByCustomXml="next"/>
        <w:bookmarkEnd w:id="0" w:displacedByCustomXml="next"/>
        <w:sdt>
          <w:sdtPr>
            <w:rPr>
              <w:rFonts w:ascii="Times New Roman" w:hAnsi="Times New Roman"/>
            </w:rPr>
            <w:alias w:val="část 1"/>
            <w:tag w:val="část 1"/>
            <w:id w:val="27165402"/>
            <w:placeholder>
              <w:docPart w:val="DefaultPlaceholder_22675704"/>
            </w:placeholder>
            <w:dropDownList>
              <w:listItem w:value="Zvolte položku."/>
              <w:listItem w:displayText="ANO" w:value="ANO"/>
              <w:listItem w:displayText="NE" w:value="NE"/>
            </w:dropDownList>
          </w:sdtPr>
          <w:sdtEndPr/>
          <w:sdtContent>
            <w:tc>
              <w:tcPr>
                <w:tcW w:w="85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C15811" w:rsidRPr="00BB34B5" w:rsidRDefault="00DC2B87" w:rsidP="00BB34B5">
                <w:pPr>
                  <w:pStyle w:val="zakladstred"/>
                  <w:suppressAutoHyphens w:val="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ANO</w:t>
                </w:r>
              </w:p>
            </w:tc>
          </w:sdtContent>
        </w:sdt>
      </w:tr>
      <w:tr w:rsidR="00C15811" w:rsidRPr="00BB34B5" w:rsidTr="000B2BBB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84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Literární přehled práce je po metodické a formální stránce řádně zpracován včetně citací a odkazů na použitou literaturu?</w:t>
            </w:r>
          </w:p>
        </w:tc>
        <w:bookmarkStart w:id="1" w:name="Q3" w:displacedByCustomXml="next"/>
        <w:bookmarkEnd w:id="1" w:displacedByCustomXml="next"/>
        <w:sdt>
          <w:sdtPr>
            <w:rPr>
              <w:rFonts w:ascii="Times New Roman" w:hAnsi="Times New Roman"/>
            </w:rPr>
            <w:alias w:val="část 1"/>
            <w:tag w:val="část 1"/>
            <w:id w:val="27165405"/>
            <w:placeholder>
              <w:docPart w:val="A635B2A086B44A5BBD5EA90AE37629C6"/>
            </w:placeholder>
            <w:dropDownList>
              <w:listItem w:value="Zvolte položku."/>
              <w:listItem w:displayText="ANO" w:value="ANO"/>
              <w:listItem w:displayText="NE" w:value="NE"/>
            </w:dropDownList>
          </w:sdtPr>
          <w:sdtEndPr/>
          <w:sdtContent>
            <w:tc>
              <w:tcPr>
                <w:tcW w:w="85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C15811" w:rsidRPr="00BB34B5" w:rsidRDefault="00DC2B87" w:rsidP="00BB34B5">
                <w:pPr>
                  <w:pStyle w:val="zakladstred"/>
                  <w:suppressAutoHyphens w:val="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ANO</w:t>
                </w:r>
              </w:p>
            </w:tc>
          </w:sdtContent>
        </w:sdt>
      </w:tr>
      <w:tr w:rsidR="00453FA8" w:rsidRPr="00BB34B5" w:rsidTr="000B2BBB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3FA8" w:rsidRPr="00BB34B5" w:rsidRDefault="00453FA8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84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FA8" w:rsidRPr="00BB34B5" w:rsidRDefault="00453FA8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2249F2">
              <w:rPr>
                <w:rFonts w:ascii="Times New Roman" w:hAnsi="Times New Roman" w:cs="Times New Roman"/>
              </w:rPr>
              <w:t>Obsahuje diplomová práce přesný popis použité metodiky a je tato metodika vhodná ke splnění cíle práce?</w:t>
            </w:r>
          </w:p>
        </w:tc>
        <w:sdt>
          <w:sdtPr>
            <w:rPr>
              <w:rFonts w:ascii="Times New Roman" w:hAnsi="Times New Roman"/>
            </w:rPr>
            <w:alias w:val="část 1"/>
            <w:tag w:val="část 1"/>
            <w:id w:val="27165441"/>
            <w:placeholder>
              <w:docPart w:val="9CB6E676A5BD4BA9A1F531EC8592D36A"/>
            </w:placeholder>
            <w:dropDownList>
              <w:listItem w:value="Zvolte položku."/>
              <w:listItem w:displayText="ANO" w:value="ANO"/>
              <w:listItem w:displayText="NE" w:value="NE"/>
            </w:dropDownList>
          </w:sdtPr>
          <w:sdtEndPr/>
          <w:sdtContent>
            <w:tc>
              <w:tcPr>
                <w:tcW w:w="85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453FA8" w:rsidRPr="00BB34B5" w:rsidRDefault="00453FA8" w:rsidP="003F1D54">
                <w:pPr>
                  <w:pStyle w:val="zakladstred"/>
                  <w:suppressAutoHyphens w:val="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ANO</w:t>
                </w:r>
              </w:p>
            </w:tc>
          </w:sdtContent>
        </w:sdt>
      </w:tr>
      <w:tr w:rsidR="00453FA8" w:rsidRPr="00BB34B5" w:rsidTr="000B2BBB"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3FA8" w:rsidRPr="00BB34B5" w:rsidRDefault="00453FA8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84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3FA8" w:rsidRPr="00BB34B5" w:rsidRDefault="00453FA8" w:rsidP="00453FA8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Jsou součástí </w:t>
            </w:r>
            <w:r>
              <w:rPr>
                <w:rFonts w:ascii="Times New Roman" w:hAnsi="Times New Roman" w:cs="Times New Roman"/>
              </w:rPr>
              <w:t>diplomové</w:t>
            </w:r>
            <w:r w:rsidRPr="00BB34B5">
              <w:rPr>
                <w:rFonts w:ascii="Times New Roman" w:hAnsi="Times New Roman" w:cs="Times New Roman"/>
              </w:rPr>
              <w:t xml:space="preserve"> práce jednoznačné závěry, doporučení, zdůvodněné návrhy apod.</w:t>
            </w:r>
            <w:r>
              <w:rPr>
                <w:rFonts w:ascii="Times New Roman" w:hAnsi="Times New Roman" w:cs="Times New Roman"/>
              </w:rPr>
              <w:t>, které přinášejí nové poznatky</w:t>
            </w:r>
            <w:r w:rsidRPr="00BB34B5">
              <w:rPr>
                <w:rFonts w:ascii="Times New Roman" w:hAnsi="Times New Roman" w:cs="Times New Roman"/>
              </w:rPr>
              <w:t>?</w:t>
            </w:r>
          </w:p>
        </w:tc>
        <w:bookmarkStart w:id="2" w:name="Q4" w:displacedByCustomXml="next"/>
        <w:bookmarkEnd w:id="2" w:displacedByCustomXml="next"/>
        <w:sdt>
          <w:sdtPr>
            <w:rPr>
              <w:rFonts w:ascii="Times New Roman" w:hAnsi="Times New Roman"/>
            </w:rPr>
            <w:alias w:val="část 1"/>
            <w:tag w:val="část 1"/>
            <w:id w:val="27165406"/>
            <w:placeholder>
              <w:docPart w:val="6BDD3E5E85D64DCB9E18B3B3068DD0D6"/>
            </w:placeholder>
            <w:dropDownList>
              <w:listItem w:value="Zvolte položku."/>
              <w:listItem w:displayText="ANO" w:value="ANO"/>
              <w:listItem w:displayText="NE" w:value="NE"/>
            </w:dropDownList>
          </w:sdtPr>
          <w:sdtEndPr/>
          <w:sdtContent>
            <w:tc>
              <w:tcPr>
                <w:tcW w:w="85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453FA8" w:rsidRPr="00BB34B5" w:rsidRDefault="00453FA8" w:rsidP="00BB34B5">
                <w:pPr>
                  <w:pStyle w:val="zakladstred"/>
                  <w:suppressAutoHyphens w:val="0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>ANO</w:t>
                </w:r>
              </w:p>
            </w:tc>
          </w:sdtContent>
        </w:sdt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640" w:type="dxa"/>
        <w:tblInd w:w="-34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9640"/>
      </w:tblGrid>
      <w:tr w:rsidR="00C15811" w:rsidRPr="00BB34B5" w:rsidTr="00E317FF"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Zdůvodnění negativních odpovědí, zejména uvedení chybějících, popř. nedostatečných částí:</w:t>
            </w:r>
          </w:p>
        </w:tc>
      </w:tr>
      <w:tr w:rsidR="00C15811" w:rsidRPr="00BB34B5" w:rsidTr="00E317FF"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C1581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</w:p>
          <w:p w:rsidR="00C15811" w:rsidRPr="00BB34B5" w:rsidRDefault="00C15811" w:rsidP="00BB34B5">
            <w:pPr>
              <w:pStyle w:val="zakladmensi"/>
              <w:suppressAutoHyphens w:val="0"/>
              <w:rPr>
                <w:rFonts w:ascii="Times New Roman" w:hAnsi="Times New Roman" w:cs="Times New Roman"/>
              </w:rPr>
            </w:pPr>
          </w:p>
        </w:tc>
      </w:tr>
    </w:tbl>
    <w:p w:rsidR="00C15811" w:rsidRPr="00BB34B5" w:rsidRDefault="005D6601" w:rsidP="00BB34B5">
      <w:pPr>
        <w:pStyle w:val="nadpisy"/>
        <w:suppressAutoHyphens w:val="0"/>
        <w:spacing w:before="36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 xml:space="preserve">Část II – Kvalita </w:t>
      </w:r>
      <w:r w:rsidR="00C220B3">
        <w:rPr>
          <w:rFonts w:ascii="Times New Roman" w:hAnsi="Times New Roman" w:cs="Times New Roman"/>
        </w:rPr>
        <w:t>diplomové</w:t>
      </w:r>
      <w:r w:rsidRPr="00BB34B5">
        <w:rPr>
          <w:rFonts w:ascii="Times New Roman" w:hAnsi="Times New Roman" w:cs="Times New Roman"/>
        </w:rPr>
        <w:t xml:space="preserve"> práce</w:t>
      </w:r>
    </w:p>
    <w:p w:rsidR="00C15811" w:rsidRPr="00BB34B5" w:rsidRDefault="005D6601" w:rsidP="00BB34B5">
      <w:pPr>
        <w:pStyle w:val="zakladmensi"/>
        <w:numPr>
          <w:ilvl w:val="0"/>
          <w:numId w:val="4"/>
        </w:numPr>
        <w:tabs>
          <w:tab w:val="left" w:pos="720"/>
        </w:tabs>
        <w:suppressAutoHyphens w:val="0"/>
        <w:spacing w:before="60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 xml:space="preserve">Druhá část posudku se věnuje zhodnocení kvality vybraných aspektů </w:t>
      </w:r>
      <w:r w:rsidR="00C220B3">
        <w:rPr>
          <w:rFonts w:ascii="Times New Roman" w:hAnsi="Times New Roman" w:cs="Times New Roman"/>
          <w:sz w:val="18"/>
          <w:szCs w:val="18"/>
        </w:rPr>
        <w:t>diplomové</w:t>
      </w:r>
      <w:r w:rsidRPr="00BB34B5">
        <w:rPr>
          <w:rFonts w:ascii="Times New Roman" w:hAnsi="Times New Roman" w:cs="Times New Roman"/>
          <w:sz w:val="18"/>
          <w:szCs w:val="18"/>
        </w:rPr>
        <w:t xml:space="preserve"> práce. Práce může získat celkem 0–60 bodů. Nula bodů odpovídá práci, která splňuje pouze minimální požadavky pro přistoupení k obhajobě.</w:t>
      </w:r>
    </w:p>
    <w:p w:rsidR="00C15811" w:rsidRPr="00BB34B5" w:rsidRDefault="005D6601" w:rsidP="00BB34B5">
      <w:pPr>
        <w:pStyle w:val="zakladmensi"/>
        <w:numPr>
          <w:ilvl w:val="0"/>
          <w:numId w:val="4"/>
        </w:numPr>
        <w:tabs>
          <w:tab w:val="left" w:pos="720"/>
        </w:tabs>
        <w:suppressAutoHyphens w:val="0"/>
        <w:spacing w:before="60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Hodnotící stupnice aspektů je pětimístná:</w:t>
      </w:r>
    </w:p>
    <w:p w:rsidR="00C15811" w:rsidRPr="00BB34B5" w:rsidRDefault="005D6601" w:rsidP="00BB34B5">
      <w:pPr>
        <w:pStyle w:val="zakladmensiodsaz"/>
        <w:suppressAutoHyphens w:val="0"/>
        <w:spacing w:before="60"/>
        <w:rPr>
          <w:rFonts w:ascii="Times New Roman" w:hAnsi="Times New Roman"/>
          <w:sz w:val="18"/>
          <w:szCs w:val="18"/>
        </w:rPr>
      </w:pPr>
      <w:r w:rsidRPr="00BB34B5">
        <w:rPr>
          <w:rFonts w:ascii="Times New Roman" w:hAnsi="Times New Roman"/>
          <w:sz w:val="18"/>
          <w:szCs w:val="18"/>
        </w:rPr>
        <w:t>splněno pouze na úrovni základních požadavků uvedených v části I (0 bodů)</w:t>
      </w:r>
    </w:p>
    <w:p w:rsidR="00C15811" w:rsidRPr="00BB34B5" w:rsidRDefault="005D6601" w:rsidP="00BB34B5">
      <w:pPr>
        <w:pStyle w:val="zakladmensiodsaz"/>
        <w:suppressAutoHyphens w:val="0"/>
        <w:spacing w:before="60"/>
        <w:rPr>
          <w:rFonts w:ascii="Times New Roman" w:hAnsi="Times New Roman"/>
          <w:sz w:val="18"/>
          <w:szCs w:val="18"/>
        </w:rPr>
      </w:pPr>
      <w:r w:rsidRPr="00BB34B5">
        <w:rPr>
          <w:rFonts w:ascii="Times New Roman" w:hAnsi="Times New Roman"/>
          <w:sz w:val="18"/>
          <w:szCs w:val="18"/>
        </w:rPr>
        <w:t>splněno s výraznějšími, ale ne kritickými nedostatky (2 body)</w:t>
      </w:r>
    </w:p>
    <w:p w:rsidR="00C15811" w:rsidRPr="00BB34B5" w:rsidRDefault="005D6601" w:rsidP="00BB34B5">
      <w:pPr>
        <w:pStyle w:val="zakladmensiodsaz"/>
        <w:suppressAutoHyphens w:val="0"/>
        <w:spacing w:before="60"/>
        <w:rPr>
          <w:rFonts w:ascii="Times New Roman" w:hAnsi="Times New Roman"/>
          <w:sz w:val="18"/>
          <w:szCs w:val="18"/>
        </w:rPr>
      </w:pPr>
      <w:r w:rsidRPr="00BB34B5">
        <w:rPr>
          <w:rFonts w:ascii="Times New Roman" w:hAnsi="Times New Roman"/>
          <w:sz w:val="18"/>
          <w:szCs w:val="18"/>
        </w:rPr>
        <w:t>splněno, nedostatky neovlivňují podstatně celou práci, zejména výsledky (5 bodů)</w:t>
      </w:r>
    </w:p>
    <w:p w:rsidR="00C15811" w:rsidRPr="00BB34B5" w:rsidRDefault="005D6601" w:rsidP="00BB34B5">
      <w:pPr>
        <w:pStyle w:val="zakladmensiodsaz"/>
        <w:suppressAutoHyphens w:val="0"/>
        <w:spacing w:before="60"/>
        <w:rPr>
          <w:rFonts w:ascii="Times New Roman" w:hAnsi="Times New Roman"/>
          <w:sz w:val="18"/>
          <w:szCs w:val="18"/>
        </w:rPr>
      </w:pPr>
      <w:r w:rsidRPr="00BB34B5">
        <w:rPr>
          <w:rFonts w:ascii="Times New Roman" w:hAnsi="Times New Roman"/>
          <w:sz w:val="18"/>
          <w:szCs w:val="18"/>
        </w:rPr>
        <w:t>splněno zcela bez výhrad vyčerpávajícím způsobem (8 bodů)</w:t>
      </w:r>
    </w:p>
    <w:p w:rsidR="00C15811" w:rsidRDefault="005D6601" w:rsidP="00BB34B5">
      <w:pPr>
        <w:pStyle w:val="zakladmensiodsaz"/>
        <w:suppressAutoHyphens w:val="0"/>
        <w:spacing w:before="60"/>
        <w:rPr>
          <w:rFonts w:ascii="Times New Roman" w:hAnsi="Times New Roman"/>
          <w:sz w:val="18"/>
          <w:szCs w:val="18"/>
        </w:rPr>
      </w:pPr>
      <w:r w:rsidRPr="00BB34B5">
        <w:rPr>
          <w:rFonts w:ascii="Times New Roman" w:hAnsi="Times New Roman"/>
          <w:sz w:val="18"/>
          <w:szCs w:val="18"/>
        </w:rPr>
        <w:t>výjimečné, tvůrčí, nadstandardní a zcela správné (10 bodů)</w:t>
      </w:r>
    </w:p>
    <w:p w:rsidR="00C220B3" w:rsidRPr="00BB34B5" w:rsidRDefault="00C220B3" w:rsidP="00C220B3">
      <w:pPr>
        <w:pStyle w:val="zakladmensi"/>
        <w:numPr>
          <w:ilvl w:val="0"/>
          <w:numId w:val="4"/>
        </w:numPr>
        <w:tabs>
          <w:tab w:val="left" w:pos="720"/>
        </w:tabs>
        <w:suppressAutoHyphens w:val="0"/>
        <w:spacing w:before="60"/>
        <w:rPr>
          <w:rFonts w:ascii="Times New Roman" w:hAnsi="Times New Roman" w:cs="Times New Roman"/>
          <w:sz w:val="18"/>
          <w:szCs w:val="18"/>
        </w:rPr>
      </w:pPr>
      <w:r w:rsidRPr="00C220B3">
        <w:rPr>
          <w:rFonts w:ascii="Times New Roman" w:hAnsi="Times New Roman" w:cs="Times New Roman"/>
          <w:sz w:val="18"/>
          <w:szCs w:val="18"/>
        </w:rPr>
        <w:t xml:space="preserve">Bodové hodnocení jednotlivých aspektů je </w:t>
      </w:r>
      <w:r w:rsidR="00495A59">
        <w:rPr>
          <w:rFonts w:ascii="Times New Roman" w:hAnsi="Times New Roman" w:cs="Times New Roman"/>
          <w:sz w:val="18"/>
          <w:szCs w:val="18"/>
        </w:rPr>
        <w:t>doporučeno</w:t>
      </w:r>
      <w:r w:rsidRPr="00C220B3">
        <w:rPr>
          <w:rFonts w:ascii="Times New Roman" w:hAnsi="Times New Roman" w:cs="Times New Roman"/>
          <w:sz w:val="18"/>
          <w:szCs w:val="18"/>
        </w:rPr>
        <w:t xml:space="preserve"> stručně zdůvodnit</w:t>
      </w:r>
      <w:r w:rsidR="00495A59">
        <w:rPr>
          <w:rFonts w:ascii="Times New Roman" w:hAnsi="Times New Roman" w:cs="Times New Roman"/>
          <w:sz w:val="18"/>
          <w:szCs w:val="18"/>
        </w:rPr>
        <w:t>.</w:t>
      </w:r>
    </w:p>
    <w:p w:rsidR="00C15811" w:rsidRPr="00BB34B5" w:rsidRDefault="00C15811" w:rsidP="00BB34B5">
      <w:pPr>
        <w:pStyle w:val="zakladmensiodsaz"/>
        <w:suppressAutoHyphens w:val="0"/>
        <w:spacing w:before="60"/>
        <w:ind w:left="1418"/>
        <w:rPr>
          <w:rFonts w:ascii="Times New Roman" w:hAnsi="Times New Roman"/>
          <w:sz w:val="18"/>
          <w:szCs w:val="18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00"/>
        <w:gridCol w:w="7113"/>
        <w:gridCol w:w="1985"/>
      </w:tblGrid>
      <w:tr w:rsidR="00C15811" w:rsidRPr="00BB34B5" w:rsidTr="000B2BBB">
        <w:trPr>
          <w:cantSplit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Přínos pro praxi, originalita, náročnost práce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3" w:name="Q5"/>
            <w:bookmarkEnd w:id="3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07"/>
                <w:placeholder>
                  <w:docPart w:val="DefaultPlaceholder_22675704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8</w:t>
                </w:r>
              </w:sdtContent>
            </w:sdt>
          </w:p>
        </w:tc>
      </w:tr>
      <w:tr w:rsidR="00C15811" w:rsidRPr="00BB34B5" w:rsidTr="000B2BBB">
        <w:trPr>
          <w:cantSplit/>
        </w:trPr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t>(častost výskytu problému, neexistence obvyklého řešení, nedostupnost řešení pro zkoumané podmínky, očekávaný přínos při splnění cíle, nutná míra specifických znalostí o problematice, …)</w:t>
            </w:r>
          </w:p>
        </w:tc>
      </w:tr>
      <w:tr w:rsidR="00C220B3" w:rsidRPr="00BB34B5" w:rsidTr="000B2BBB">
        <w:trPr>
          <w:cantSplit/>
        </w:trPr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1D65EF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Analýza a srovnání služeb mobilního bankovnictví </w:t>
            </w:r>
            <w:r w:rsidR="00955545">
              <w:rPr>
                <w:rFonts w:ascii="Times New Roman" w:hAnsi="Times New Roman" w:cs="Times New Roman"/>
                <w:sz w:val="18"/>
                <w:szCs w:val="18"/>
              </w:rPr>
              <w:t xml:space="preserve"> mají přínos pro praxi, zejména pro marketingová odd. </w:t>
            </w:r>
            <w:proofErr w:type="gramStart"/>
            <w:r w:rsidR="00955545">
              <w:rPr>
                <w:rFonts w:ascii="Times New Roman" w:hAnsi="Times New Roman" w:cs="Times New Roman"/>
                <w:sz w:val="18"/>
                <w:szCs w:val="18"/>
              </w:rPr>
              <w:t>bankovních</w:t>
            </w:r>
            <w:proofErr w:type="gramEnd"/>
            <w:r w:rsidR="00955545">
              <w:rPr>
                <w:rFonts w:ascii="Times New Roman" w:hAnsi="Times New Roman" w:cs="Times New Roman"/>
                <w:sz w:val="18"/>
                <w:szCs w:val="18"/>
              </w:rPr>
              <w:t xml:space="preserve"> domů</w:t>
            </w:r>
          </w:p>
        </w:tc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00"/>
        <w:gridCol w:w="7113"/>
        <w:gridCol w:w="1985"/>
      </w:tblGrid>
      <w:tr w:rsidR="00C15811" w:rsidRPr="00BB34B5" w:rsidTr="000B2BBB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Kvalita literárního přehledu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4" w:name="Q6"/>
            <w:bookmarkEnd w:id="4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12"/>
                <w:placeholder>
                  <w:docPart w:val="4B5A0E7FD4F747A9B509A202EE5A30DC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8</w:t>
                </w:r>
              </w:sdtContent>
            </w:sdt>
          </w:p>
        </w:tc>
      </w:tr>
      <w:tr w:rsidR="00C15811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t>(rozsah zpracované literatury, její aktuálnost, využití cizojazyčné literatury a stěžejních prací, využitelnost přehledu pro vlastní práci, diskuse alternativních pohledů, rozbor použitých citací, syntéza teoretických poznatků a důsledků pro vlastní práci, …)</w:t>
            </w:r>
          </w:p>
        </w:tc>
      </w:tr>
      <w:tr w:rsidR="00C220B3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955545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Literární přehled byl výstižně zpracován</w:t>
            </w:r>
            <w:r w:rsidR="00865F5B">
              <w:rPr>
                <w:rFonts w:ascii="Times New Roman" w:hAnsi="Times New Roman" w:cs="Times New Roman"/>
                <w:sz w:val="18"/>
                <w:szCs w:val="18"/>
              </w:rPr>
              <w:t>, portfolio bank mohlo být větší.</w:t>
            </w:r>
          </w:p>
        </w:tc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00"/>
        <w:gridCol w:w="7113"/>
        <w:gridCol w:w="1985"/>
      </w:tblGrid>
      <w:tr w:rsidR="00C15811" w:rsidRPr="00BB34B5" w:rsidTr="000B2BBB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Vhodnost metodiky a její aplikace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5" w:name="Q7"/>
            <w:bookmarkEnd w:id="5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13"/>
                <w:placeholder>
                  <w:docPart w:val="4D1B1CA2A66A48528092DB9CA60928DD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10</w:t>
                </w:r>
              </w:sdtContent>
            </w:sdt>
          </w:p>
        </w:tc>
      </w:tr>
      <w:tr w:rsidR="00C15811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(diskuze volby metod a komparace s jinými přístupy, možnost ověřitelnosti výsledků metod, správnost aplikace zvolených metod, vhodnost použitých vzorků, ošetření chyb a nedostatků metod, komparace výsledků za využití více metod, zdůvodnění odchylek, …)</w:t>
            </w:r>
          </w:p>
        </w:tc>
      </w:tr>
      <w:tr w:rsidR="00C220B3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865F5B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Metodika zpracování diplomní práce byla správně zvolena.</w:t>
            </w:r>
          </w:p>
        </w:tc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00"/>
        <w:gridCol w:w="7113"/>
        <w:gridCol w:w="1985"/>
      </w:tblGrid>
      <w:tr w:rsidR="00C15811" w:rsidRPr="00BB34B5" w:rsidTr="000B2BBB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keepNext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keepNext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Vlastní práce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keepNext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6" w:name="Q8"/>
            <w:bookmarkEnd w:id="6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14"/>
                <w:placeholder>
                  <w:docPart w:val="D8CF8150868949448DE6A6245DC11B39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8</w:t>
                </w:r>
              </w:sdtContent>
            </w:sdt>
          </w:p>
        </w:tc>
      </w:tr>
      <w:tr w:rsidR="00C15811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keepNext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t>(hloubka provedené analýzy a její reprezentativnost, míra využití poznatků u literárního přehledu, dokladování faktů, vhodnost zdrojů dat, ošetření chyb dat, míra splnění cíle, zodpovězení hypotéz, …)</w:t>
            </w:r>
          </w:p>
        </w:tc>
      </w:tr>
      <w:tr w:rsidR="00C220B3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D948C8" w:rsidP="005B501F">
            <w:pPr>
              <w:pStyle w:val="zakladmensi"/>
              <w:keepNext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Zjištění z dotazníkového šetření, že u zákazníků bank převládá využívání internetového bankovnictví nad mobilním</w:t>
            </w:r>
            <w:r w:rsidR="005B501F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je možná dáno </w:t>
            </w:r>
            <w:r w:rsidR="005B501F">
              <w:rPr>
                <w:rFonts w:ascii="Times New Roman" w:hAnsi="Times New Roman" w:cs="Times New Roman"/>
                <w:sz w:val="18"/>
                <w:szCs w:val="18"/>
              </w:rPr>
              <w:t xml:space="preserve">i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věkovou strukturou respondentů.</w:t>
            </w:r>
            <w:bookmarkStart w:id="7" w:name="_GoBack"/>
            <w:bookmarkEnd w:id="7"/>
          </w:p>
        </w:tc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400"/>
        <w:gridCol w:w="7113"/>
        <w:gridCol w:w="1985"/>
      </w:tblGrid>
      <w:tr w:rsidR="00C15811" w:rsidRPr="00BB34B5" w:rsidTr="000B2BBB"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Přiměřenost závěrů, doporučení, návrhů apod.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8" w:name="Q9"/>
            <w:bookmarkEnd w:id="8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15"/>
                <w:placeholder>
                  <w:docPart w:val="8EFCA96ED3CF4463B3F3331AED9D7483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10</w:t>
                </w:r>
              </w:sdtContent>
            </w:sdt>
          </w:p>
        </w:tc>
      </w:tr>
      <w:tr w:rsidR="00C15811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t>(správnost odvozených závěrů, jednoznačnost formulace, adekvátnost, zevšeobecnění závěrů, aplikovatelnost doporučení, zdůvodnění návrhů a jejich dopadů, …)</w:t>
            </w:r>
          </w:p>
        </w:tc>
      </w:tr>
      <w:tr w:rsidR="00C220B3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865F5B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Závěry diplomní práce jsou přiměřené, formulace jsou jasné a správné.</w:t>
            </w:r>
          </w:p>
        </w:tc>
      </w:tr>
    </w:tbl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522"/>
        <w:gridCol w:w="6991"/>
        <w:gridCol w:w="1985"/>
      </w:tblGrid>
      <w:tr w:rsidR="00C15811" w:rsidRPr="00BB34B5" w:rsidTr="000B2BBB">
        <w:tc>
          <w:tcPr>
            <w:tcW w:w="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6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Logická stavba práce, formální náležitosti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nadpisy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 xml:space="preserve">Počet bodů: </w:t>
            </w:r>
            <w:bookmarkStart w:id="9" w:name="Q10"/>
            <w:bookmarkEnd w:id="9"/>
            <w:sdt>
              <w:sdtPr>
                <w:rPr>
                  <w:rFonts w:ascii="Times New Roman" w:hAnsi="Times New Roman" w:cs="Times New Roman"/>
                </w:rPr>
                <w:alias w:val="část 2"/>
                <w:tag w:val="část 2"/>
                <w:id w:val="27165416"/>
                <w:placeholder>
                  <w:docPart w:val="9044942038E04FEFBB3C5F343902536A"/>
                </w:placeholder>
                <w:dropDownList>
                  <w:listItem w:value="Zvolte položku."/>
                  <w:listItem w:displayText="0" w:value="0"/>
                  <w:listItem w:displayText="2" w:value="2"/>
                  <w:listItem w:displayText="5" w:value="5"/>
                  <w:listItem w:displayText="8" w:value="8"/>
                  <w:listItem w:displayText="10" w:value="10"/>
                </w:dropDownList>
              </w:sdtPr>
              <w:sdtEndPr/>
              <w:sdtContent>
                <w:r w:rsidR="00955545">
                  <w:rPr>
                    <w:rFonts w:ascii="Times New Roman" w:hAnsi="Times New Roman" w:cs="Times New Roman"/>
                  </w:rPr>
                  <w:t>10</w:t>
                </w:r>
              </w:sdtContent>
            </w:sdt>
          </w:p>
        </w:tc>
      </w:tr>
      <w:tr w:rsidR="00C15811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2B87" w:rsidRPr="00BB34B5" w:rsidRDefault="005D6601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B34B5">
              <w:rPr>
                <w:rFonts w:ascii="Times New Roman" w:hAnsi="Times New Roman" w:cs="Times New Roman"/>
                <w:sz w:val="18"/>
                <w:szCs w:val="18"/>
              </w:rPr>
              <w:t>(správnost členění, logické návaznosti textu, správnost použité terminologie, jednoznačnost a přehlednost grafických prací, jazyková úroveň, …)</w:t>
            </w:r>
          </w:p>
        </w:tc>
      </w:tr>
      <w:tr w:rsidR="00C220B3" w:rsidRPr="00BB34B5" w:rsidTr="000B2BB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20B3" w:rsidRPr="00BB34B5" w:rsidRDefault="00865F5B" w:rsidP="00C220B3">
            <w:pPr>
              <w:pStyle w:val="zakladmensi"/>
              <w:suppressAutoHyphens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Diplomní práce je logicky vystavěná, kapitoly na sebe logicky navazují, formálně je práce na výborné úrovni.</w:t>
            </w:r>
          </w:p>
        </w:tc>
      </w:tr>
    </w:tbl>
    <w:p w:rsidR="00C15811" w:rsidRPr="00BB34B5" w:rsidRDefault="005D6601" w:rsidP="00BB34B5">
      <w:pPr>
        <w:pStyle w:val="nadpisy"/>
        <w:suppressAutoHyphens w:val="0"/>
        <w:spacing w:before="36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>Část III – Rekapitulace a závěrečné doporučení</w:t>
      </w:r>
    </w:p>
    <w:p w:rsidR="00C15811" w:rsidRPr="00BB34B5" w:rsidRDefault="005D6601" w:rsidP="00BB34B5">
      <w:pPr>
        <w:pStyle w:val="zakladmensi"/>
        <w:numPr>
          <w:ilvl w:val="0"/>
          <w:numId w:val="5"/>
        </w:numPr>
        <w:tabs>
          <w:tab w:val="left" w:pos="1434"/>
        </w:tabs>
        <w:suppressAutoHyphens w:val="0"/>
        <w:spacing w:before="60"/>
        <w:ind w:left="1434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Po sečtení bodů zpracovatel posudku vyznačí křížkem celkové hodnocení práce za využití příslušných intervalů bodů.</w:t>
      </w:r>
    </w:p>
    <w:p w:rsidR="00C15811" w:rsidRPr="00BB34B5" w:rsidRDefault="005D6601" w:rsidP="00BB34B5">
      <w:pPr>
        <w:pStyle w:val="zakladmensi"/>
        <w:numPr>
          <w:ilvl w:val="0"/>
          <w:numId w:val="5"/>
        </w:numPr>
        <w:tabs>
          <w:tab w:val="left" w:pos="1434"/>
        </w:tabs>
        <w:suppressAutoHyphens w:val="0"/>
        <w:spacing w:before="60"/>
        <w:ind w:left="1434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Závěrem posudku musí jeho zpracovatel jednoznačně konstatovat, zda práci doporučuje nebo nedoporučuje k obhajobě.</w:t>
      </w:r>
    </w:p>
    <w:p w:rsidR="00C15811" w:rsidRPr="00BB34B5" w:rsidRDefault="005D6601" w:rsidP="00BB34B5">
      <w:pPr>
        <w:pStyle w:val="zakladmensi"/>
        <w:numPr>
          <w:ilvl w:val="0"/>
          <w:numId w:val="5"/>
        </w:numPr>
        <w:tabs>
          <w:tab w:val="left" w:pos="1434"/>
        </w:tabs>
        <w:suppressAutoHyphens w:val="0"/>
        <w:spacing w:before="60" w:after="120"/>
        <w:ind w:left="1434"/>
        <w:rPr>
          <w:rFonts w:ascii="Times New Roman" w:hAnsi="Times New Roman" w:cs="Times New Roman"/>
          <w:sz w:val="18"/>
          <w:szCs w:val="18"/>
        </w:rPr>
      </w:pPr>
      <w:r w:rsidRPr="00BB34B5">
        <w:rPr>
          <w:rFonts w:ascii="Times New Roman" w:hAnsi="Times New Roman" w:cs="Times New Roman"/>
          <w:sz w:val="18"/>
          <w:szCs w:val="18"/>
        </w:rPr>
        <w:t>V následující části posudku má jeho zpracovatel možnost se vyjádřit k závěrečné práci jako celku a uvést případné další připomínky a náměty.</w:t>
      </w:r>
    </w:p>
    <w:p w:rsidR="00C15811" w:rsidRPr="00BB34B5" w:rsidRDefault="005D6601" w:rsidP="00BB34B5">
      <w:pPr>
        <w:pStyle w:val="zaklad"/>
        <w:tabs>
          <w:tab w:val="left" w:pos="2268"/>
        </w:tabs>
        <w:suppressAutoHyphens w:val="0"/>
        <w:spacing w:before="12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>Celkový počet bodů:</w:t>
      </w:r>
      <w:r w:rsidRPr="00BB34B5">
        <w:rPr>
          <w:rFonts w:ascii="Times New Roman" w:hAnsi="Times New Roman" w:cs="Times New Roman"/>
        </w:rPr>
        <w:tab/>
      </w:r>
      <w:r w:rsidR="00D948C8">
        <w:rPr>
          <w:rStyle w:val="Silvyzna"/>
          <w:rFonts w:ascii="Times New Roman" w:hAnsi="Times New Roman" w:cs="Times New Roman"/>
          <w:b w:val="0"/>
        </w:rPr>
        <w:t xml:space="preserve">54 </w:t>
      </w:r>
      <w:r w:rsidRPr="00BB34B5">
        <w:rPr>
          <w:rFonts w:ascii="Times New Roman" w:hAnsi="Times New Roman" w:cs="Times New Roman"/>
        </w:rPr>
        <w:t xml:space="preserve"> bodů</w:t>
      </w:r>
    </w:p>
    <w:p w:rsidR="00C15811" w:rsidRPr="00BB34B5" w:rsidRDefault="005D6601" w:rsidP="00BB34B5">
      <w:pPr>
        <w:pStyle w:val="zaklad"/>
        <w:tabs>
          <w:tab w:val="left" w:pos="2268"/>
        </w:tabs>
        <w:suppressAutoHyphens w:val="0"/>
        <w:spacing w:before="120" w:after="12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>Celkové hodnocení:</w:t>
      </w:r>
    </w:p>
    <w:tbl>
      <w:tblPr>
        <w:tblW w:w="9177" w:type="dxa"/>
        <w:tblInd w:w="429" w:type="dxa"/>
        <w:tblLayout w:type="fixed"/>
        <w:tblLook w:val="0000" w:firstRow="0" w:lastRow="0" w:firstColumn="0" w:lastColumn="0" w:noHBand="0" w:noVBand="0"/>
      </w:tblPr>
      <w:tblGrid>
        <w:gridCol w:w="638"/>
        <w:gridCol w:w="1440"/>
        <w:gridCol w:w="7099"/>
      </w:tblGrid>
      <w:tr w:rsidR="00C15811" w:rsidRPr="00BB34B5" w:rsidTr="00E317F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C15811" w:rsidP="00BB34B5">
            <w:pPr>
              <w:pStyle w:val="zaklad"/>
              <w:suppressAutoHyphens w:val="0"/>
              <w:jc w:val="center"/>
              <w:rPr>
                <w:rFonts w:ascii="Times New Roman" w:hAnsi="Times New Roman" w:cs="Times New Roman"/>
              </w:rPr>
            </w:pPr>
            <w:bookmarkStart w:id="10" w:name="Krizek1"/>
            <w:bookmarkEnd w:id="10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jc w:val="right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0–12 bodů</w:t>
            </w:r>
          </w:p>
        </w:tc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splněno pouze na úrovni základních požadavků uvedených v části I</w:t>
            </w:r>
          </w:p>
        </w:tc>
      </w:tr>
      <w:tr w:rsidR="00C15811" w:rsidRPr="00BB34B5" w:rsidTr="00E317F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C15811" w:rsidP="00BB34B5">
            <w:pPr>
              <w:pStyle w:val="zaklad"/>
              <w:suppressAutoHyphens w:val="0"/>
              <w:jc w:val="center"/>
              <w:rPr>
                <w:rFonts w:ascii="Times New Roman" w:hAnsi="Times New Roman" w:cs="Times New Roman"/>
              </w:rPr>
            </w:pPr>
            <w:bookmarkStart w:id="11" w:name="Krizek2"/>
            <w:bookmarkEnd w:id="11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jc w:val="right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13–24 bodů</w:t>
            </w:r>
          </w:p>
        </w:tc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splněno s výraznějšími, ale ne kritickými nedostatky</w:t>
            </w:r>
          </w:p>
        </w:tc>
      </w:tr>
      <w:tr w:rsidR="00C15811" w:rsidRPr="00BB34B5" w:rsidTr="00E317F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C15811" w:rsidP="00BB34B5">
            <w:pPr>
              <w:pStyle w:val="zaklad"/>
              <w:suppressAutoHyphens w:val="0"/>
              <w:jc w:val="center"/>
              <w:rPr>
                <w:rFonts w:ascii="Times New Roman" w:hAnsi="Times New Roman" w:cs="Times New Roman"/>
              </w:rPr>
            </w:pPr>
            <w:bookmarkStart w:id="12" w:name="Krizek3"/>
            <w:bookmarkEnd w:id="12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jc w:val="right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25–36 bodů</w:t>
            </w:r>
          </w:p>
        </w:tc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splněno, nedostatky neovlivňují podstatně celou práci, zejména výsledky</w:t>
            </w:r>
          </w:p>
        </w:tc>
      </w:tr>
      <w:tr w:rsidR="00C15811" w:rsidRPr="00BB34B5" w:rsidTr="00E317F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C15811" w:rsidP="00BB34B5">
            <w:pPr>
              <w:pStyle w:val="zaklad"/>
              <w:suppressAutoHyphens w:val="0"/>
              <w:jc w:val="center"/>
              <w:rPr>
                <w:rFonts w:ascii="Times New Roman" w:hAnsi="Times New Roman" w:cs="Times New Roman"/>
              </w:rPr>
            </w:pPr>
            <w:bookmarkStart w:id="13" w:name="Krizek4"/>
            <w:bookmarkEnd w:id="13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jc w:val="right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37–48 bodů</w:t>
            </w:r>
          </w:p>
        </w:tc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splněno zcela bez výhrad vyčerpávajícím způsobem</w:t>
            </w:r>
          </w:p>
        </w:tc>
      </w:tr>
      <w:tr w:rsidR="00C15811" w:rsidRPr="00BB34B5" w:rsidTr="00E317F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955545" w:rsidP="00BB34B5">
            <w:pPr>
              <w:pStyle w:val="zaklad"/>
              <w:suppressAutoHyphens w:val="0"/>
              <w:jc w:val="center"/>
              <w:rPr>
                <w:rFonts w:ascii="Times New Roman" w:hAnsi="Times New Roman" w:cs="Times New Roman"/>
              </w:rPr>
            </w:pPr>
            <w:bookmarkStart w:id="14" w:name="Krizek5"/>
            <w:bookmarkEnd w:id="14"/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jc w:val="right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49–60 bodů</w:t>
            </w:r>
          </w:p>
        </w:tc>
        <w:tc>
          <w:tcPr>
            <w:tcW w:w="7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výjimečné, tvůrčí, nadstandardní a zcela správné</w:t>
            </w:r>
          </w:p>
        </w:tc>
      </w:tr>
    </w:tbl>
    <w:p w:rsidR="00C15811" w:rsidRPr="00BB34B5" w:rsidRDefault="00C15811" w:rsidP="00BB34B5">
      <w:pPr>
        <w:pStyle w:val="zakladmensi"/>
        <w:suppressAutoHyphens w:val="0"/>
        <w:rPr>
          <w:rFonts w:ascii="Times New Roman" w:hAnsi="Times New Roman" w:cs="Times New Roman"/>
        </w:rPr>
      </w:pPr>
    </w:p>
    <w:p w:rsidR="00C15811" w:rsidRPr="00CA0F15" w:rsidRDefault="005D6601" w:rsidP="00BB34B5">
      <w:pPr>
        <w:pStyle w:val="zaklad"/>
        <w:tabs>
          <w:tab w:val="left" w:pos="2268"/>
        </w:tabs>
        <w:suppressAutoHyphens w:val="0"/>
        <w:rPr>
          <w:rFonts w:ascii="Times New Roman" w:hAnsi="Times New Roman" w:cs="Times New Roman"/>
          <w:b/>
        </w:rPr>
      </w:pPr>
      <w:r w:rsidRPr="00BB34B5">
        <w:rPr>
          <w:rFonts w:ascii="Times New Roman" w:hAnsi="Times New Roman" w:cs="Times New Roman"/>
        </w:rPr>
        <w:t xml:space="preserve">Závěrečné stanovisko: </w:t>
      </w:r>
      <w:r w:rsidRPr="00BB34B5">
        <w:rPr>
          <w:rFonts w:ascii="Times New Roman" w:hAnsi="Times New Roman" w:cs="Times New Roman"/>
        </w:rPr>
        <w:tab/>
      </w:r>
      <w:bookmarkStart w:id="15" w:name="stanovisko"/>
      <w:r w:rsidRPr="00BB34B5">
        <w:rPr>
          <w:rStyle w:val="Silvyzna"/>
          <w:rFonts w:ascii="Times New Roman" w:hAnsi="Times New Roman" w:cs="Times New Roman"/>
        </w:rPr>
        <w:t xml:space="preserve"> </w:t>
      </w:r>
      <w:bookmarkEnd w:id="15"/>
      <w:r w:rsidRPr="00BB34B5">
        <w:rPr>
          <w:rFonts w:ascii="Times New Roman" w:hAnsi="Times New Roman" w:cs="Times New Roman"/>
        </w:rPr>
        <w:t>práci k</w:t>
      </w:r>
      <w:r w:rsidR="00CA0F15">
        <w:rPr>
          <w:rFonts w:ascii="Times New Roman" w:hAnsi="Times New Roman" w:cs="Times New Roman"/>
        </w:rPr>
        <w:t> </w:t>
      </w:r>
      <w:r w:rsidRPr="00BB34B5">
        <w:rPr>
          <w:rFonts w:ascii="Times New Roman" w:hAnsi="Times New Roman" w:cs="Times New Roman"/>
        </w:rPr>
        <w:t>obhajobě</w:t>
      </w:r>
      <w:r w:rsidR="00CA0F15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b/>
          </w:rPr>
          <w:alias w:val="závěr"/>
          <w:tag w:val="závěr"/>
          <w:id w:val="27165417"/>
          <w:placeholder>
            <w:docPart w:val="DefaultPlaceholder_22675704"/>
          </w:placeholder>
          <w:dropDownList>
            <w:listItem w:value="Zvolte položku."/>
            <w:listItem w:displayText="doporučuji" w:value="doporučuji"/>
            <w:listItem w:displayText="nedoporučuji" w:value="nedoporučuji"/>
          </w:dropDownList>
        </w:sdtPr>
        <w:sdtEndPr/>
        <w:sdtContent>
          <w:r w:rsidR="00955545">
            <w:rPr>
              <w:rFonts w:ascii="Times New Roman" w:hAnsi="Times New Roman" w:cs="Times New Roman"/>
              <w:b/>
            </w:rPr>
            <w:t>doporučuji</w:t>
          </w:r>
        </w:sdtContent>
      </w:sdt>
      <w:r w:rsidR="008C6522">
        <w:rPr>
          <w:rFonts w:ascii="Times New Roman" w:hAnsi="Times New Roman" w:cs="Times New Roman"/>
          <w:b/>
        </w:rPr>
        <w:t xml:space="preserve">  a hodnotím ji známkou „výborně“</w:t>
      </w:r>
    </w:p>
    <w:p w:rsidR="00C15811" w:rsidRPr="00BB34B5" w:rsidRDefault="00C15811" w:rsidP="00BB34B5">
      <w:pPr>
        <w:pStyle w:val="zaklad"/>
        <w:suppressAutoHyphens w:val="0"/>
        <w:rPr>
          <w:rFonts w:ascii="Times New Roman" w:hAnsi="Times New Roman" w:cs="Times New Roman"/>
        </w:rPr>
      </w:pPr>
    </w:p>
    <w:tbl>
      <w:tblPr>
        <w:tblW w:w="9498" w:type="dxa"/>
        <w:tblInd w:w="108" w:type="dxa"/>
        <w:tblLayout w:type="fixed"/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9498"/>
      </w:tblGrid>
      <w:tr w:rsidR="00C15811" w:rsidRPr="00BB34B5" w:rsidTr="00E317FF"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5D6601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 w:rsidRPr="00BB34B5">
              <w:rPr>
                <w:rFonts w:ascii="Times New Roman" w:hAnsi="Times New Roman" w:cs="Times New Roman"/>
              </w:rPr>
              <w:t>Další podněty a připomínky k práci, ke kterým by se měl autor vyjádřit během obhajoby práce:</w:t>
            </w:r>
          </w:p>
        </w:tc>
      </w:tr>
      <w:tr w:rsidR="00C15811" w:rsidRPr="00BB34B5" w:rsidTr="00E317FF"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5811" w:rsidRPr="00BB34B5" w:rsidRDefault="00C15811" w:rsidP="00BB34B5">
            <w:pPr>
              <w:pStyle w:val="zakladmensi"/>
              <w:suppressAutoHyphens w:val="0"/>
              <w:rPr>
                <w:rFonts w:ascii="Times New Roman" w:hAnsi="Times New Roman" w:cs="Times New Roman"/>
              </w:rPr>
            </w:pPr>
          </w:p>
          <w:p w:rsidR="00C15811" w:rsidRPr="00BB34B5" w:rsidRDefault="00955545" w:rsidP="00BB34B5">
            <w:pPr>
              <w:pStyle w:val="zaklad"/>
              <w:suppressAutoHyphens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Diplomantka přistupovala k práci zodpovědně, pracovala samostatně</w:t>
            </w:r>
            <w:r w:rsidR="003A2BCE">
              <w:rPr>
                <w:rFonts w:ascii="Times New Roman" w:hAnsi="Times New Roman" w:cs="Times New Roman"/>
              </w:rPr>
              <w:t>, k práci nemám žádné další připomínky.</w:t>
            </w:r>
          </w:p>
          <w:p w:rsidR="00C15811" w:rsidRPr="00BB34B5" w:rsidRDefault="00C15811" w:rsidP="00BB34B5">
            <w:pPr>
              <w:pStyle w:val="zakladmensi"/>
              <w:suppressAutoHyphens w:val="0"/>
              <w:rPr>
                <w:rFonts w:ascii="Times New Roman" w:hAnsi="Times New Roman" w:cs="Times New Roman"/>
              </w:rPr>
            </w:pPr>
          </w:p>
        </w:tc>
      </w:tr>
    </w:tbl>
    <w:p w:rsidR="00BB34B5" w:rsidRDefault="00BB34B5" w:rsidP="00BB34B5">
      <w:pPr>
        <w:pStyle w:val="zaklad"/>
        <w:suppressAutoHyphens w:val="0"/>
        <w:spacing w:before="240" w:after="240"/>
        <w:rPr>
          <w:rFonts w:ascii="Times New Roman" w:hAnsi="Times New Roman" w:cs="Times New Roman"/>
        </w:rPr>
      </w:pPr>
    </w:p>
    <w:p w:rsidR="00C15811" w:rsidRPr="00BB34B5" w:rsidRDefault="005D6601" w:rsidP="00BB34B5">
      <w:pPr>
        <w:pStyle w:val="zaklad"/>
        <w:suppressAutoHyphens w:val="0"/>
        <w:spacing w:before="240" w:after="24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 xml:space="preserve">Datum: </w:t>
      </w:r>
      <w:sdt>
        <w:sdtPr>
          <w:rPr>
            <w:rFonts w:ascii="Times New Roman" w:hAnsi="Times New Roman" w:cs="Times New Roman"/>
          </w:rPr>
          <w:alias w:val="datum"/>
          <w:tag w:val="datum"/>
          <w:id w:val="27165428"/>
          <w:placeholder>
            <w:docPart w:val="DefaultPlaceholder_22675705"/>
          </w:placeholder>
          <w:date w:fullDate="2019-12-20T00:00:00Z">
            <w:dateFormat w:val="d. MMMM yyyy"/>
            <w:lid w:val="cs-CZ"/>
            <w:storeMappedDataAs w:val="dateTime"/>
            <w:calendar w:val="gregorian"/>
          </w:date>
        </w:sdtPr>
        <w:sdtEndPr/>
        <w:sdtContent>
          <w:r w:rsidR="005B501F">
            <w:rPr>
              <w:rFonts w:ascii="Times New Roman" w:hAnsi="Times New Roman" w:cs="Times New Roman"/>
            </w:rPr>
            <w:t>20. prosince 2019</w:t>
          </w:r>
        </w:sdtContent>
      </w:sdt>
    </w:p>
    <w:p w:rsidR="00C15811" w:rsidRPr="00BB34B5" w:rsidRDefault="005D6601" w:rsidP="00BB34B5">
      <w:pPr>
        <w:pStyle w:val="zaklad"/>
        <w:suppressAutoHyphens w:val="0"/>
        <w:spacing w:after="240"/>
        <w:rPr>
          <w:rFonts w:ascii="Times New Roman" w:hAnsi="Times New Roman" w:cs="Times New Roman"/>
        </w:rPr>
      </w:pPr>
      <w:r w:rsidRPr="00BB34B5">
        <w:rPr>
          <w:rFonts w:ascii="Times New Roman" w:hAnsi="Times New Roman" w:cs="Times New Roman"/>
        </w:rPr>
        <w:t xml:space="preserve">Jméno a podpis vedoucího práce: </w:t>
      </w:r>
      <w:r w:rsidR="00955545">
        <w:rPr>
          <w:rFonts w:ascii="Times New Roman" w:hAnsi="Times New Roman" w:cs="Times New Roman"/>
        </w:rPr>
        <w:t>prof. Ing. Jan Čapek, CSc.,</w:t>
      </w:r>
    </w:p>
    <w:sectPr w:rsidR="00C15811" w:rsidRPr="00BB34B5" w:rsidSect="00E317F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5" w:h="16837" w:code="9"/>
      <w:pgMar w:top="1418" w:right="1134" w:bottom="851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05DA" w:rsidRDefault="006505DA">
      <w:pPr>
        <w:spacing w:line="240" w:lineRule="auto"/>
      </w:pPr>
      <w:r>
        <w:separator/>
      </w:r>
    </w:p>
  </w:endnote>
  <w:endnote w:type="continuationSeparator" w:id="0">
    <w:p w:rsidR="006505DA" w:rsidRDefault="006505D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3E3" w:rsidRDefault="002913E3" w:rsidP="002913E3">
    <w:pPr>
      <w:pStyle w:val="pata"/>
    </w:pPr>
    <w:r>
      <w:t>Upraveno podle http://science.mendelu.cz/posudky/wordy.html</w:t>
    </w:r>
  </w:p>
  <w:p w:rsidR="002913E3" w:rsidRDefault="002913E3" w:rsidP="002913E3">
    <w:pPr>
      <w:pStyle w:val="pata"/>
      <w:ind w:hanging="993"/>
    </w:pPr>
  </w:p>
  <w:p w:rsidR="00C15811" w:rsidRDefault="00C15811">
    <w:pPr>
      <w:pStyle w:val="pata"/>
    </w:pPr>
  </w:p>
  <w:p w:rsidR="00C15811" w:rsidRDefault="00C15811">
    <w:pPr>
      <w:pStyle w:val="pata"/>
      <w:ind w:hanging="993"/>
    </w:pPr>
  </w:p>
  <w:p w:rsidR="00C15811" w:rsidRDefault="00C15811">
    <w:pPr>
      <w:pStyle w:val="pa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C1581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C15811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C1581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05DA" w:rsidRDefault="006505DA">
      <w:pPr>
        <w:spacing w:line="240" w:lineRule="auto"/>
      </w:pPr>
      <w:r>
        <w:separator/>
      </w:r>
    </w:p>
  </w:footnote>
  <w:footnote w:type="continuationSeparator" w:id="0">
    <w:p w:rsidR="006505DA" w:rsidRDefault="006505D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5D6601">
    <w:pPr>
      <w:pStyle w:val="nadpisy"/>
      <w:ind w:firstLine="1418"/>
      <w:rPr>
        <w:sz w:val="36"/>
        <w:szCs w:val="36"/>
      </w:rPr>
    </w:pPr>
    <w:r>
      <w:rPr>
        <w:sz w:val="36"/>
        <w:szCs w:val="36"/>
      </w:rPr>
      <w:t xml:space="preserve">Posudek vedoucího </w:t>
    </w:r>
    <w:r w:rsidR="002249F2">
      <w:rPr>
        <w:sz w:val="36"/>
        <w:szCs w:val="36"/>
      </w:rPr>
      <w:t>diplomové</w:t>
    </w:r>
    <w:r>
      <w:rPr>
        <w:sz w:val="36"/>
        <w:szCs w:val="36"/>
      </w:rPr>
      <w:t xml:space="preserve"> práce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C1581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Pr="00E317FF" w:rsidRDefault="00C15811" w:rsidP="00E317FF">
    <w:pPr>
      <w:pStyle w:val="Zhlav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5811" w:rsidRDefault="00C1581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LFO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283"/>
      </w:pPr>
    </w:lvl>
    <w:lvl w:ilvl="1">
      <w:start w:val="1"/>
      <w:numFmt w:val="lowerLetter"/>
      <w:lvlText w:val="%2)"/>
      <w:lvlJc w:val="left"/>
      <w:pPr>
        <w:tabs>
          <w:tab w:val="num" w:pos="851"/>
        </w:tabs>
        <w:ind w:left="851" w:hanging="284"/>
      </w:pPr>
    </w:lvl>
    <w:lvl w:ilvl="2">
      <w:start w:val="1"/>
      <w:numFmt w:val="bullet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/>
      </w:rPr>
    </w:lvl>
    <w:lvl w:ilvl="3">
      <w:start w:val="1"/>
      <w:numFmt w:val="decimal"/>
      <w:lvlText w:val="(%4)"/>
      <w:lvlJc w:val="left"/>
      <w:pPr>
        <w:tabs>
          <w:tab w:val="num" w:pos="1418"/>
        </w:tabs>
        <w:ind w:left="1418" w:hanging="284"/>
      </w:pPr>
    </w:lvl>
    <w:lvl w:ilvl="4">
      <w:start w:val="1"/>
      <w:numFmt w:val="lowerLetter"/>
      <w:lvlText w:val="(%5)"/>
      <w:lvlJc w:val="left"/>
      <w:pPr>
        <w:tabs>
          <w:tab w:val="num" w:pos="1701"/>
        </w:tabs>
        <w:ind w:left="1701" w:hanging="283"/>
      </w:pPr>
    </w:lvl>
    <w:lvl w:ilvl="5">
      <w:start w:val="1"/>
      <w:numFmt w:val="lowerRoman"/>
      <w:lvlText w:val="(%6)"/>
      <w:lvlJc w:val="left"/>
      <w:pPr>
        <w:tabs>
          <w:tab w:val="num" w:pos="1985"/>
        </w:tabs>
        <w:ind w:left="1985" w:hanging="284"/>
      </w:pPr>
    </w:lvl>
    <w:lvl w:ilvl="6">
      <w:start w:val="1"/>
      <w:numFmt w:val="decimal"/>
      <w:lvlText w:val="%7."/>
      <w:lvlJc w:val="left"/>
      <w:pPr>
        <w:tabs>
          <w:tab w:val="num" w:pos="2268"/>
        </w:tabs>
        <w:ind w:left="2268" w:hanging="283"/>
      </w:pPr>
    </w:lvl>
    <w:lvl w:ilvl="7">
      <w:start w:val="1"/>
      <w:numFmt w:val="lowerLetter"/>
      <w:lvlText w:val="%8."/>
      <w:lvlJc w:val="left"/>
      <w:pPr>
        <w:tabs>
          <w:tab w:val="num" w:pos="2552"/>
        </w:tabs>
        <w:ind w:left="2552" w:hanging="284"/>
      </w:pPr>
    </w:lvl>
    <w:lvl w:ilvl="8">
      <w:start w:val="1"/>
      <w:numFmt w:val="lowerRoman"/>
      <w:lvlText w:val="%9."/>
      <w:lvlJc w:val="left"/>
      <w:pPr>
        <w:tabs>
          <w:tab w:val="num" w:pos="2835"/>
        </w:tabs>
        <w:ind w:left="2835" w:hanging="283"/>
      </w:pPr>
    </w:lvl>
  </w:abstractNum>
  <w:abstractNum w:abstractNumId="1" w15:restartNumberingAfterBreak="0">
    <w:nsid w:val="00000002"/>
    <w:multiLevelType w:val="multilevel"/>
    <w:tmpl w:val="00000002"/>
    <w:name w:val="LFO3"/>
    <w:lvl w:ilvl="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</w:rPr>
    </w:lvl>
    <w:lvl w:ilvl="1">
      <w:start w:val="1"/>
      <w:numFmt w:val="bullet"/>
      <w:lvlText w:val="–"/>
      <w:lvlJc w:val="left"/>
      <w:pPr>
        <w:tabs>
          <w:tab w:val="num" w:pos="851"/>
        </w:tabs>
        <w:ind w:left="851" w:hanging="284"/>
      </w:pPr>
      <w:rPr>
        <w:rFonts w:ascii="Times New Roman" w:hAnsi="Times New Roman" w:cs="Times New Roman"/>
      </w:rPr>
    </w:lvl>
    <w:lvl w:ilvl="2">
      <w:start w:val="1"/>
      <w:numFmt w:val="bullet"/>
      <w:lvlText w:val=""/>
      <w:lvlJc w:val="left"/>
      <w:pPr>
        <w:tabs>
          <w:tab w:val="num" w:pos="1134"/>
        </w:tabs>
        <w:ind w:left="1134" w:hanging="283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1701"/>
        </w:tabs>
        <w:ind w:left="1701" w:hanging="283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1985"/>
        </w:tabs>
        <w:ind w:left="1985" w:hanging="284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2552"/>
        </w:tabs>
        <w:ind w:left="2552" w:hanging="284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2835"/>
        </w:tabs>
        <w:ind w:left="2835" w:hanging="283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1"/>
        </w:tabs>
        <w:ind w:left="6481" w:firstLine="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1"/>
        </w:tabs>
        <w:ind w:left="6481" w:firstLine="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1"/>
        </w:tabs>
        <w:ind w:left="6481" w:firstLine="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BBB"/>
    <w:rsid w:val="000B2BBB"/>
    <w:rsid w:val="00140066"/>
    <w:rsid w:val="001D65EF"/>
    <w:rsid w:val="002249F2"/>
    <w:rsid w:val="00232E6A"/>
    <w:rsid w:val="002913E3"/>
    <w:rsid w:val="002B598F"/>
    <w:rsid w:val="003A2BCE"/>
    <w:rsid w:val="003F5F81"/>
    <w:rsid w:val="00453FA8"/>
    <w:rsid w:val="00495A59"/>
    <w:rsid w:val="005A6AA2"/>
    <w:rsid w:val="005B501F"/>
    <w:rsid w:val="005D6601"/>
    <w:rsid w:val="005F6F8E"/>
    <w:rsid w:val="006505DA"/>
    <w:rsid w:val="00687B39"/>
    <w:rsid w:val="007019F7"/>
    <w:rsid w:val="00733346"/>
    <w:rsid w:val="0078725B"/>
    <w:rsid w:val="00865F5B"/>
    <w:rsid w:val="008C6522"/>
    <w:rsid w:val="009160BE"/>
    <w:rsid w:val="00955545"/>
    <w:rsid w:val="009D710A"/>
    <w:rsid w:val="00A4239A"/>
    <w:rsid w:val="00B20DC0"/>
    <w:rsid w:val="00BB34B5"/>
    <w:rsid w:val="00C15811"/>
    <w:rsid w:val="00C17F09"/>
    <w:rsid w:val="00C220B3"/>
    <w:rsid w:val="00CA0F15"/>
    <w:rsid w:val="00D948C8"/>
    <w:rsid w:val="00DC2B87"/>
    <w:rsid w:val="00E317FF"/>
    <w:rsid w:val="00E444AD"/>
    <w:rsid w:val="00ED5F1A"/>
    <w:rsid w:val="00F552F9"/>
    <w:rsid w:val="00F923C9"/>
    <w:rsid w:val="00FD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E18DDE7"/>
  <w15:docId w15:val="{E38E302B-E698-4F5B-8DE0-8A14332A8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15811"/>
    <w:pPr>
      <w:spacing w:line="100" w:lineRule="atLeast"/>
    </w:pPr>
    <w:rPr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C15811"/>
  </w:style>
  <w:style w:type="character" w:customStyle="1" w:styleId="Vyznatun">
    <w:name w:val="Vyznač – tučně"/>
    <w:rsid w:val="00C15811"/>
    <w:rPr>
      <w:b/>
    </w:rPr>
  </w:style>
  <w:style w:type="character" w:customStyle="1" w:styleId="Vyzna">
    <w:name w:val="Vyznač"/>
    <w:rsid w:val="00C15811"/>
    <w:rPr>
      <w:i/>
    </w:rPr>
  </w:style>
  <w:style w:type="character" w:customStyle="1" w:styleId="Univbarva">
    <w:name w:val="Univbarva"/>
    <w:rsid w:val="00C15811"/>
    <w:rPr>
      <w:color w:val="78BE14"/>
    </w:rPr>
  </w:style>
  <w:style w:type="character" w:styleId="slostrnky">
    <w:name w:val="page number"/>
    <w:basedOn w:val="Standardnpsmoodstavce1"/>
    <w:rsid w:val="00C15811"/>
  </w:style>
  <w:style w:type="character" w:customStyle="1" w:styleId="UnivPoloton">
    <w:name w:val="UnivPoloton"/>
    <w:rsid w:val="00C15811"/>
    <w:rPr>
      <w:color w:val="505050"/>
    </w:rPr>
  </w:style>
  <w:style w:type="character" w:customStyle="1" w:styleId="TextbublinyChar">
    <w:name w:val="Text bubliny Char"/>
    <w:rsid w:val="00C15811"/>
    <w:rPr>
      <w:rFonts w:ascii="Tahoma" w:eastAsia="Calibri" w:hAnsi="Tahoma" w:cs="Tahoma"/>
      <w:sz w:val="16"/>
      <w:szCs w:val="16"/>
    </w:rPr>
  </w:style>
  <w:style w:type="character" w:customStyle="1" w:styleId="Silvyzna">
    <w:name w:val="Silvyznač"/>
    <w:rsid w:val="00C15811"/>
    <w:rPr>
      <w:b/>
    </w:rPr>
  </w:style>
  <w:style w:type="character" w:customStyle="1" w:styleId="WWCharLFO23LVL1">
    <w:name w:val="WW_CharLFO23LVL1"/>
    <w:rsid w:val="00C15811"/>
    <w:rPr>
      <w:rFonts w:ascii="Tahoma" w:hAnsi="Tahoma"/>
      <w:sz w:val="16"/>
    </w:rPr>
  </w:style>
  <w:style w:type="character" w:customStyle="1" w:styleId="WWCharLFO32LVL1">
    <w:name w:val="WW_CharLFO32LVL1"/>
    <w:rsid w:val="00C15811"/>
    <w:rPr>
      <w:rFonts w:ascii="Tahoma" w:hAnsi="Tahoma"/>
      <w:sz w:val="16"/>
    </w:rPr>
  </w:style>
  <w:style w:type="character" w:customStyle="1" w:styleId="WWCharLFO1LVL3">
    <w:name w:val="WW_CharLFO1LVL3"/>
    <w:rsid w:val="00C15811"/>
    <w:rPr>
      <w:rFonts w:ascii="Arial" w:hAnsi="Arial"/>
    </w:rPr>
  </w:style>
  <w:style w:type="character" w:customStyle="1" w:styleId="WWCharLFO2LVL3">
    <w:name w:val="WW_CharLFO2LVL3"/>
    <w:rsid w:val="00C15811"/>
    <w:rPr>
      <w:rFonts w:ascii="Arial" w:hAnsi="Arial"/>
    </w:rPr>
  </w:style>
  <w:style w:type="character" w:customStyle="1" w:styleId="WWCharLFO3LVL1">
    <w:name w:val="WW_CharLFO3LVL1"/>
    <w:rsid w:val="00C15811"/>
    <w:rPr>
      <w:rFonts w:ascii="Symbol" w:hAnsi="Symbol"/>
    </w:rPr>
  </w:style>
  <w:style w:type="character" w:customStyle="1" w:styleId="WWCharLFO3LVL2">
    <w:name w:val="WW_CharLFO3LVL2"/>
    <w:rsid w:val="00C15811"/>
    <w:rPr>
      <w:rFonts w:ascii="Times New Roman" w:hAnsi="Times New Roman" w:cs="Times New Roman"/>
    </w:rPr>
  </w:style>
  <w:style w:type="character" w:customStyle="1" w:styleId="WWCharLFO3LVL3">
    <w:name w:val="WW_CharLFO3LVL3"/>
    <w:rsid w:val="00C15811"/>
    <w:rPr>
      <w:rFonts w:ascii="Wingdings" w:hAnsi="Wingdings"/>
    </w:rPr>
  </w:style>
  <w:style w:type="character" w:customStyle="1" w:styleId="WWCharLFO3LVL4">
    <w:name w:val="WW_CharLFO3LVL4"/>
    <w:rsid w:val="00C15811"/>
    <w:rPr>
      <w:rFonts w:ascii="Symbol" w:hAnsi="Symbol"/>
    </w:rPr>
  </w:style>
  <w:style w:type="character" w:customStyle="1" w:styleId="WWCharLFO3LVL5">
    <w:name w:val="WW_CharLFO3LVL5"/>
    <w:rsid w:val="00C15811"/>
    <w:rPr>
      <w:rFonts w:ascii="Courier New" w:hAnsi="Courier New"/>
    </w:rPr>
  </w:style>
  <w:style w:type="character" w:customStyle="1" w:styleId="WWCharLFO3LVL6">
    <w:name w:val="WW_CharLFO3LVL6"/>
    <w:rsid w:val="00C15811"/>
    <w:rPr>
      <w:rFonts w:ascii="Wingdings" w:hAnsi="Wingdings"/>
    </w:rPr>
  </w:style>
  <w:style w:type="character" w:customStyle="1" w:styleId="WWCharLFO3LVL7">
    <w:name w:val="WW_CharLFO3LVL7"/>
    <w:rsid w:val="00C15811"/>
    <w:rPr>
      <w:rFonts w:ascii="Symbol" w:hAnsi="Symbol"/>
    </w:rPr>
  </w:style>
  <w:style w:type="character" w:customStyle="1" w:styleId="WWCharLFO3LVL8">
    <w:name w:val="WW_CharLFO3LVL8"/>
    <w:rsid w:val="00C15811"/>
    <w:rPr>
      <w:rFonts w:ascii="Courier New" w:hAnsi="Courier New"/>
    </w:rPr>
  </w:style>
  <w:style w:type="character" w:customStyle="1" w:styleId="WWCharLFO3LVL9">
    <w:name w:val="WW_CharLFO3LVL9"/>
    <w:rsid w:val="00C15811"/>
    <w:rPr>
      <w:rFonts w:ascii="Wingdings" w:hAnsi="Wingdings"/>
    </w:rPr>
  </w:style>
  <w:style w:type="character" w:customStyle="1" w:styleId="WWCharLFO4LVL1">
    <w:name w:val="WW_CharLFO4LVL1"/>
    <w:rsid w:val="00C15811"/>
    <w:rPr>
      <w:rFonts w:ascii="Symbol" w:hAnsi="Symbol"/>
    </w:rPr>
  </w:style>
  <w:style w:type="character" w:customStyle="1" w:styleId="WWCharLFO4LVL2">
    <w:name w:val="WW_CharLFO4LVL2"/>
    <w:rsid w:val="00C15811"/>
    <w:rPr>
      <w:rFonts w:ascii="Times New Roman" w:hAnsi="Times New Roman" w:cs="Times New Roman"/>
    </w:rPr>
  </w:style>
  <w:style w:type="character" w:customStyle="1" w:styleId="WWCharLFO4LVL3">
    <w:name w:val="WW_CharLFO4LVL3"/>
    <w:rsid w:val="00C15811"/>
    <w:rPr>
      <w:rFonts w:ascii="Wingdings" w:hAnsi="Wingdings"/>
    </w:rPr>
  </w:style>
  <w:style w:type="character" w:customStyle="1" w:styleId="WWCharLFO4LVL4">
    <w:name w:val="WW_CharLFO4LVL4"/>
    <w:rsid w:val="00C15811"/>
    <w:rPr>
      <w:rFonts w:ascii="Symbol" w:hAnsi="Symbol"/>
    </w:rPr>
  </w:style>
  <w:style w:type="character" w:customStyle="1" w:styleId="WWCharLFO4LVL5">
    <w:name w:val="WW_CharLFO4LVL5"/>
    <w:rsid w:val="00C15811"/>
    <w:rPr>
      <w:rFonts w:ascii="Courier New" w:hAnsi="Courier New"/>
    </w:rPr>
  </w:style>
  <w:style w:type="character" w:customStyle="1" w:styleId="WWCharLFO4LVL6">
    <w:name w:val="WW_CharLFO4LVL6"/>
    <w:rsid w:val="00C15811"/>
    <w:rPr>
      <w:rFonts w:ascii="Wingdings" w:hAnsi="Wingdings"/>
    </w:rPr>
  </w:style>
  <w:style w:type="character" w:customStyle="1" w:styleId="WWCharLFO4LVL7">
    <w:name w:val="WW_CharLFO4LVL7"/>
    <w:rsid w:val="00C15811"/>
    <w:rPr>
      <w:rFonts w:ascii="Symbol" w:hAnsi="Symbol"/>
    </w:rPr>
  </w:style>
  <w:style w:type="character" w:customStyle="1" w:styleId="WWCharLFO4LVL8">
    <w:name w:val="WW_CharLFO4LVL8"/>
    <w:rsid w:val="00C15811"/>
    <w:rPr>
      <w:rFonts w:ascii="Courier New" w:hAnsi="Courier New"/>
    </w:rPr>
  </w:style>
  <w:style w:type="character" w:customStyle="1" w:styleId="WWCharLFO4LVL9">
    <w:name w:val="WW_CharLFO4LVL9"/>
    <w:rsid w:val="00C15811"/>
    <w:rPr>
      <w:rFonts w:ascii="Wingdings" w:hAnsi="Wingdings"/>
    </w:rPr>
  </w:style>
  <w:style w:type="character" w:customStyle="1" w:styleId="WWCharLFO6LVL1">
    <w:name w:val="WW_CharLFO6LVL1"/>
    <w:rsid w:val="00C15811"/>
    <w:rPr>
      <w:rFonts w:ascii="Symbol" w:hAnsi="Symbol"/>
    </w:rPr>
  </w:style>
  <w:style w:type="character" w:customStyle="1" w:styleId="WWCharLFO6LVL2">
    <w:name w:val="WW_CharLFO6LVL2"/>
    <w:rsid w:val="00C15811"/>
    <w:rPr>
      <w:rFonts w:ascii="Times New Roman" w:hAnsi="Times New Roman" w:cs="Times New Roman"/>
    </w:rPr>
  </w:style>
  <w:style w:type="character" w:customStyle="1" w:styleId="WWCharLFO6LVL3">
    <w:name w:val="WW_CharLFO6LVL3"/>
    <w:rsid w:val="00C15811"/>
    <w:rPr>
      <w:rFonts w:ascii="Wingdings" w:hAnsi="Wingdings"/>
    </w:rPr>
  </w:style>
  <w:style w:type="character" w:customStyle="1" w:styleId="WWCharLFO6LVL4">
    <w:name w:val="WW_CharLFO6LVL4"/>
    <w:rsid w:val="00C15811"/>
    <w:rPr>
      <w:rFonts w:ascii="Symbol" w:hAnsi="Symbol"/>
    </w:rPr>
  </w:style>
  <w:style w:type="character" w:customStyle="1" w:styleId="WWCharLFO6LVL5">
    <w:name w:val="WW_CharLFO6LVL5"/>
    <w:rsid w:val="00C15811"/>
    <w:rPr>
      <w:rFonts w:ascii="Courier New" w:hAnsi="Courier New"/>
    </w:rPr>
  </w:style>
  <w:style w:type="character" w:customStyle="1" w:styleId="WWCharLFO6LVL6">
    <w:name w:val="WW_CharLFO6LVL6"/>
    <w:rsid w:val="00C15811"/>
    <w:rPr>
      <w:rFonts w:ascii="Wingdings" w:hAnsi="Wingdings"/>
    </w:rPr>
  </w:style>
  <w:style w:type="character" w:customStyle="1" w:styleId="WWCharLFO6LVL7">
    <w:name w:val="WW_CharLFO6LVL7"/>
    <w:rsid w:val="00C15811"/>
    <w:rPr>
      <w:rFonts w:ascii="Symbol" w:hAnsi="Symbol"/>
    </w:rPr>
  </w:style>
  <w:style w:type="character" w:customStyle="1" w:styleId="WWCharLFO6LVL8">
    <w:name w:val="WW_CharLFO6LVL8"/>
    <w:rsid w:val="00C15811"/>
    <w:rPr>
      <w:rFonts w:ascii="Courier New" w:hAnsi="Courier New"/>
    </w:rPr>
  </w:style>
  <w:style w:type="character" w:customStyle="1" w:styleId="WWCharLFO6LVL9">
    <w:name w:val="WW_CharLFO6LVL9"/>
    <w:rsid w:val="00C15811"/>
    <w:rPr>
      <w:rFonts w:ascii="Wingdings" w:hAnsi="Wingdings"/>
    </w:rPr>
  </w:style>
  <w:style w:type="character" w:customStyle="1" w:styleId="WWCharLFO7LVL3">
    <w:name w:val="WW_CharLFO7LVL3"/>
    <w:rsid w:val="00C15811"/>
    <w:rPr>
      <w:rFonts w:ascii="Arial" w:hAnsi="Arial"/>
    </w:rPr>
  </w:style>
  <w:style w:type="character" w:customStyle="1" w:styleId="WWCharLFO13LVL1">
    <w:name w:val="WW_CharLFO13LVL1"/>
    <w:rsid w:val="00C15811"/>
    <w:rPr>
      <w:rFonts w:ascii="Symbol" w:hAnsi="Symbol"/>
    </w:rPr>
  </w:style>
  <w:style w:type="character" w:customStyle="1" w:styleId="WWCharLFO14LVL1">
    <w:name w:val="WW_CharLFO14LVL1"/>
    <w:rsid w:val="00C15811"/>
    <w:rPr>
      <w:rFonts w:ascii="Symbol" w:hAnsi="Symbol"/>
    </w:rPr>
  </w:style>
  <w:style w:type="character" w:customStyle="1" w:styleId="WWCharLFO15LVL1">
    <w:name w:val="WW_CharLFO15LVL1"/>
    <w:rsid w:val="00C15811"/>
    <w:rPr>
      <w:rFonts w:ascii="Symbol" w:hAnsi="Symbol"/>
    </w:rPr>
  </w:style>
  <w:style w:type="character" w:customStyle="1" w:styleId="WWCharLFO16LVL1">
    <w:name w:val="WW_CharLFO16LVL1"/>
    <w:rsid w:val="00C15811"/>
    <w:rPr>
      <w:rFonts w:ascii="Symbol" w:hAnsi="Symbol"/>
    </w:rPr>
  </w:style>
  <w:style w:type="character" w:customStyle="1" w:styleId="WWCharLFO17LVL1">
    <w:name w:val="WW_CharLFO17LVL1"/>
    <w:rsid w:val="00C15811"/>
    <w:rPr>
      <w:rFonts w:ascii="Symbol" w:hAnsi="Symbol"/>
    </w:rPr>
  </w:style>
  <w:style w:type="character" w:customStyle="1" w:styleId="WWCharLFO18LVL1">
    <w:name w:val="WW_CharLFO18LVL1"/>
    <w:rsid w:val="00C15811"/>
    <w:rPr>
      <w:rFonts w:ascii="Symbol" w:hAnsi="Symbol"/>
    </w:rPr>
  </w:style>
  <w:style w:type="character" w:customStyle="1" w:styleId="WWCharLFO18LVL2">
    <w:name w:val="WW_CharLFO18LVL2"/>
    <w:rsid w:val="00C15811"/>
    <w:rPr>
      <w:rFonts w:ascii="Courier New" w:hAnsi="Courier New" w:cs="Courier New"/>
    </w:rPr>
  </w:style>
  <w:style w:type="character" w:customStyle="1" w:styleId="WWCharLFO18LVL3">
    <w:name w:val="WW_CharLFO18LVL3"/>
    <w:rsid w:val="00C15811"/>
    <w:rPr>
      <w:rFonts w:ascii="Wingdings" w:hAnsi="Wingdings"/>
    </w:rPr>
  </w:style>
  <w:style w:type="character" w:customStyle="1" w:styleId="WWCharLFO18LVL4">
    <w:name w:val="WW_CharLFO18LVL4"/>
    <w:rsid w:val="00C15811"/>
    <w:rPr>
      <w:rFonts w:ascii="Symbol" w:hAnsi="Symbol"/>
    </w:rPr>
  </w:style>
  <w:style w:type="character" w:customStyle="1" w:styleId="WWCharLFO18LVL5">
    <w:name w:val="WW_CharLFO18LVL5"/>
    <w:rsid w:val="00C15811"/>
    <w:rPr>
      <w:rFonts w:ascii="Courier New" w:hAnsi="Courier New" w:cs="Courier New"/>
    </w:rPr>
  </w:style>
  <w:style w:type="character" w:customStyle="1" w:styleId="WWCharLFO18LVL6">
    <w:name w:val="WW_CharLFO18LVL6"/>
    <w:rsid w:val="00C15811"/>
    <w:rPr>
      <w:rFonts w:ascii="Wingdings" w:hAnsi="Wingdings"/>
    </w:rPr>
  </w:style>
  <w:style w:type="character" w:customStyle="1" w:styleId="WWCharLFO18LVL7">
    <w:name w:val="WW_CharLFO18LVL7"/>
    <w:rsid w:val="00C15811"/>
    <w:rPr>
      <w:rFonts w:ascii="Symbol" w:hAnsi="Symbol"/>
    </w:rPr>
  </w:style>
  <w:style w:type="character" w:customStyle="1" w:styleId="WWCharLFO18LVL8">
    <w:name w:val="WW_CharLFO18LVL8"/>
    <w:rsid w:val="00C15811"/>
    <w:rPr>
      <w:rFonts w:ascii="Courier New" w:hAnsi="Courier New" w:cs="Courier New"/>
    </w:rPr>
  </w:style>
  <w:style w:type="character" w:customStyle="1" w:styleId="WWCharLFO18LVL9">
    <w:name w:val="WW_CharLFO18LVL9"/>
    <w:rsid w:val="00C15811"/>
    <w:rPr>
      <w:rFonts w:ascii="Wingdings" w:hAnsi="Wingdings"/>
    </w:rPr>
  </w:style>
  <w:style w:type="character" w:customStyle="1" w:styleId="WWCharLFO36LVL1">
    <w:name w:val="WW_CharLFO36LVL1"/>
    <w:rsid w:val="00C15811"/>
    <w:rPr>
      <w:rFonts w:ascii="Arial" w:hAnsi="Arial"/>
      <w:sz w:val="16"/>
    </w:rPr>
  </w:style>
  <w:style w:type="character" w:customStyle="1" w:styleId="WWCharLFO37LVL1">
    <w:name w:val="WW_CharLFO37LVL1"/>
    <w:rsid w:val="00C15811"/>
    <w:rPr>
      <w:rFonts w:ascii="Tahoma" w:hAnsi="Tahoma"/>
      <w:sz w:val="16"/>
    </w:rPr>
  </w:style>
  <w:style w:type="character" w:customStyle="1" w:styleId="WWCharLFO38LVL1">
    <w:name w:val="WW_CharLFO38LVL1"/>
    <w:rsid w:val="00C15811"/>
    <w:rPr>
      <w:rFonts w:ascii="Tahoma" w:hAnsi="Tahoma"/>
      <w:sz w:val="16"/>
    </w:rPr>
  </w:style>
  <w:style w:type="character" w:customStyle="1" w:styleId="WWCharLFO39LVL1">
    <w:name w:val="WW_CharLFO39LVL1"/>
    <w:rsid w:val="00C15811"/>
    <w:rPr>
      <w:rFonts w:ascii="Tahoma" w:hAnsi="Tahoma"/>
      <w:sz w:val="16"/>
    </w:rPr>
  </w:style>
  <w:style w:type="paragraph" w:customStyle="1" w:styleId="Normln1">
    <w:name w:val="Normální1"/>
    <w:rsid w:val="00C15811"/>
    <w:pPr>
      <w:suppressAutoHyphens/>
      <w:spacing w:line="100" w:lineRule="atLeast"/>
    </w:pPr>
    <w:rPr>
      <w:lang w:eastAsia="ar-SA"/>
    </w:rPr>
  </w:style>
  <w:style w:type="paragraph" w:customStyle="1" w:styleId="Nasted">
    <w:name w:val="Na střed"/>
    <w:basedOn w:val="zaklad"/>
    <w:next w:val="zaklad"/>
    <w:rsid w:val="00C15811"/>
    <w:pPr>
      <w:jc w:val="center"/>
    </w:pPr>
  </w:style>
  <w:style w:type="paragraph" w:customStyle="1" w:styleId="pata">
    <w:name w:val="pata"/>
    <w:basedOn w:val="zaklad"/>
    <w:rsid w:val="00C15811"/>
    <w:pPr>
      <w:spacing w:line="200" w:lineRule="atLeast"/>
    </w:pPr>
    <w:rPr>
      <w:color w:val="505050"/>
      <w:sz w:val="16"/>
      <w:szCs w:val="16"/>
    </w:rPr>
  </w:style>
  <w:style w:type="paragraph" w:customStyle="1" w:styleId="zaklad">
    <w:name w:val="zaklad"/>
    <w:rsid w:val="00C15811"/>
    <w:pPr>
      <w:suppressAutoHyphens/>
      <w:autoSpaceDE w:val="0"/>
      <w:spacing w:line="100" w:lineRule="atLeast"/>
    </w:pPr>
    <w:rPr>
      <w:rFonts w:ascii="Arial" w:eastAsia="Calibri" w:hAnsi="Arial" w:cs="Arial"/>
      <w:sz w:val="22"/>
      <w:szCs w:val="22"/>
      <w:lang w:eastAsia="ar-SA"/>
    </w:rPr>
  </w:style>
  <w:style w:type="paragraph" w:styleId="Zpat">
    <w:name w:val="footer"/>
    <w:basedOn w:val="pata"/>
    <w:rsid w:val="00C15811"/>
    <w:pPr>
      <w:tabs>
        <w:tab w:val="center" w:pos="4536"/>
        <w:tab w:val="right" w:pos="9072"/>
      </w:tabs>
      <w:spacing w:line="100" w:lineRule="atLeast"/>
    </w:pPr>
  </w:style>
  <w:style w:type="paragraph" w:styleId="Zhlav">
    <w:name w:val="header"/>
    <w:basedOn w:val="Dopis-adresa"/>
    <w:rsid w:val="00C15811"/>
    <w:pPr>
      <w:tabs>
        <w:tab w:val="center" w:pos="4536"/>
        <w:tab w:val="right" w:pos="9072"/>
      </w:tabs>
      <w:snapToGrid w:val="0"/>
    </w:pPr>
  </w:style>
  <w:style w:type="paragraph" w:customStyle="1" w:styleId="Dopis-adresa">
    <w:name w:val="Dopis-adresa"/>
    <w:rsid w:val="00C15811"/>
    <w:pPr>
      <w:suppressAutoHyphens/>
      <w:spacing w:line="100" w:lineRule="atLeast"/>
    </w:pPr>
    <w:rPr>
      <w:rFonts w:ascii="Arial" w:eastAsia="Calibri" w:hAnsi="Arial" w:cs="Arial"/>
      <w:sz w:val="24"/>
      <w:lang w:eastAsia="ar-SA"/>
    </w:rPr>
  </w:style>
  <w:style w:type="paragraph" w:customStyle="1" w:styleId="Dopis-Odvolacdaje">
    <w:name w:val="Dopis-Odvolací údaje"/>
    <w:basedOn w:val="zaklad"/>
    <w:rsid w:val="00C15811"/>
    <w:pPr>
      <w:spacing w:after="600"/>
    </w:pPr>
  </w:style>
  <w:style w:type="paragraph" w:customStyle="1" w:styleId="nadpisy">
    <w:name w:val="nadpisy"/>
    <w:basedOn w:val="zaklad"/>
    <w:next w:val="zaklad"/>
    <w:rsid w:val="00C15811"/>
    <w:rPr>
      <w:b/>
    </w:rPr>
  </w:style>
  <w:style w:type="paragraph" w:customStyle="1" w:styleId="Rozvrendokumentu1">
    <w:name w:val="Rozvržení dokumentu1"/>
    <w:basedOn w:val="Normln1"/>
    <w:rsid w:val="00C15811"/>
    <w:pPr>
      <w:shd w:val="clear" w:color="auto" w:fill="000080"/>
    </w:pPr>
    <w:rPr>
      <w:rFonts w:ascii="Tahoma" w:hAnsi="Tahoma" w:cs="Tahoma"/>
    </w:rPr>
  </w:style>
  <w:style w:type="paragraph" w:customStyle="1" w:styleId="Nastedtun">
    <w:name w:val="Na střed – tučné"/>
    <w:basedOn w:val="Nasted"/>
    <w:next w:val="zaklad"/>
    <w:rsid w:val="00C15811"/>
    <w:rPr>
      <w:b/>
    </w:rPr>
  </w:style>
  <w:style w:type="paragraph" w:customStyle="1" w:styleId="Seznamodrky">
    <w:name w:val="Seznam – odrážky ●/–/▪"/>
    <w:rsid w:val="00C15811"/>
    <w:pPr>
      <w:tabs>
        <w:tab w:val="num" w:pos="567"/>
      </w:tabs>
      <w:suppressAutoHyphens/>
      <w:spacing w:line="300" w:lineRule="atLeast"/>
      <w:ind w:left="567" w:hanging="283"/>
    </w:pPr>
    <w:rPr>
      <w:rFonts w:ascii="Arial" w:eastAsia="Calibri" w:hAnsi="Arial" w:cs="Arial"/>
      <w:sz w:val="22"/>
      <w:szCs w:val="22"/>
      <w:lang w:eastAsia="ar-SA"/>
    </w:rPr>
  </w:style>
  <w:style w:type="paragraph" w:customStyle="1" w:styleId="Seznamslovan1a">
    <w:name w:val="Seznam – číslovaný 1./a)/–"/>
    <w:rsid w:val="00C15811"/>
    <w:pPr>
      <w:tabs>
        <w:tab w:val="num" w:pos="567"/>
      </w:tabs>
      <w:suppressAutoHyphens/>
      <w:spacing w:line="300" w:lineRule="atLeast"/>
      <w:ind w:left="567" w:hanging="283"/>
    </w:pPr>
    <w:rPr>
      <w:rFonts w:ascii="Arial" w:eastAsia="Calibri" w:hAnsi="Arial" w:cs="Arial"/>
      <w:sz w:val="22"/>
      <w:szCs w:val="22"/>
      <w:lang w:eastAsia="ar-SA"/>
    </w:rPr>
  </w:style>
  <w:style w:type="paragraph" w:customStyle="1" w:styleId="Jmnoafunkce">
    <w:name w:val="Jméno a funkce"/>
    <w:basedOn w:val="zaklad"/>
    <w:rsid w:val="00C15811"/>
    <w:pPr>
      <w:keepNext/>
    </w:pPr>
  </w:style>
  <w:style w:type="paragraph" w:customStyle="1" w:styleId="Popisek">
    <w:name w:val="Popisek"/>
    <w:basedOn w:val="Normln"/>
    <w:rsid w:val="00C15811"/>
    <w:pPr>
      <w:suppressLineNumbers/>
      <w:spacing w:before="120" w:after="120"/>
    </w:pPr>
    <w:rPr>
      <w:i/>
      <w:iCs/>
    </w:rPr>
  </w:style>
  <w:style w:type="paragraph" w:customStyle="1" w:styleId="Tabulka">
    <w:name w:val="Tabulka"/>
    <w:basedOn w:val="zaklad"/>
    <w:rsid w:val="00C15811"/>
  </w:style>
  <w:style w:type="paragraph" w:styleId="Textbubliny">
    <w:name w:val="Balloon Text"/>
    <w:basedOn w:val="Normln1"/>
    <w:rsid w:val="00C15811"/>
    <w:rPr>
      <w:rFonts w:ascii="Tahoma" w:hAnsi="Tahoma" w:cs="Tahoma"/>
      <w:sz w:val="16"/>
      <w:szCs w:val="16"/>
    </w:rPr>
  </w:style>
  <w:style w:type="paragraph" w:customStyle="1" w:styleId="zakladmensi">
    <w:name w:val="zaklad_mensi"/>
    <w:basedOn w:val="zaklad"/>
    <w:rsid w:val="00C15811"/>
    <w:rPr>
      <w:sz w:val="16"/>
    </w:rPr>
  </w:style>
  <w:style w:type="paragraph" w:customStyle="1" w:styleId="zakladmensitucne">
    <w:name w:val="zaklad_mensi_tucne"/>
    <w:basedOn w:val="zakladmensi"/>
    <w:rsid w:val="00C15811"/>
    <w:rPr>
      <w:b/>
      <w:bCs/>
    </w:rPr>
  </w:style>
  <w:style w:type="paragraph" w:customStyle="1" w:styleId="zakladstred">
    <w:name w:val="zaklad_stred"/>
    <w:basedOn w:val="zaklad"/>
    <w:rsid w:val="00C15811"/>
    <w:pPr>
      <w:jc w:val="center"/>
    </w:pPr>
    <w:rPr>
      <w:rFonts w:eastAsia="Times New Roman" w:cs="Times New Roman"/>
      <w:szCs w:val="20"/>
    </w:rPr>
  </w:style>
  <w:style w:type="paragraph" w:customStyle="1" w:styleId="zakladmensiodsaz">
    <w:name w:val="zaklad_mensi_odsaz"/>
    <w:basedOn w:val="zaklad"/>
    <w:rsid w:val="00C15811"/>
    <w:pPr>
      <w:ind w:left="1416"/>
    </w:pPr>
    <w:rPr>
      <w:rFonts w:eastAsia="Times New Roman" w:cs="Times New Roman"/>
      <w:sz w:val="16"/>
      <w:szCs w:val="20"/>
    </w:rPr>
  </w:style>
  <w:style w:type="paragraph" w:customStyle="1" w:styleId="Obsahtabulky">
    <w:name w:val="Obsah tabulky"/>
    <w:basedOn w:val="Normln"/>
    <w:rsid w:val="00C15811"/>
    <w:pPr>
      <w:suppressLineNumbers/>
    </w:pPr>
  </w:style>
  <w:style w:type="character" w:styleId="Zstupntext">
    <w:name w:val="Placeholder Text"/>
    <w:basedOn w:val="Standardnpsmoodstavce"/>
    <w:uiPriority w:val="99"/>
    <w:semiHidden/>
    <w:rsid w:val="00DC2B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02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2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226757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44E0936-D0C5-4484-8EB3-151AF41A8C8A}"/>
      </w:docPartPr>
      <w:docPartBody>
        <w:p w:rsidR="001A37FC" w:rsidRDefault="00934511"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A635B2A086B44A5BBD5EA90AE37629C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A8AFF7B-9D5E-4E7E-8A9B-FBA9534E2A0B}"/>
      </w:docPartPr>
      <w:docPartBody>
        <w:p w:rsidR="001A37FC" w:rsidRDefault="00934511" w:rsidP="00934511">
          <w:pPr>
            <w:pStyle w:val="A635B2A086B44A5BBD5EA90AE37629C6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4B5A0E7FD4F747A9B509A202EE5A30D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E58D5B7-2F5E-47DA-ABA9-35A7DC5BD8C7}"/>
      </w:docPartPr>
      <w:docPartBody>
        <w:p w:rsidR="001A37FC" w:rsidRDefault="00934511" w:rsidP="00934511">
          <w:pPr>
            <w:pStyle w:val="4B5A0E7FD4F747A9B509A202EE5A30DC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4D1B1CA2A66A48528092DB9CA60928D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5B79FF0-6560-4D3C-ABA7-E8656C58284B}"/>
      </w:docPartPr>
      <w:docPartBody>
        <w:p w:rsidR="001A37FC" w:rsidRDefault="00934511" w:rsidP="00934511">
          <w:pPr>
            <w:pStyle w:val="4D1B1CA2A66A48528092DB9CA60928DD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D8CF8150868949448DE6A6245DC11B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25CC061-E527-44D2-92BE-8AD1A48475F5}"/>
      </w:docPartPr>
      <w:docPartBody>
        <w:p w:rsidR="001A37FC" w:rsidRDefault="00934511" w:rsidP="00934511">
          <w:pPr>
            <w:pStyle w:val="D8CF8150868949448DE6A6245DC11B39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8EFCA96ED3CF4463B3F3331AED9D748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0359AA7-70EC-4CF0-9ADD-FA13E63D4A39}"/>
      </w:docPartPr>
      <w:docPartBody>
        <w:p w:rsidR="001A37FC" w:rsidRDefault="00934511" w:rsidP="00934511">
          <w:pPr>
            <w:pStyle w:val="8EFCA96ED3CF4463B3F3331AED9D7483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9044942038E04FEFBB3C5F343902536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E92C719-2E18-4FDC-B251-6C02D1D90381}"/>
      </w:docPartPr>
      <w:docPartBody>
        <w:p w:rsidR="001A37FC" w:rsidRDefault="00934511" w:rsidP="00934511">
          <w:pPr>
            <w:pStyle w:val="9044942038E04FEFBB3C5F343902536A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DefaultPlaceholder_2267570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D5D298A-FEB2-4558-970D-C78F340976DD}"/>
      </w:docPartPr>
      <w:docPartBody>
        <w:p w:rsidR="001A37FC" w:rsidRDefault="00934511">
          <w:r w:rsidRPr="001115DE">
            <w:rPr>
              <w:rStyle w:val="Zstupntext"/>
            </w:rPr>
            <w:t>Klepněte sem a zadejte datum.</w:t>
          </w:r>
        </w:p>
      </w:docPartBody>
    </w:docPart>
    <w:docPart>
      <w:docPartPr>
        <w:name w:val="9CB6E676A5BD4BA9A1F531EC8592D36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F1F32CA-2BB7-442D-8B69-F65590BEBB53}"/>
      </w:docPartPr>
      <w:docPartBody>
        <w:p w:rsidR="001A37FC" w:rsidRDefault="00934511" w:rsidP="00934511">
          <w:pPr>
            <w:pStyle w:val="9CB6E676A5BD4BA9A1F531EC8592D36A"/>
          </w:pPr>
          <w:r w:rsidRPr="001115DE">
            <w:rPr>
              <w:rStyle w:val="Zstupntext"/>
            </w:rPr>
            <w:t>Zvolte položku.</w:t>
          </w:r>
        </w:p>
      </w:docPartBody>
    </w:docPart>
    <w:docPart>
      <w:docPartPr>
        <w:name w:val="6BDD3E5E85D64DCB9E18B3B3068DD0D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C04C0CA-5650-497B-A543-D43D25D51F35}"/>
      </w:docPartPr>
      <w:docPartBody>
        <w:p w:rsidR="001A37FC" w:rsidRDefault="00934511" w:rsidP="00934511">
          <w:pPr>
            <w:pStyle w:val="6BDD3E5E85D64DCB9E18B3B3068DD0D6"/>
          </w:pPr>
          <w:r w:rsidRPr="001115DE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34511"/>
    <w:rsid w:val="001A37FC"/>
    <w:rsid w:val="00724078"/>
    <w:rsid w:val="00934511"/>
    <w:rsid w:val="00CD1216"/>
    <w:rsid w:val="00E25846"/>
    <w:rsid w:val="00F1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A37F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934511"/>
    <w:rPr>
      <w:color w:val="808080"/>
    </w:rPr>
  </w:style>
  <w:style w:type="paragraph" w:customStyle="1" w:styleId="A635B2A086B44A5BBD5EA90AE37629C6">
    <w:name w:val="A635B2A086B44A5BBD5EA90AE37629C6"/>
    <w:rsid w:val="00934511"/>
  </w:style>
  <w:style w:type="paragraph" w:customStyle="1" w:styleId="9CC7776524F642ADB2C0BD8489693019">
    <w:name w:val="9CC7776524F642ADB2C0BD8489693019"/>
    <w:rsid w:val="00934511"/>
  </w:style>
  <w:style w:type="paragraph" w:customStyle="1" w:styleId="4B5A0E7FD4F747A9B509A202EE5A30DC">
    <w:name w:val="4B5A0E7FD4F747A9B509A202EE5A30DC"/>
    <w:rsid w:val="00934511"/>
  </w:style>
  <w:style w:type="paragraph" w:customStyle="1" w:styleId="4D1B1CA2A66A48528092DB9CA60928DD">
    <w:name w:val="4D1B1CA2A66A48528092DB9CA60928DD"/>
    <w:rsid w:val="00934511"/>
  </w:style>
  <w:style w:type="paragraph" w:customStyle="1" w:styleId="D8CF8150868949448DE6A6245DC11B39">
    <w:name w:val="D8CF8150868949448DE6A6245DC11B39"/>
    <w:rsid w:val="00934511"/>
  </w:style>
  <w:style w:type="paragraph" w:customStyle="1" w:styleId="8EFCA96ED3CF4463B3F3331AED9D7483">
    <w:name w:val="8EFCA96ED3CF4463B3F3331AED9D7483"/>
    <w:rsid w:val="00934511"/>
  </w:style>
  <w:style w:type="paragraph" w:customStyle="1" w:styleId="9044942038E04FEFBB3C5F343902536A">
    <w:name w:val="9044942038E04FEFBB3C5F343902536A"/>
    <w:rsid w:val="00934511"/>
  </w:style>
  <w:style w:type="paragraph" w:customStyle="1" w:styleId="EE6C1D4704C5435C86E5EDC12BC8541F">
    <w:name w:val="EE6C1D4704C5435C86E5EDC12BC8541F"/>
    <w:rsid w:val="00934511"/>
  </w:style>
  <w:style w:type="paragraph" w:customStyle="1" w:styleId="9CB6E676A5BD4BA9A1F531EC8592D36A">
    <w:name w:val="9CB6E676A5BD4BA9A1F531EC8592D36A"/>
    <w:rsid w:val="00934511"/>
  </w:style>
  <w:style w:type="paragraph" w:customStyle="1" w:styleId="6BDD3E5E85D64DCB9E18B3B3068DD0D6">
    <w:name w:val="6BDD3E5E85D64DCB9E18B3B3068DD0D6"/>
    <w:rsid w:val="009345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734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</dc:creator>
  <cp:lastModifiedBy>Capek Jan</cp:lastModifiedBy>
  <cp:revision>3</cp:revision>
  <cp:lastPrinted>2013-06-04T12:21:00Z</cp:lastPrinted>
  <dcterms:created xsi:type="dcterms:W3CDTF">2019-12-31T15:43:00Z</dcterms:created>
  <dcterms:modified xsi:type="dcterms:W3CDTF">2019-12-31T16:07:00Z</dcterms:modified>
</cp:coreProperties>
</file>