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CE5D05">
      <w:pPr>
        <w:pBdr>
          <w:bottom w:val="single" w:sz="6" w:space="1" w:color="auto"/>
        </w:pBdr>
        <w:spacing w:before="60"/>
        <w:jc w:val="center"/>
        <w:outlineLvl w:val="0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CE5D05">
      <w:pPr>
        <w:pBdr>
          <w:bottom w:val="single" w:sz="6" w:space="1" w:color="auto"/>
        </w:pBdr>
        <w:spacing w:before="60"/>
        <w:jc w:val="center"/>
        <w:outlineLvl w:val="0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CE5D05">
      <w:pPr>
        <w:pBdr>
          <w:bottom w:val="single" w:sz="6" w:space="1" w:color="auto"/>
        </w:pBdr>
        <w:spacing w:before="60"/>
        <w:jc w:val="center"/>
        <w:outlineLvl w:val="0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CE5D05">
      <w:pPr>
        <w:spacing w:before="60"/>
        <w:jc w:val="both"/>
        <w:outlineLvl w:val="0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C2A62">
        <w:rPr>
          <w:b/>
        </w:rPr>
        <w:tab/>
      </w:r>
      <w:r w:rsidR="006D0C0F">
        <w:rPr>
          <w:b/>
        </w:rPr>
        <w:t>Kristýna MARTINCOVÁ</w:t>
      </w:r>
    </w:p>
    <w:p w:rsidR="00080D7A" w:rsidRPr="006D0C0F" w:rsidRDefault="00080D7A" w:rsidP="006D0C0F">
      <w:pPr>
        <w:pStyle w:val="Default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D0C0F">
        <w:rPr>
          <w:b/>
        </w:rPr>
        <w:tab/>
      </w:r>
      <w:r w:rsidR="006D0C0F">
        <w:rPr>
          <w:b/>
        </w:rPr>
        <w:tab/>
      </w:r>
      <w:r w:rsidR="006D0C0F" w:rsidRPr="006D0C0F">
        <w:t>Proces adopce pohledem osvojitelů</w:t>
      </w:r>
    </w:p>
    <w:p w:rsidR="006D0C0F" w:rsidRPr="006D0C0F" w:rsidRDefault="00080D7A" w:rsidP="00CE5D05">
      <w:pPr>
        <w:spacing w:before="60"/>
        <w:jc w:val="both"/>
        <w:outlineLvl w:val="0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E5D05">
        <w:rPr>
          <w:b/>
        </w:rPr>
        <w:tab/>
      </w:r>
      <w:r w:rsidR="006D0C0F" w:rsidRPr="006D0C0F">
        <w:t>PhDr. Hana Synková, Ph.D</w:t>
      </w:r>
      <w:r w:rsidR="008E142B">
        <w:t>.</w:t>
      </w:r>
    </w:p>
    <w:p w:rsidR="00080D7A" w:rsidRPr="00BD54FF" w:rsidRDefault="00080D7A" w:rsidP="00CE5D05">
      <w:pPr>
        <w:spacing w:before="60"/>
        <w:jc w:val="both"/>
        <w:outlineLvl w:val="0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E5D05">
      <w:pPr>
        <w:spacing w:before="60"/>
        <w:jc w:val="both"/>
        <w:outlineLvl w:val="0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90375">
        <w:t>20</w:t>
      </w:r>
      <w:r w:rsidR="006D0C0F">
        <w:t>21</w:t>
      </w:r>
    </w:p>
    <w:p w:rsidR="000F53CF" w:rsidRPr="00CE5D05" w:rsidRDefault="00CE5D05" w:rsidP="00080D7A">
      <w:pPr>
        <w:spacing w:before="60"/>
      </w:pPr>
      <w:r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Pr="00CE5D05">
        <w:t>Mgr. Adriana Sychrová</w:t>
      </w:r>
      <w:r w:rsidR="00F91E75"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E5D05" w:rsidRDefault="009C471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E5D05" w:rsidRDefault="009C471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E5D05" w:rsidRDefault="00F71E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E5D05" w:rsidRDefault="009C471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</w:t>
            </w:r>
            <w:r w:rsidR="00F71E09">
              <w:rPr>
                <w:sz w:val="22"/>
                <w:szCs w:val="22"/>
              </w:rPr>
              <w:t>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E5D05" w:rsidRDefault="009C471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E5D05" w:rsidRDefault="00F71E0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E5D05" w:rsidRDefault="00FF1DEF" w:rsidP="00FF1D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E5D05" w:rsidRDefault="009C471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E5D05" w:rsidRDefault="009C471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  <w:r w:rsidR="0001714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:rsidR="00205A5E" w:rsidRPr="00CE5D05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E5D05" w:rsidRDefault="00F71E09" w:rsidP="0001714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E5D05" w:rsidRDefault="009C471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CE5D05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</w:t>
            </w:r>
            <w:r w:rsidR="00A0184E">
              <w:rPr>
                <w:sz w:val="22"/>
                <w:szCs w:val="22"/>
              </w:rPr>
              <w:t>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CE5D05" w:rsidRDefault="009C471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A0184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CE5D05" w:rsidRDefault="009C471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E5D05" w:rsidRDefault="009C471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95F41">
      <w:pPr>
        <w:spacing w:before="120"/>
        <w:jc w:val="both"/>
        <w:outlineLvl w:val="0"/>
      </w:pPr>
      <w:r w:rsidRPr="00BD54FF">
        <w:rPr>
          <w:b/>
        </w:rPr>
        <w:lastRenderedPageBreak/>
        <w:t>Slovní vyjádření k hodnocení bakalářské práce:</w:t>
      </w:r>
    </w:p>
    <w:p w:rsidR="005239BC" w:rsidRDefault="006D0C0F" w:rsidP="00716E60">
      <w:pPr>
        <w:ind w:firstLine="708"/>
        <w:jc w:val="both"/>
        <w:outlineLvl w:val="0"/>
        <w:rPr>
          <w:bCs/>
        </w:rPr>
      </w:pPr>
      <w:r w:rsidRPr="006D0C0F">
        <w:rPr>
          <w:bCs/>
        </w:rPr>
        <w:t xml:space="preserve">Bakalářská práce se zabývá aktuálním tématem </w:t>
      </w:r>
      <w:r>
        <w:rPr>
          <w:bCs/>
        </w:rPr>
        <w:t>adopce dítěte</w:t>
      </w:r>
      <w:r w:rsidR="00716E60">
        <w:rPr>
          <w:bCs/>
        </w:rPr>
        <w:t xml:space="preserve"> z pohledu adoptivních rodičů. </w:t>
      </w:r>
      <w:r w:rsidR="00C5716B">
        <w:rPr>
          <w:bCs/>
        </w:rPr>
        <w:t xml:space="preserve">Autorka se zaměřuje především na její proces. V úvodu si klade základní výzkumné otázky. </w:t>
      </w:r>
      <w:r w:rsidR="00716E60" w:rsidRPr="006D0C0F">
        <w:rPr>
          <w:bCs/>
        </w:rPr>
        <w:t xml:space="preserve">Práce je psána čtivě se </w:t>
      </w:r>
      <w:r w:rsidR="00716E60">
        <w:rPr>
          <w:bCs/>
        </w:rPr>
        <w:t xml:space="preserve">značným </w:t>
      </w:r>
      <w:r w:rsidR="00716E60" w:rsidRPr="006D0C0F">
        <w:rPr>
          <w:bCs/>
        </w:rPr>
        <w:t xml:space="preserve">zaujetím autorky, text je logicky seřazen, kapitoly na sebe navazují. </w:t>
      </w:r>
      <w:r w:rsidR="00716E60">
        <w:rPr>
          <w:bCs/>
        </w:rPr>
        <w:t xml:space="preserve">Oceňuji, že autorka </w:t>
      </w:r>
      <w:r w:rsidR="00716E60" w:rsidRPr="006D0C0F">
        <w:rPr>
          <w:bCs/>
        </w:rPr>
        <w:t>čerpá z</w:t>
      </w:r>
      <w:r w:rsidR="00716E60">
        <w:rPr>
          <w:bCs/>
        </w:rPr>
        <w:t xml:space="preserve"> domácích i zahraničních zdrojů. </w:t>
      </w:r>
      <w:r w:rsidR="00716E60" w:rsidRPr="006D0C0F">
        <w:rPr>
          <w:bCs/>
        </w:rPr>
        <w:t xml:space="preserve">Definuje základní pojmy, </w:t>
      </w:r>
      <w:r w:rsidR="00C5716B">
        <w:rPr>
          <w:bCs/>
        </w:rPr>
        <w:t xml:space="preserve">v úvodu se </w:t>
      </w:r>
      <w:r w:rsidR="00716E60" w:rsidRPr="006D0C0F">
        <w:rPr>
          <w:bCs/>
        </w:rPr>
        <w:t xml:space="preserve">zabývá </w:t>
      </w:r>
      <w:r w:rsidR="00C5716B">
        <w:rPr>
          <w:bCs/>
        </w:rPr>
        <w:t xml:space="preserve">rodinou a </w:t>
      </w:r>
      <w:r w:rsidR="00716E60">
        <w:rPr>
          <w:bCs/>
        </w:rPr>
        <w:t>jejími funkcemi</w:t>
      </w:r>
      <w:r w:rsidR="00C5716B">
        <w:rPr>
          <w:bCs/>
        </w:rPr>
        <w:t xml:space="preserve">, dále se věnuje vymezení </w:t>
      </w:r>
      <w:r w:rsidR="00716E60">
        <w:rPr>
          <w:bCs/>
        </w:rPr>
        <w:t>náhradní rodinn</w:t>
      </w:r>
      <w:r w:rsidR="00C5716B">
        <w:rPr>
          <w:bCs/>
        </w:rPr>
        <w:t>é</w:t>
      </w:r>
      <w:r w:rsidR="00716E60">
        <w:rPr>
          <w:bCs/>
        </w:rPr>
        <w:t xml:space="preserve"> péč</w:t>
      </w:r>
      <w:r w:rsidR="00C5716B">
        <w:rPr>
          <w:bCs/>
        </w:rPr>
        <w:t>e a adopce samotné. P</w:t>
      </w:r>
      <w:r w:rsidR="00716E60">
        <w:rPr>
          <w:bCs/>
        </w:rPr>
        <w:t xml:space="preserve">oněkud zbytečně </w:t>
      </w:r>
      <w:r w:rsidR="00C5716B">
        <w:rPr>
          <w:bCs/>
        </w:rPr>
        <w:t xml:space="preserve">se však zaměřuje také na další formy náhradní rodinné péče (např. </w:t>
      </w:r>
      <w:r w:rsidR="00CF3656">
        <w:rPr>
          <w:bCs/>
        </w:rPr>
        <w:t>snaha o p</w:t>
      </w:r>
      <w:r w:rsidR="00C5716B">
        <w:rPr>
          <w:bCs/>
        </w:rPr>
        <w:t xml:space="preserve">odrobné informace o pěstounské péči), </w:t>
      </w:r>
      <w:r w:rsidR="00716E60">
        <w:rPr>
          <w:bCs/>
        </w:rPr>
        <w:t xml:space="preserve">které nejsou tématem práce. </w:t>
      </w:r>
      <w:r w:rsidR="00C5716B">
        <w:rPr>
          <w:bCs/>
        </w:rPr>
        <w:t xml:space="preserve">Autorka mohla využít prostor spíše pro detailnější seznámení se situací s adopcí v ČR, popř. v zahraničí. </w:t>
      </w:r>
      <w:r w:rsidR="00716E60">
        <w:rPr>
          <w:bCs/>
        </w:rPr>
        <w:t>Velmi vhodně je zařazena kapitola Adopce pohledem antropologie</w:t>
      </w:r>
      <w:r w:rsidR="00C5716B">
        <w:rPr>
          <w:bCs/>
        </w:rPr>
        <w:t xml:space="preserve">, která bakalářskou práci výrazně teoreticky obohacuje. </w:t>
      </w:r>
    </w:p>
    <w:p w:rsidR="00CF3656" w:rsidRDefault="00716E60" w:rsidP="00716E60">
      <w:pPr>
        <w:ind w:firstLine="708"/>
        <w:jc w:val="both"/>
        <w:outlineLvl w:val="0"/>
        <w:rPr>
          <w:bCs/>
        </w:rPr>
      </w:pPr>
      <w:r w:rsidRPr="006D0C0F">
        <w:rPr>
          <w:bCs/>
        </w:rPr>
        <w:t xml:space="preserve">V praktické části </w:t>
      </w:r>
      <w:r w:rsidR="005239BC">
        <w:rPr>
          <w:bCs/>
        </w:rPr>
        <w:t xml:space="preserve">práce je předložen </w:t>
      </w:r>
      <w:r w:rsidRPr="006D0C0F">
        <w:rPr>
          <w:bCs/>
        </w:rPr>
        <w:t>podrobně zpracovaný kva</w:t>
      </w:r>
      <w:r w:rsidR="00C5716B">
        <w:rPr>
          <w:bCs/>
        </w:rPr>
        <w:t xml:space="preserve">litativní výzkum. </w:t>
      </w:r>
      <w:r w:rsidR="005239BC">
        <w:rPr>
          <w:bCs/>
        </w:rPr>
        <w:t xml:space="preserve">Autorka provedla čtyři </w:t>
      </w:r>
      <w:r w:rsidR="00CF3656">
        <w:rPr>
          <w:bCs/>
        </w:rPr>
        <w:t>rozhovory s adoptivními rodi</w:t>
      </w:r>
      <w:r w:rsidR="005239BC">
        <w:rPr>
          <w:bCs/>
        </w:rPr>
        <w:t xml:space="preserve">či s využitím připravených </w:t>
      </w:r>
      <w:r w:rsidR="00CF3656">
        <w:rPr>
          <w:bCs/>
        </w:rPr>
        <w:t xml:space="preserve">tazatelských otázek. </w:t>
      </w:r>
      <w:r w:rsidRPr="006D0C0F">
        <w:rPr>
          <w:bCs/>
        </w:rPr>
        <w:t xml:space="preserve">Výzkum je </w:t>
      </w:r>
      <w:r w:rsidR="00CF3656">
        <w:rPr>
          <w:bCs/>
        </w:rPr>
        <w:t xml:space="preserve">vhodně metodologicky zpracován se snahou o interpretaci výsledků. Je škoda, že </w:t>
      </w:r>
      <w:r w:rsidR="009C4717">
        <w:rPr>
          <w:bCs/>
        </w:rPr>
        <w:t xml:space="preserve">se </w:t>
      </w:r>
      <w:r w:rsidR="00CF3656">
        <w:rPr>
          <w:bCs/>
        </w:rPr>
        <w:t>autor</w:t>
      </w:r>
      <w:r w:rsidR="009C4717">
        <w:rPr>
          <w:bCs/>
        </w:rPr>
        <w:t xml:space="preserve">ce </w:t>
      </w:r>
      <w:r w:rsidR="00CF3656">
        <w:rPr>
          <w:bCs/>
        </w:rPr>
        <w:t xml:space="preserve">v některých případech </w:t>
      </w:r>
      <w:r w:rsidR="009C4717">
        <w:rPr>
          <w:bCs/>
        </w:rPr>
        <w:t xml:space="preserve">nepodařilo využít </w:t>
      </w:r>
      <w:r w:rsidR="00CF3656">
        <w:rPr>
          <w:bCs/>
        </w:rPr>
        <w:t>data, která získala z rozhovorů k</w:t>
      </w:r>
      <w:r w:rsidR="009C4717">
        <w:rPr>
          <w:bCs/>
        </w:rPr>
        <w:t xml:space="preserve"> bližší interpretaci a nechává je </w:t>
      </w:r>
      <w:r w:rsidR="00CF3656">
        <w:rPr>
          <w:bCs/>
        </w:rPr>
        <w:t>bez povšimnutí, což je škoda</w:t>
      </w:r>
      <w:r w:rsidR="009C4717">
        <w:rPr>
          <w:bCs/>
        </w:rPr>
        <w:t xml:space="preserve"> právě proto, že využívá i antropologický pohled. </w:t>
      </w:r>
      <w:bookmarkStart w:id="0" w:name="_GoBack"/>
      <w:bookmarkEnd w:id="0"/>
      <w:r w:rsidR="00CF3656">
        <w:rPr>
          <w:bCs/>
        </w:rPr>
        <w:t>Jedná se například o výpovědi adoptivních rodičů, které s</w:t>
      </w:r>
      <w:r w:rsidR="009C4717">
        <w:rPr>
          <w:bCs/>
        </w:rPr>
        <w:t xml:space="preserve">e týkají odmítání dětí romských </w:t>
      </w:r>
      <w:r w:rsidR="00CF3656">
        <w:rPr>
          <w:bCs/>
        </w:rPr>
        <w:t>a</w:t>
      </w:r>
      <w:r w:rsidR="009C4717">
        <w:rPr>
          <w:bCs/>
        </w:rPr>
        <w:t>le</w:t>
      </w:r>
      <w:r w:rsidR="00CF3656">
        <w:rPr>
          <w:bCs/>
        </w:rPr>
        <w:t xml:space="preserve"> bezproblémového přijímaní dětí drogově závislých </w:t>
      </w:r>
      <w:r w:rsidR="005239BC">
        <w:rPr>
          <w:bCs/>
        </w:rPr>
        <w:t xml:space="preserve">biologických </w:t>
      </w:r>
      <w:r w:rsidR="00CF3656">
        <w:rPr>
          <w:bCs/>
        </w:rPr>
        <w:t xml:space="preserve">matek. </w:t>
      </w:r>
    </w:p>
    <w:p w:rsidR="000F6083" w:rsidRDefault="00CF3656" w:rsidP="006D0C0F">
      <w:pPr>
        <w:ind w:firstLine="708"/>
        <w:jc w:val="both"/>
        <w:outlineLvl w:val="0"/>
        <w:rPr>
          <w:bCs/>
        </w:rPr>
      </w:pPr>
      <w:r>
        <w:rPr>
          <w:bCs/>
        </w:rPr>
        <w:t>V práci se vyskytují drobné nedostatky</w:t>
      </w:r>
      <w:r w:rsidR="009C4717">
        <w:rPr>
          <w:bCs/>
        </w:rPr>
        <w:t xml:space="preserve"> v gramatice, chybně jsou psána </w:t>
      </w:r>
      <w:r>
        <w:rPr>
          <w:bCs/>
        </w:rPr>
        <w:t xml:space="preserve">velká písmena v běžných termínech jako náhradní rodinná péče, </w:t>
      </w:r>
      <w:proofErr w:type="spellStart"/>
      <w:r>
        <w:rPr>
          <w:bCs/>
        </w:rPr>
        <w:t>předadopční</w:t>
      </w:r>
      <w:proofErr w:type="spellEnd"/>
      <w:r>
        <w:rPr>
          <w:bCs/>
        </w:rPr>
        <w:t xml:space="preserve"> péče atd.</w:t>
      </w:r>
      <w:r w:rsidR="009C4717">
        <w:rPr>
          <w:bCs/>
        </w:rPr>
        <w:t xml:space="preserve"> </w:t>
      </w:r>
      <w:r w:rsidR="000F6083">
        <w:rPr>
          <w:rFonts w:ascii="Arial" w:hAnsi="Arial" w:cs="Arial"/>
          <w:color w:val="393939"/>
          <w:spacing w:val="9"/>
          <w:sz w:val="23"/>
          <w:szCs w:val="23"/>
          <w:shd w:val="clear" w:color="auto" w:fill="FFFFFF"/>
        </w:rPr>
        <w:t> </w:t>
      </w:r>
    </w:p>
    <w:p w:rsidR="00A634A6" w:rsidRPr="004C79A9" w:rsidRDefault="007035CF" w:rsidP="004C79A9">
      <w:pPr>
        <w:ind w:firstLine="708"/>
        <w:jc w:val="both"/>
        <w:outlineLvl w:val="0"/>
        <w:rPr>
          <w:bCs/>
        </w:rPr>
      </w:pPr>
      <w:r>
        <w:rPr>
          <w:bCs/>
        </w:rPr>
        <w:t>Celkově l</w:t>
      </w:r>
      <w:r w:rsidR="00886B07">
        <w:rPr>
          <w:bCs/>
        </w:rPr>
        <w:t>z</w:t>
      </w:r>
      <w:r>
        <w:rPr>
          <w:bCs/>
        </w:rPr>
        <w:t>e říci, že b</w:t>
      </w:r>
      <w:r w:rsidR="004C79A9" w:rsidRPr="004C79A9">
        <w:rPr>
          <w:bCs/>
        </w:rPr>
        <w:t>akalářská práce splňuje formální požadavky na závěrečné práce</w:t>
      </w:r>
      <w:r w:rsidR="005239BC">
        <w:rPr>
          <w:bCs/>
        </w:rPr>
        <w:t xml:space="preserve">, hodnotím ji jako dobře zpracovanou, uděluji známku </w:t>
      </w:r>
      <w:r w:rsidR="00886B07">
        <w:rPr>
          <w:bCs/>
        </w:rPr>
        <w:t>„</w:t>
      </w:r>
      <w:r w:rsidR="009C4717">
        <w:rPr>
          <w:bCs/>
        </w:rPr>
        <w:t>B</w:t>
      </w:r>
      <w:r w:rsidR="00886B07">
        <w:rPr>
          <w:bCs/>
        </w:rPr>
        <w:t xml:space="preserve">“. </w:t>
      </w:r>
    </w:p>
    <w:p w:rsidR="00A634A6" w:rsidRPr="004C79A9" w:rsidRDefault="00A634A6" w:rsidP="00A634A6">
      <w:pPr>
        <w:jc w:val="both"/>
        <w:outlineLvl w:val="0"/>
        <w:rPr>
          <w:bCs/>
        </w:rPr>
      </w:pPr>
    </w:p>
    <w:p w:rsidR="0082081A" w:rsidRPr="00BD54FF" w:rsidRDefault="0082081A" w:rsidP="00A634A6">
      <w:pPr>
        <w:jc w:val="both"/>
        <w:outlineLvl w:val="0"/>
        <w:rPr>
          <w:b/>
          <w:bCs/>
        </w:rPr>
      </w:pPr>
      <w:r w:rsidRPr="00BD54FF">
        <w:rPr>
          <w:b/>
          <w:bCs/>
        </w:rPr>
        <w:t>Otázky pro diskusi:</w:t>
      </w:r>
    </w:p>
    <w:p w:rsidR="00295F41" w:rsidRPr="009C4717" w:rsidRDefault="009C4717" w:rsidP="00295F41">
      <w:pPr>
        <w:jc w:val="both"/>
      </w:pPr>
      <w:r w:rsidRPr="009C4717">
        <w:t>Jak si vysvětlujete, že budoucí adoptivní rodiče odmítají romské děti a nemají problém s přijetím dítěte drogově závislé matky?</w:t>
      </w:r>
    </w:p>
    <w:p w:rsidR="009C4717" w:rsidRPr="009C4717" w:rsidRDefault="009C4717" w:rsidP="00295F41">
      <w:pPr>
        <w:jc w:val="both"/>
      </w:pPr>
      <w:r w:rsidRPr="009C4717">
        <w:t>Jak jste pracovala s anonymitou ve výzkumu?</w:t>
      </w:r>
    </w:p>
    <w:p w:rsidR="009C4717" w:rsidRPr="009C4717" w:rsidRDefault="009C4717" w:rsidP="00295F41">
      <w:pPr>
        <w:jc w:val="both"/>
        <w:rPr>
          <w:b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A6387" w:rsidP="00FA6387">
            <w:pPr>
              <w:spacing w:before="120" w:line="360" w:lineRule="auto"/>
              <w:jc w:val="both"/>
            </w:pPr>
            <w:r>
              <w:t>A-B-C-D-E-F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9C4717" w:rsidP="00295F4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C4717">
        <w:t xml:space="preserve">25. 5. </w:t>
      </w:r>
      <w:proofErr w:type="gramStart"/>
      <w:r w:rsidR="009C4717">
        <w:t>2021</w:t>
      </w:r>
      <w:r w:rsidRPr="00BD54FF">
        <w:tab/>
      </w:r>
      <w:r w:rsidRPr="00BD54FF">
        <w:tab/>
      </w:r>
      <w:r w:rsidRPr="00BD54FF">
        <w:tab/>
      </w:r>
      <w:r w:rsidR="00295F41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2CB1" w:rsidRDefault="00442CB1">
      <w:r>
        <w:separator/>
      </w:r>
    </w:p>
  </w:endnote>
  <w:endnote w:type="continuationSeparator" w:id="0">
    <w:p w:rsidR="00442CB1" w:rsidRDefault="00442C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2CB1" w:rsidRDefault="00442CB1">
      <w:r>
        <w:separator/>
      </w:r>
    </w:p>
  </w:footnote>
  <w:footnote w:type="continuationSeparator" w:id="0">
    <w:p w:rsidR="00442CB1" w:rsidRDefault="00442C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359D3">
    <w:pPr>
      <w:pStyle w:val="Zhlav"/>
    </w:pPr>
    <w:r>
      <w:rPr>
        <w:noProof/>
      </w:rPr>
      <w:drawing>
        <wp:inline distT="0" distB="0" distL="0" distR="0">
          <wp:extent cx="1312545" cy="847090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2545" cy="847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5805"/>
    <w:rsid w:val="000137D4"/>
    <w:rsid w:val="00017148"/>
    <w:rsid w:val="00021267"/>
    <w:rsid w:val="000419FF"/>
    <w:rsid w:val="00066F8F"/>
    <w:rsid w:val="00080D7A"/>
    <w:rsid w:val="000B660C"/>
    <w:rsid w:val="000F53CF"/>
    <w:rsid w:val="000F6083"/>
    <w:rsid w:val="00101049"/>
    <w:rsid w:val="001037A2"/>
    <w:rsid w:val="00121B2D"/>
    <w:rsid w:val="001319D1"/>
    <w:rsid w:val="001359D3"/>
    <w:rsid w:val="00166C75"/>
    <w:rsid w:val="0017510E"/>
    <w:rsid w:val="001D33C4"/>
    <w:rsid w:val="001E2BA9"/>
    <w:rsid w:val="00205A5E"/>
    <w:rsid w:val="00217BBE"/>
    <w:rsid w:val="00256824"/>
    <w:rsid w:val="002661B0"/>
    <w:rsid w:val="00295F41"/>
    <w:rsid w:val="002A635B"/>
    <w:rsid w:val="002B1E8E"/>
    <w:rsid w:val="002C43BE"/>
    <w:rsid w:val="002E47E2"/>
    <w:rsid w:val="002F6A30"/>
    <w:rsid w:val="0031107A"/>
    <w:rsid w:val="003239D3"/>
    <w:rsid w:val="00347C78"/>
    <w:rsid w:val="0036745B"/>
    <w:rsid w:val="00384A59"/>
    <w:rsid w:val="00390375"/>
    <w:rsid w:val="00391AAF"/>
    <w:rsid w:val="00442CB1"/>
    <w:rsid w:val="004A3341"/>
    <w:rsid w:val="004C79A9"/>
    <w:rsid w:val="004D13D8"/>
    <w:rsid w:val="004E5164"/>
    <w:rsid w:val="00516E71"/>
    <w:rsid w:val="00520B7E"/>
    <w:rsid w:val="005239BC"/>
    <w:rsid w:val="0055063F"/>
    <w:rsid w:val="00561996"/>
    <w:rsid w:val="005D226D"/>
    <w:rsid w:val="00680A29"/>
    <w:rsid w:val="006A21AF"/>
    <w:rsid w:val="006A2345"/>
    <w:rsid w:val="006C215F"/>
    <w:rsid w:val="006D0897"/>
    <w:rsid w:val="006D0C0F"/>
    <w:rsid w:val="006D436B"/>
    <w:rsid w:val="006D4A29"/>
    <w:rsid w:val="006D65B2"/>
    <w:rsid w:val="006E2F33"/>
    <w:rsid w:val="007035CF"/>
    <w:rsid w:val="00712468"/>
    <w:rsid w:val="007132BC"/>
    <w:rsid w:val="00716E60"/>
    <w:rsid w:val="00780BC9"/>
    <w:rsid w:val="00797495"/>
    <w:rsid w:val="0082081A"/>
    <w:rsid w:val="00886B07"/>
    <w:rsid w:val="008C1A7A"/>
    <w:rsid w:val="008D6C87"/>
    <w:rsid w:val="008E142B"/>
    <w:rsid w:val="00915C7C"/>
    <w:rsid w:val="009A39D1"/>
    <w:rsid w:val="009B10D4"/>
    <w:rsid w:val="009C4717"/>
    <w:rsid w:val="00A0184E"/>
    <w:rsid w:val="00A13EA9"/>
    <w:rsid w:val="00A33211"/>
    <w:rsid w:val="00A455F0"/>
    <w:rsid w:val="00A634A6"/>
    <w:rsid w:val="00A66BF6"/>
    <w:rsid w:val="00AA349F"/>
    <w:rsid w:val="00AD3CE3"/>
    <w:rsid w:val="00AD4C07"/>
    <w:rsid w:val="00AF6143"/>
    <w:rsid w:val="00B029B4"/>
    <w:rsid w:val="00B02CA5"/>
    <w:rsid w:val="00B46FB5"/>
    <w:rsid w:val="00B66456"/>
    <w:rsid w:val="00B9314D"/>
    <w:rsid w:val="00BB52BC"/>
    <w:rsid w:val="00BD54FF"/>
    <w:rsid w:val="00BE3408"/>
    <w:rsid w:val="00BE3AC6"/>
    <w:rsid w:val="00BF19E0"/>
    <w:rsid w:val="00C120DB"/>
    <w:rsid w:val="00C5716B"/>
    <w:rsid w:val="00C620E5"/>
    <w:rsid w:val="00CB64DC"/>
    <w:rsid w:val="00CC23C7"/>
    <w:rsid w:val="00CC46A2"/>
    <w:rsid w:val="00CE5D05"/>
    <w:rsid w:val="00CF3656"/>
    <w:rsid w:val="00D163B6"/>
    <w:rsid w:val="00D1785D"/>
    <w:rsid w:val="00D41B46"/>
    <w:rsid w:val="00D7735D"/>
    <w:rsid w:val="00D852BD"/>
    <w:rsid w:val="00DB03FC"/>
    <w:rsid w:val="00DE0DF1"/>
    <w:rsid w:val="00DE5DDD"/>
    <w:rsid w:val="00E2102D"/>
    <w:rsid w:val="00E45B8F"/>
    <w:rsid w:val="00E54966"/>
    <w:rsid w:val="00E61EDA"/>
    <w:rsid w:val="00E6400D"/>
    <w:rsid w:val="00E76562"/>
    <w:rsid w:val="00E84450"/>
    <w:rsid w:val="00E93E77"/>
    <w:rsid w:val="00EB5E90"/>
    <w:rsid w:val="00EF0BA4"/>
    <w:rsid w:val="00EF5D6B"/>
    <w:rsid w:val="00F00F17"/>
    <w:rsid w:val="00F363D8"/>
    <w:rsid w:val="00F4620B"/>
    <w:rsid w:val="00F71E09"/>
    <w:rsid w:val="00F91E75"/>
    <w:rsid w:val="00FA6387"/>
    <w:rsid w:val="00FB5F8C"/>
    <w:rsid w:val="00FC2A62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429B13"/>
  <w15:chartTrackingRefBased/>
  <w15:docId w15:val="{EDCB1E88-7221-431C-AFE8-6C5F472F9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ozloendokumentu">
    <w:name w:val="Document Map"/>
    <w:basedOn w:val="Normln"/>
    <w:semiHidden/>
    <w:rsid w:val="00CE5D05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efault">
    <w:name w:val="Default"/>
    <w:rsid w:val="006D0C0F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494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dc:description/>
  <cp:lastModifiedBy>Sychrova Adriana</cp:lastModifiedBy>
  <cp:revision>7</cp:revision>
  <cp:lastPrinted>1899-12-31T23:00:00Z</cp:lastPrinted>
  <dcterms:created xsi:type="dcterms:W3CDTF">2020-01-21T09:52:00Z</dcterms:created>
  <dcterms:modified xsi:type="dcterms:W3CDTF">2021-05-31T09:13:00Z</dcterms:modified>
</cp:coreProperties>
</file>