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6AF" w:rsidRPr="00217FEA" w:rsidRDefault="00F106AF" w:rsidP="00F106AF">
      <w:pPr>
        <w:jc w:val="center"/>
        <w:rPr>
          <w:rFonts w:ascii="Times New Roman" w:hAnsi="Times New Roman" w:cs="Times New Roman"/>
          <w:sz w:val="28"/>
          <w:szCs w:val="28"/>
        </w:rPr>
      </w:pPr>
      <w:r w:rsidRPr="00217FEA">
        <w:rPr>
          <w:rFonts w:ascii="Times New Roman" w:hAnsi="Times New Roman" w:cs="Times New Roman"/>
          <w:sz w:val="28"/>
          <w:szCs w:val="28"/>
        </w:rPr>
        <w:t xml:space="preserve">POSUDEK </w:t>
      </w:r>
      <w:r>
        <w:rPr>
          <w:rFonts w:ascii="Times New Roman" w:hAnsi="Times New Roman" w:cs="Times New Roman"/>
          <w:sz w:val="28"/>
          <w:szCs w:val="28"/>
        </w:rPr>
        <w:t>OPONENTA</w:t>
      </w:r>
      <w:r w:rsidRPr="00217FEA">
        <w:rPr>
          <w:rFonts w:ascii="Times New Roman" w:hAnsi="Times New Roman" w:cs="Times New Roman"/>
          <w:sz w:val="28"/>
          <w:szCs w:val="28"/>
        </w:rPr>
        <w:t xml:space="preserve"> BAKALÁŘSKÉ PRÁCE</w:t>
      </w:r>
    </w:p>
    <w:p w:rsidR="00F106AF" w:rsidRPr="00CC0E48" w:rsidRDefault="00F106AF" w:rsidP="00F106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106AF" w:rsidRPr="00CC0E48" w:rsidRDefault="00F106AF" w:rsidP="00F106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r>
        <w:rPr>
          <w:rFonts w:ascii="Times New Roman" w:hAnsi="Times New Roman" w:cs="Times New Roman"/>
          <w:color w:val="000000"/>
          <w:sz w:val="36"/>
          <w:szCs w:val="36"/>
        </w:rPr>
        <w:t>J</w:t>
      </w:r>
      <w:r>
        <w:rPr>
          <w:rFonts w:ascii="Times New Roman" w:hAnsi="Times New Roman" w:cs="Times New Roman"/>
          <w:color w:val="000000"/>
          <w:sz w:val="36"/>
          <w:szCs w:val="36"/>
        </w:rPr>
        <w:t>aroslav Kořínek</w:t>
      </w:r>
    </w:p>
    <w:p w:rsidR="00F106AF" w:rsidRPr="00CC0E48" w:rsidRDefault="00F106AF" w:rsidP="00F106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F106AF" w:rsidRPr="00F106AF" w:rsidRDefault="00F106AF" w:rsidP="00F106AF">
      <w:pPr>
        <w:pStyle w:val="Default"/>
        <w:jc w:val="center"/>
        <w:rPr>
          <w:b/>
          <w:sz w:val="28"/>
          <w:szCs w:val="28"/>
        </w:rPr>
      </w:pPr>
      <w:r w:rsidRPr="00F106AF">
        <w:rPr>
          <w:b/>
          <w:sz w:val="28"/>
          <w:szCs w:val="28"/>
        </w:rPr>
        <w:t>Pardubice a Chrudimský kraj roku 163</w:t>
      </w:r>
      <w:r w:rsidRPr="00F106AF">
        <w:rPr>
          <w:b/>
          <w:sz w:val="28"/>
          <w:szCs w:val="28"/>
        </w:rPr>
        <w:t>9</w:t>
      </w:r>
      <w:r w:rsidRPr="00F106AF">
        <w:rPr>
          <w:b/>
          <w:bCs/>
          <w:sz w:val="28"/>
          <w:szCs w:val="28"/>
        </w:rPr>
        <w:t xml:space="preserve"> </w:t>
      </w:r>
    </w:p>
    <w:p w:rsidR="00F106AF" w:rsidRDefault="00F106AF" w:rsidP="00F106AF">
      <w:pPr>
        <w:jc w:val="center"/>
        <w:rPr>
          <w:rFonts w:ascii="Times New Roman" w:hAnsi="Times New Roman" w:cs="Times New Roman"/>
          <w:color w:val="000000"/>
          <w:sz w:val="36"/>
          <w:szCs w:val="36"/>
        </w:rPr>
      </w:pPr>
    </w:p>
    <w:p w:rsidR="00F106AF" w:rsidRPr="00217FEA" w:rsidRDefault="00F106AF" w:rsidP="00F106A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7FEA">
        <w:rPr>
          <w:rFonts w:ascii="Times New Roman" w:hAnsi="Times New Roman" w:cs="Times New Roman"/>
          <w:color w:val="000000"/>
          <w:sz w:val="28"/>
          <w:szCs w:val="28"/>
        </w:rPr>
        <w:t>bakalářská práce</w:t>
      </w:r>
    </w:p>
    <w:p w:rsidR="00F106AF" w:rsidRPr="00CC0E48" w:rsidRDefault="00F106AF" w:rsidP="00F106A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FF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UPa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, Ústav historických věd, Pardubice 2023</w:t>
      </w:r>
    </w:p>
    <w:p w:rsidR="00F106AF" w:rsidRPr="00CC0E48" w:rsidRDefault="00F106AF" w:rsidP="00F106A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Pr="00CC0E48">
        <w:rPr>
          <w:rFonts w:ascii="Times New Roman" w:hAnsi="Times New Roman" w:cs="Times New Roman"/>
          <w:sz w:val="24"/>
          <w:szCs w:val="24"/>
        </w:rPr>
        <w:t xml:space="preserve">ukopis </w:t>
      </w:r>
      <w:r>
        <w:rPr>
          <w:rFonts w:ascii="Times New Roman" w:hAnsi="Times New Roman" w:cs="Times New Roman"/>
          <w:sz w:val="24"/>
          <w:szCs w:val="24"/>
        </w:rPr>
        <w:t>bakalářské</w:t>
      </w:r>
      <w:r w:rsidRPr="00CC0E48">
        <w:rPr>
          <w:rFonts w:ascii="Times New Roman" w:hAnsi="Times New Roman" w:cs="Times New Roman"/>
          <w:sz w:val="24"/>
          <w:szCs w:val="24"/>
        </w:rPr>
        <w:t xml:space="preserve"> práce, </w:t>
      </w:r>
      <w:r>
        <w:rPr>
          <w:rFonts w:ascii="Times New Roman" w:hAnsi="Times New Roman" w:cs="Times New Roman"/>
          <w:sz w:val="24"/>
          <w:szCs w:val="24"/>
        </w:rPr>
        <w:t>51</w:t>
      </w:r>
      <w:r w:rsidRPr="00CC0E48">
        <w:rPr>
          <w:rFonts w:ascii="Times New Roman" w:hAnsi="Times New Roman" w:cs="Times New Roman"/>
          <w:sz w:val="24"/>
          <w:szCs w:val="24"/>
        </w:rPr>
        <w:t xml:space="preserve"> stran textu + přílohy</w:t>
      </w:r>
    </w:p>
    <w:p w:rsidR="00F106AF" w:rsidRPr="00E97831" w:rsidRDefault="00F106AF" w:rsidP="00F106A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F106AF" w:rsidRPr="00F106AF" w:rsidRDefault="00F106AF" w:rsidP="00F106A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6F2B15" w:rsidRDefault="00F106AF" w:rsidP="00E876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06AF">
        <w:rPr>
          <w:rFonts w:ascii="Times New Roman" w:hAnsi="Times New Roman" w:cs="Times New Roman"/>
          <w:sz w:val="24"/>
          <w:szCs w:val="24"/>
        </w:rPr>
        <w:t>Předkládaná</w:t>
      </w:r>
      <w:r>
        <w:rPr>
          <w:rFonts w:ascii="Times New Roman" w:hAnsi="Times New Roman" w:cs="Times New Roman"/>
          <w:sz w:val="24"/>
          <w:szCs w:val="24"/>
        </w:rPr>
        <w:t xml:space="preserve"> bakalářská práce je podle mého názoru dobrou průpravou studenta bakalářského studijního oboru ke zvládnutí náročnějších témat. Student prokázal schopnost samostatné orientace v zadaném tématu, vyhledání vhodné sekundární literatury </w:t>
      </w:r>
      <w:r w:rsidR="00E87661">
        <w:rPr>
          <w:rFonts w:ascii="Times New Roman" w:hAnsi="Times New Roman" w:cs="Times New Roman"/>
          <w:sz w:val="24"/>
          <w:szCs w:val="24"/>
        </w:rPr>
        <w:t xml:space="preserve">pro obecnější pochopení dobových souvislostí a nabyl i adekvátních dovedností s prací s původními dobovými prameny přístupnými v edicích i přímo z archívních zdrojů. Práce je v zásadě vyvážená. Úvodní obecnější část je logicky kompilačního charakteru, ale výsledný text je logicky strukturován a kontextuální vysvětlující popisné pasáže mají dobrou jazykovou formu.  Jádrem vlastní studentovy práce jsou pasáže, týkající se Chrudimského kraje a samotného města Pardubice v době švédského vpádu. Tomuto tématu byla už ve starší literatuře věnována pozornost, takže obecnější rámec daného tématu byl již znám. Studentu Kořínkovi se ale díky práci s původními prameny podařilo doplnit některé důležité a zajímavé detaily a presentovat je v obecnějším kontextu. </w:t>
      </w:r>
    </w:p>
    <w:p w:rsidR="00F106AF" w:rsidRPr="001707E8" w:rsidRDefault="00E87661" w:rsidP="006F2B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práce podle mého názoru </w:t>
      </w:r>
      <w:r w:rsidR="006F2B15">
        <w:rPr>
          <w:rFonts w:ascii="Times New Roman" w:hAnsi="Times New Roman" w:cs="Times New Roman"/>
          <w:sz w:val="24"/>
          <w:szCs w:val="24"/>
        </w:rPr>
        <w:t>jednoznačně splňuje požadavky, kladené na kvalifikační práce bakalářského studijního programu z hlediska věcného obsahu i formy. Práce neobsahuje gramatické chyby (v celém textu jsem narazil jen na jednu na s. 17, kde má být „</w:t>
      </w:r>
      <w:proofErr w:type="spellStart"/>
      <w:r w:rsidR="006F2B15">
        <w:rPr>
          <w:rFonts w:ascii="Times New Roman" w:hAnsi="Times New Roman" w:cs="Times New Roman"/>
          <w:sz w:val="24"/>
          <w:szCs w:val="24"/>
        </w:rPr>
        <w:t>Bannérovy</w:t>
      </w:r>
      <w:proofErr w:type="spellEnd"/>
      <w:r w:rsidR="006F2B15">
        <w:rPr>
          <w:rFonts w:ascii="Times New Roman" w:hAnsi="Times New Roman" w:cs="Times New Roman"/>
          <w:sz w:val="24"/>
          <w:szCs w:val="24"/>
        </w:rPr>
        <w:t xml:space="preserve"> muže“, nikoli „</w:t>
      </w:r>
      <w:proofErr w:type="spellStart"/>
      <w:r w:rsidR="006F2B15">
        <w:rPr>
          <w:rFonts w:ascii="Times New Roman" w:hAnsi="Times New Roman" w:cs="Times New Roman"/>
          <w:sz w:val="24"/>
          <w:szCs w:val="24"/>
        </w:rPr>
        <w:t>Bannérovi</w:t>
      </w:r>
      <w:proofErr w:type="spellEnd"/>
      <w:r w:rsidR="006F2B15">
        <w:rPr>
          <w:rFonts w:ascii="Times New Roman" w:hAnsi="Times New Roman" w:cs="Times New Roman"/>
          <w:sz w:val="24"/>
          <w:szCs w:val="24"/>
        </w:rPr>
        <w:t xml:space="preserve"> muže“) ani stylistické nelogičnosti. Pouze v jednom případě by </w:t>
      </w:r>
      <w:r w:rsidR="006F2B15" w:rsidRPr="000F6FD3">
        <w:rPr>
          <w:rFonts w:ascii="Times New Roman" w:hAnsi="Times New Roman" w:cs="Times New Roman"/>
          <w:sz w:val="24"/>
          <w:szCs w:val="24"/>
        </w:rPr>
        <w:t xml:space="preserve">mne skutečně zajímalo, jak se mohl „nedostatečný přísun pošty“ stát důvodem </w:t>
      </w:r>
      <w:r w:rsidR="006F2B15" w:rsidRPr="001707E8">
        <w:rPr>
          <w:rFonts w:ascii="Times New Roman" w:hAnsi="Times New Roman" w:cs="Times New Roman"/>
          <w:sz w:val="24"/>
          <w:szCs w:val="24"/>
        </w:rPr>
        <w:t>upadající morálky švédského vojska (s. 17).</w:t>
      </w:r>
    </w:p>
    <w:p w:rsidR="006F2B15" w:rsidRPr="001707E8" w:rsidRDefault="006F2B15" w:rsidP="006F2B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707E8">
        <w:rPr>
          <w:rFonts w:ascii="Times New Roman" w:hAnsi="Times New Roman" w:cs="Times New Roman"/>
          <w:sz w:val="24"/>
          <w:szCs w:val="24"/>
        </w:rPr>
        <w:t xml:space="preserve">Pro případnou diskusi v rámci obhajoby této práce si dovoluji vznést dva podněty: </w:t>
      </w:r>
    </w:p>
    <w:p w:rsidR="006F2B15" w:rsidRPr="001707E8" w:rsidRDefault="006F2B15" w:rsidP="006F2B1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07E8">
        <w:rPr>
          <w:rFonts w:ascii="Times New Roman" w:hAnsi="Times New Roman" w:cs="Times New Roman"/>
          <w:sz w:val="24"/>
          <w:szCs w:val="24"/>
        </w:rPr>
        <w:t xml:space="preserve">V pasáži, týkající se popisu Chrudimského kraje ve zkoumané době, se autor </w:t>
      </w:r>
      <w:r w:rsidR="000F6FD3" w:rsidRPr="001707E8">
        <w:rPr>
          <w:rFonts w:ascii="Times New Roman" w:hAnsi="Times New Roman" w:cs="Times New Roman"/>
          <w:sz w:val="24"/>
          <w:szCs w:val="24"/>
        </w:rPr>
        <w:t>v poměrně velkém rozsahu odkazuje na encyklopedickou práci Karla Kuči o městech a městečkách. To je dílo úctyhodné a cenné pro rychlou orientaci v tématu, ale pro získání přesnějších dat je vhodnější sáhnout k regionálním monografiím. Pak by autor mohl zcela opomenout spekulaci o „kamenných hradbách“ města Přelouče v roce 1639</w:t>
      </w:r>
      <w:r w:rsidR="005945ED">
        <w:rPr>
          <w:rFonts w:ascii="Times New Roman" w:hAnsi="Times New Roman" w:cs="Times New Roman"/>
          <w:sz w:val="24"/>
          <w:szCs w:val="24"/>
        </w:rPr>
        <w:t xml:space="preserve"> (s. 31-32)</w:t>
      </w:r>
      <w:r w:rsidR="000F6FD3" w:rsidRPr="001707E8">
        <w:rPr>
          <w:rFonts w:ascii="Times New Roman" w:hAnsi="Times New Roman" w:cs="Times New Roman"/>
          <w:sz w:val="24"/>
          <w:szCs w:val="24"/>
        </w:rPr>
        <w:t>, neboť poměrně přesný popis opevnění tohoto města známe ze 16. století</w:t>
      </w:r>
      <w:r w:rsidR="005945ED">
        <w:rPr>
          <w:rFonts w:ascii="Times New Roman" w:hAnsi="Times New Roman" w:cs="Times New Roman"/>
          <w:sz w:val="24"/>
          <w:szCs w:val="24"/>
        </w:rPr>
        <w:t xml:space="preserve"> a na počátku 17. století už by zde nikdo nové kamenné hradby nestavěl.</w:t>
      </w:r>
    </w:p>
    <w:p w:rsidR="000F6FD3" w:rsidRDefault="000F6FD3" w:rsidP="006F2B1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07E8">
        <w:rPr>
          <w:rFonts w:ascii="Times New Roman" w:hAnsi="Times New Roman" w:cs="Times New Roman"/>
          <w:sz w:val="24"/>
          <w:szCs w:val="24"/>
        </w:rPr>
        <w:t xml:space="preserve">Autor se ve dvou případech bez bližšího komentáře odkazuje na bakalářskou práci Jana </w:t>
      </w:r>
      <w:proofErr w:type="spellStart"/>
      <w:r w:rsidRPr="001707E8">
        <w:rPr>
          <w:rFonts w:ascii="Times New Roman" w:hAnsi="Times New Roman" w:cs="Times New Roman"/>
          <w:sz w:val="24"/>
          <w:szCs w:val="24"/>
        </w:rPr>
        <w:t>Saturky</w:t>
      </w:r>
      <w:proofErr w:type="spellEnd"/>
      <w:r w:rsidR="001707E8">
        <w:rPr>
          <w:rFonts w:ascii="Times New Roman" w:hAnsi="Times New Roman" w:cs="Times New Roman"/>
          <w:sz w:val="24"/>
          <w:szCs w:val="24"/>
        </w:rPr>
        <w:t xml:space="preserve"> na relativně blízké téma</w:t>
      </w:r>
      <w:r w:rsidRPr="001707E8">
        <w:rPr>
          <w:rFonts w:ascii="Times New Roman" w:hAnsi="Times New Roman" w:cs="Times New Roman"/>
          <w:sz w:val="24"/>
          <w:szCs w:val="24"/>
        </w:rPr>
        <w:t>, obhájenou v roce 2010 na Pedagogické fakultě UK Praha (téma „</w:t>
      </w:r>
      <w:r w:rsidRPr="001707E8">
        <w:rPr>
          <w:rFonts w:ascii="Times New Roman" w:hAnsi="Times New Roman" w:cs="Times New Roman"/>
          <w:sz w:val="24"/>
          <w:szCs w:val="24"/>
        </w:rPr>
        <w:t xml:space="preserve">Švédové v Čechách za třicetileté války: </w:t>
      </w:r>
      <w:proofErr w:type="spellStart"/>
      <w:r w:rsidRPr="001707E8">
        <w:rPr>
          <w:rFonts w:ascii="Times New Roman" w:hAnsi="Times New Roman" w:cs="Times New Roman"/>
          <w:sz w:val="24"/>
          <w:szCs w:val="24"/>
        </w:rPr>
        <w:t>Banerovo</w:t>
      </w:r>
      <w:proofErr w:type="spellEnd"/>
      <w:r w:rsidRPr="001707E8">
        <w:rPr>
          <w:rFonts w:ascii="Times New Roman" w:hAnsi="Times New Roman" w:cs="Times New Roman"/>
          <w:sz w:val="24"/>
          <w:szCs w:val="24"/>
        </w:rPr>
        <w:t xml:space="preserve"> tažení do Čech v roce 1639</w:t>
      </w:r>
      <w:r w:rsidRPr="001707E8">
        <w:rPr>
          <w:rFonts w:ascii="Times New Roman" w:hAnsi="Times New Roman" w:cs="Times New Roman"/>
          <w:sz w:val="24"/>
          <w:szCs w:val="24"/>
        </w:rPr>
        <w:t>“). Proti tomu nelze obecně nic namítat, ale užití jedné studentské kvalifikační práce jako zdrojového textu pro jinou studentskou kvalifikační práci má smysl pouze v případě, kdy ten zdrojový text obsahuje nějaké nové dosud jinde nepublikované informace či interpretace. Studentské kvalifikační práce jsou sice zveřejňovány, ale nejde o texty standardně publikované</w:t>
      </w:r>
      <w:r w:rsidR="001707E8" w:rsidRPr="001707E8">
        <w:rPr>
          <w:rFonts w:ascii="Times New Roman" w:hAnsi="Times New Roman" w:cs="Times New Roman"/>
          <w:sz w:val="24"/>
          <w:szCs w:val="24"/>
        </w:rPr>
        <w:t>; jsou to pouze</w:t>
      </w:r>
      <w:r w:rsidRPr="001707E8">
        <w:rPr>
          <w:rFonts w:ascii="Times New Roman" w:hAnsi="Times New Roman" w:cs="Times New Roman"/>
          <w:sz w:val="24"/>
          <w:szCs w:val="24"/>
        </w:rPr>
        <w:t xml:space="preserve"> dílčí výstupy vzdělávacího procesu. </w:t>
      </w:r>
      <w:r w:rsidR="005945ED">
        <w:rPr>
          <w:rFonts w:ascii="Times New Roman" w:hAnsi="Times New Roman" w:cs="Times New Roman"/>
          <w:sz w:val="24"/>
          <w:szCs w:val="24"/>
        </w:rPr>
        <w:t xml:space="preserve">I u kvalifikačních prací doktorského studia (natožpak bakalářského či magisterského) pak obvykle několik let trvá, než </w:t>
      </w:r>
      <w:r w:rsidR="005945ED">
        <w:rPr>
          <w:rFonts w:ascii="Times New Roman" w:hAnsi="Times New Roman" w:cs="Times New Roman"/>
          <w:sz w:val="24"/>
          <w:szCs w:val="24"/>
        </w:rPr>
        <w:lastRenderedPageBreak/>
        <w:t xml:space="preserve">student svůj výzkum standardně publikuje </w:t>
      </w:r>
      <w:r w:rsidR="001707E8">
        <w:rPr>
          <w:rFonts w:ascii="Times New Roman" w:hAnsi="Times New Roman" w:cs="Times New Roman"/>
          <w:sz w:val="24"/>
          <w:szCs w:val="24"/>
        </w:rPr>
        <w:t xml:space="preserve">Pokud už tedy autor k nějakému takovému </w:t>
      </w:r>
      <w:r w:rsidR="005945ED">
        <w:rPr>
          <w:rFonts w:ascii="Times New Roman" w:hAnsi="Times New Roman" w:cs="Times New Roman"/>
          <w:sz w:val="24"/>
          <w:szCs w:val="24"/>
        </w:rPr>
        <w:t xml:space="preserve">nepublikovanému, jen zveřejněnému, </w:t>
      </w:r>
      <w:r w:rsidR="001707E8">
        <w:rPr>
          <w:rFonts w:ascii="Times New Roman" w:hAnsi="Times New Roman" w:cs="Times New Roman"/>
          <w:sz w:val="24"/>
          <w:szCs w:val="24"/>
        </w:rPr>
        <w:t xml:space="preserve">textu sáhnul (nebo tak učiní v budoucnu), bylo by dobré takový zdroj podrobněji komentovat, resp. zdůvodnit, proč tak činí, </w:t>
      </w:r>
      <w:r w:rsidR="005945ED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1707E8">
        <w:rPr>
          <w:rFonts w:ascii="Times New Roman" w:hAnsi="Times New Roman" w:cs="Times New Roman"/>
          <w:sz w:val="24"/>
          <w:szCs w:val="24"/>
        </w:rPr>
        <w:t>když faktografické údaje, na které se v citované bakalářské práci odkazuje, byly shromážděny stejně jen kompilací ze s</w:t>
      </w:r>
      <w:r w:rsidR="005945ED">
        <w:rPr>
          <w:rFonts w:ascii="Times New Roman" w:hAnsi="Times New Roman" w:cs="Times New Roman"/>
          <w:sz w:val="24"/>
          <w:szCs w:val="24"/>
        </w:rPr>
        <w:t>e</w:t>
      </w:r>
      <w:r w:rsidR="001707E8">
        <w:rPr>
          <w:rFonts w:ascii="Times New Roman" w:hAnsi="Times New Roman" w:cs="Times New Roman"/>
          <w:sz w:val="24"/>
          <w:szCs w:val="24"/>
        </w:rPr>
        <w:t>kundární odborné literatury, nikoli původním pramenným výzkumem citovaného studenta. S potěšením však mohu konstatovat, že citovaná bakalářská práce z roku 2010 se pro studenta Kořínka nestala nějakým výraznějším in</w:t>
      </w:r>
      <w:r w:rsidR="005945ED">
        <w:rPr>
          <w:rFonts w:ascii="Times New Roman" w:hAnsi="Times New Roman" w:cs="Times New Roman"/>
          <w:sz w:val="24"/>
          <w:szCs w:val="24"/>
        </w:rPr>
        <w:t>spiračním</w:t>
      </w:r>
      <w:r w:rsidR="001707E8">
        <w:rPr>
          <w:rFonts w:ascii="Times New Roman" w:hAnsi="Times New Roman" w:cs="Times New Roman"/>
          <w:sz w:val="24"/>
          <w:szCs w:val="24"/>
        </w:rPr>
        <w:t xml:space="preserve"> zdrojem (ani věcně, ani z hlediska pramenů či odborné literatury) a jeho text (Kořínkův) dosahuje podstatně vyšší úrovně. </w:t>
      </w:r>
    </w:p>
    <w:p w:rsidR="005945ED" w:rsidRDefault="005945ED" w:rsidP="005945E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5ED" w:rsidRDefault="005945ED" w:rsidP="005945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práce </w:t>
      </w:r>
      <w:r>
        <w:rPr>
          <w:rFonts w:ascii="Times New Roman" w:hAnsi="Times New Roman" w:cs="Times New Roman"/>
          <w:sz w:val="24"/>
          <w:szCs w:val="24"/>
        </w:rPr>
        <w:t>se mi líbí, je z ní zjevný zájem studenta o dané téma i schopnost analyzovat v dobovém kontextu autentické pra</w:t>
      </w:r>
      <w:r w:rsidR="00223FB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="00223FB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né zdroje. </w:t>
      </w:r>
      <w:r w:rsidR="00223FBE">
        <w:rPr>
          <w:rFonts w:ascii="Times New Roman" w:hAnsi="Times New Roman" w:cs="Times New Roman"/>
          <w:sz w:val="24"/>
          <w:szCs w:val="24"/>
        </w:rPr>
        <w:t xml:space="preserve">Práci doporučuji k obhajobě jako </w:t>
      </w:r>
      <w:r>
        <w:rPr>
          <w:rFonts w:ascii="Times New Roman" w:hAnsi="Times New Roman" w:cs="Times New Roman"/>
          <w:sz w:val="24"/>
          <w:szCs w:val="24"/>
        </w:rPr>
        <w:t>kvalifikační prác</w:t>
      </w:r>
      <w:r w:rsidR="00223FB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bakalářského</w:t>
      </w:r>
      <w:r w:rsidR="00223FBE">
        <w:rPr>
          <w:rFonts w:ascii="Times New Roman" w:hAnsi="Times New Roman" w:cs="Times New Roman"/>
          <w:sz w:val="24"/>
          <w:szCs w:val="24"/>
        </w:rPr>
        <w:t xml:space="preserve"> studia a navrhuji kvalifikaci stupněm „výborně“</w:t>
      </w:r>
    </w:p>
    <w:p w:rsidR="00223FBE" w:rsidRDefault="00223FBE" w:rsidP="005945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23FBE" w:rsidRDefault="00223FBE" w:rsidP="005945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23FBE" w:rsidRDefault="00223FBE" w:rsidP="00223FB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>Pardubicích 14. srpna 2023</w:t>
      </w:r>
    </w:p>
    <w:p w:rsidR="00223FBE" w:rsidRDefault="00223FBE" w:rsidP="00223FB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223FBE" w:rsidRPr="005945ED" w:rsidRDefault="00223FBE" w:rsidP="00223FB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</w:t>
      </w:r>
      <w:bookmarkEnd w:id="0"/>
      <w:r>
        <w:rPr>
          <w:rFonts w:ascii="Times New Roman" w:hAnsi="Times New Roman" w:cs="Times New Roman"/>
          <w:sz w:val="24"/>
          <w:szCs w:val="24"/>
        </w:rPr>
        <w:t>, CSc.</w:t>
      </w:r>
    </w:p>
    <w:p w:rsidR="00B70A64" w:rsidRPr="000F6FD3" w:rsidRDefault="00B70A64">
      <w:pPr>
        <w:rPr>
          <w:rFonts w:ascii="Times New Roman" w:hAnsi="Times New Roman" w:cs="Times New Roman"/>
          <w:sz w:val="24"/>
          <w:szCs w:val="24"/>
        </w:rPr>
      </w:pPr>
    </w:p>
    <w:sectPr w:rsidR="00B70A64" w:rsidRPr="000F6F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51595C"/>
    <w:multiLevelType w:val="hybridMultilevel"/>
    <w:tmpl w:val="B9B614F0"/>
    <w:lvl w:ilvl="0" w:tplc="FAA6726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A64"/>
    <w:rsid w:val="000F6FD3"/>
    <w:rsid w:val="001707E8"/>
    <w:rsid w:val="00223FBE"/>
    <w:rsid w:val="005945ED"/>
    <w:rsid w:val="00594E22"/>
    <w:rsid w:val="006F2B15"/>
    <w:rsid w:val="00B70A64"/>
    <w:rsid w:val="00CE42B3"/>
    <w:rsid w:val="00DC7241"/>
    <w:rsid w:val="00E87661"/>
    <w:rsid w:val="00F106AF"/>
    <w:rsid w:val="00F6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2BD06"/>
  <w15:chartTrackingRefBased/>
  <w15:docId w15:val="{381CA775-88FA-418E-A279-A8E4AD453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06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6F2B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602</Words>
  <Characters>3554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4</cp:revision>
  <dcterms:created xsi:type="dcterms:W3CDTF">2023-08-13T21:40:00Z</dcterms:created>
  <dcterms:modified xsi:type="dcterms:W3CDTF">2023-08-14T21:56:00Z</dcterms:modified>
</cp:coreProperties>
</file>