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4E218F" w:rsidRDefault="004E218F" w:rsidP="004E218F">
      <w:pPr>
        <w:jc w:val="right"/>
        <w:rPr>
          <w:b/>
          <w:bCs/>
          <w:sz w:val="28"/>
          <w:szCs w:val="28"/>
          <w:lang w:val="cs-CZ"/>
        </w:rPr>
      </w:pPr>
      <w:r>
        <w:rPr>
          <w:rFonts w:cs="Times New Roman"/>
          <w:sz w:val="24"/>
          <w:szCs w:val="24"/>
          <w:lang w:val="en-CA"/>
        </w:rPr>
        <w:fldChar w:fldCharType="begin"/>
      </w:r>
      <w:r>
        <w:rPr>
          <w:rFonts w:cs="Times New Roman"/>
          <w:sz w:val="24"/>
          <w:szCs w:val="24"/>
          <w:lang w:val="en-CA"/>
        </w:rPr>
        <w:instrText xml:space="preserve"> SEQ CHAPTER \h \r 1</w:instrText>
      </w:r>
      <w:r>
        <w:rPr>
          <w:rFonts w:cs="Times New Roman"/>
          <w:sz w:val="24"/>
          <w:szCs w:val="24"/>
          <w:lang w:val="en-CA"/>
        </w:rPr>
        <w:fldChar w:fldCharType="end"/>
      </w:r>
      <w:r>
        <w:rPr>
          <w:sz w:val="24"/>
          <w:szCs w:val="24"/>
          <w:lang w:val="cs-CZ"/>
        </w:rPr>
        <w:t>V Pardubic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>
        <w:rPr>
          <w:sz w:val="24"/>
          <w:szCs w:val="24"/>
          <w:lang w:val="cs-CZ"/>
        </w:rPr>
        <w:t xml:space="preserve">ch dne </w:t>
      </w:r>
      <w:r w:rsidR="0029100F">
        <w:rPr>
          <w:sz w:val="24"/>
          <w:szCs w:val="24"/>
          <w:lang w:val="cs-CZ"/>
        </w:rPr>
        <w:t>4</w:t>
      </w:r>
      <w:r>
        <w:rPr>
          <w:sz w:val="24"/>
          <w:szCs w:val="24"/>
          <w:lang w:val="cs-CZ"/>
        </w:rPr>
        <w:t>.</w:t>
      </w:r>
      <w:r w:rsidR="00382ABA">
        <w:rPr>
          <w:sz w:val="24"/>
          <w:szCs w:val="24"/>
          <w:lang w:val="cs-CZ"/>
        </w:rPr>
        <w:t>8</w:t>
      </w:r>
      <w:r>
        <w:rPr>
          <w:sz w:val="24"/>
          <w:szCs w:val="24"/>
          <w:lang w:val="cs-CZ"/>
        </w:rPr>
        <w:t>. 20</w:t>
      </w:r>
      <w:r w:rsidR="00382ABA">
        <w:rPr>
          <w:sz w:val="24"/>
          <w:szCs w:val="24"/>
          <w:lang w:val="cs-CZ"/>
        </w:rPr>
        <w:t>2</w:t>
      </w:r>
      <w:r w:rsidR="0029100F">
        <w:rPr>
          <w:sz w:val="24"/>
          <w:szCs w:val="24"/>
          <w:lang w:val="cs-CZ"/>
        </w:rPr>
        <w:t>1</w:t>
      </w:r>
    </w:p>
    <w:p w:rsidR="004E218F" w:rsidRDefault="004E218F" w:rsidP="004E218F">
      <w:pPr>
        <w:jc w:val="center"/>
        <w:rPr>
          <w:b/>
          <w:bCs/>
          <w:sz w:val="28"/>
          <w:szCs w:val="28"/>
          <w:lang w:val="cs-CZ"/>
        </w:rPr>
      </w:pPr>
    </w:p>
    <w:p w:rsidR="004E218F" w:rsidRDefault="004E218F" w:rsidP="004E218F">
      <w:pPr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Posudek oponenta diplomov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é</w:t>
      </w:r>
      <w:r>
        <w:rPr>
          <w:b/>
          <w:bCs/>
          <w:sz w:val="28"/>
          <w:szCs w:val="28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á</w:t>
      </w:r>
      <w:r>
        <w:rPr>
          <w:b/>
          <w:bCs/>
          <w:sz w:val="28"/>
          <w:szCs w:val="28"/>
          <w:lang w:val="cs-CZ"/>
        </w:rPr>
        <w:t>ce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Autor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Bc. </w:t>
      </w:r>
      <w:r w:rsidR="0029100F">
        <w:rPr>
          <w:sz w:val="24"/>
          <w:szCs w:val="24"/>
          <w:lang w:val="cs-CZ"/>
        </w:rPr>
        <w:t>Barbora</w:t>
      </w:r>
      <w:r w:rsidR="00D866B7">
        <w:rPr>
          <w:sz w:val="24"/>
          <w:szCs w:val="24"/>
          <w:lang w:val="cs-CZ"/>
        </w:rPr>
        <w:t xml:space="preserve"> </w:t>
      </w:r>
      <w:r w:rsidR="0029100F">
        <w:rPr>
          <w:sz w:val="24"/>
          <w:szCs w:val="24"/>
          <w:lang w:val="cs-CZ"/>
        </w:rPr>
        <w:t>Kuchlerová</w:t>
      </w:r>
    </w:p>
    <w:p w:rsidR="004E218F" w:rsidRDefault="004E218F" w:rsidP="0029100F">
      <w:pPr>
        <w:tabs>
          <w:tab w:val="left" w:pos="709"/>
          <w:tab w:val="left" w:pos="1076"/>
          <w:tab w:val="left" w:pos="1418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1418" w:hanging="1418"/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N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zev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 w:rsidR="0029100F">
        <w:rPr>
          <w:b/>
          <w:bCs/>
          <w:sz w:val="24"/>
          <w:szCs w:val="24"/>
          <w:lang w:val="cs-CZ"/>
        </w:rPr>
        <w:tab/>
      </w:r>
      <w:r w:rsidR="0029100F">
        <w:rPr>
          <w:sz w:val="24"/>
          <w:szCs w:val="24"/>
          <w:lang w:val="cs-CZ"/>
        </w:rPr>
        <w:t>Antioxidační vlastnosti jablek ošetřených osmo-dehydratací s přídavkem skořicového aldehydu</w:t>
      </w:r>
      <w:r>
        <w:rPr>
          <w:sz w:val="24"/>
          <w:szCs w:val="24"/>
          <w:lang w:val="cs-CZ"/>
        </w:rPr>
        <w:t>.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</w:p>
    <w:p w:rsidR="004E218F" w:rsidRPr="002B59FB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  <w:t xml:space="preserve">Bc. </w:t>
      </w:r>
      <w:r w:rsidR="0029100F">
        <w:rPr>
          <w:sz w:val="24"/>
          <w:szCs w:val="24"/>
          <w:lang w:val="cs-CZ"/>
        </w:rPr>
        <w:t>Barbora Kuchlerová</w:t>
      </w:r>
      <w:r w:rsidR="003C3235">
        <w:rPr>
          <w:sz w:val="24"/>
          <w:szCs w:val="24"/>
          <w:lang w:val="cs-CZ"/>
        </w:rPr>
        <w:t xml:space="preserve"> </w:t>
      </w:r>
      <w:r>
        <w:rPr>
          <w:sz w:val="24"/>
          <w:szCs w:val="24"/>
          <w:lang w:val="cs-CZ"/>
        </w:rPr>
        <w:t>se v diplomov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>ci zab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>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 xml:space="preserve"> </w:t>
      </w:r>
      <w:r w:rsidR="0029100F">
        <w:rPr>
          <w:sz w:val="24"/>
          <w:szCs w:val="24"/>
          <w:lang w:val="cs-CZ"/>
        </w:rPr>
        <w:t>zpracováním jablek osmo-</w:t>
      </w:r>
      <w:r w:rsidR="0029100F" w:rsidRPr="002B59FB">
        <w:rPr>
          <w:sz w:val="24"/>
          <w:szCs w:val="24"/>
          <w:lang w:val="cs-CZ"/>
        </w:rPr>
        <w:t xml:space="preserve">dehydratací a </w:t>
      </w:r>
      <w:r w:rsidR="001A45A6">
        <w:rPr>
          <w:sz w:val="24"/>
          <w:szCs w:val="24"/>
          <w:lang w:val="cs-CZ"/>
        </w:rPr>
        <w:t xml:space="preserve">vlivem </w:t>
      </w:r>
      <w:r w:rsidR="009C6EBC">
        <w:rPr>
          <w:sz w:val="24"/>
          <w:szCs w:val="24"/>
          <w:lang w:val="cs-CZ"/>
        </w:rPr>
        <w:t xml:space="preserve">obsahu skořicového aldehydu na proces osmo-dehydratace a na </w:t>
      </w:r>
      <w:r w:rsidR="0029100F" w:rsidRPr="002B59FB">
        <w:rPr>
          <w:sz w:val="24"/>
          <w:szCs w:val="24"/>
          <w:lang w:val="cs-CZ"/>
        </w:rPr>
        <w:t>antioxidační vlastnosti</w:t>
      </w:r>
      <w:r w:rsidR="00D866B7" w:rsidRPr="002B59FB">
        <w:rPr>
          <w:sz w:val="24"/>
          <w:szCs w:val="24"/>
          <w:lang w:val="cs-CZ"/>
        </w:rPr>
        <w:t>.</w:t>
      </w:r>
    </w:p>
    <w:p w:rsidR="004E218F" w:rsidRPr="002B59FB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 w:rsidRPr="002B59FB">
        <w:rPr>
          <w:sz w:val="24"/>
          <w:szCs w:val="24"/>
          <w:lang w:val="cs-CZ"/>
        </w:rPr>
        <w:tab/>
        <w:t>V teoretick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2B59FB">
        <w:rPr>
          <w:sz w:val="24"/>
          <w:szCs w:val="24"/>
          <w:lang w:val="cs-CZ"/>
        </w:rPr>
        <w:t xml:space="preserve"> 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 w:rsidRPr="002B59FB">
        <w:rPr>
          <w:sz w:val="24"/>
          <w:szCs w:val="24"/>
          <w:lang w:val="cs-CZ"/>
        </w:rPr>
        <w:t xml:space="preserve">sti diplomantka </w:t>
      </w:r>
      <w:r w:rsidR="00C728BB" w:rsidRPr="002B59FB">
        <w:rPr>
          <w:sz w:val="24"/>
          <w:szCs w:val="24"/>
          <w:lang w:val="cs-CZ"/>
        </w:rPr>
        <w:t xml:space="preserve">popisuje </w:t>
      </w:r>
      <w:r w:rsidR="00C56E59" w:rsidRPr="002B59FB">
        <w:rPr>
          <w:sz w:val="24"/>
          <w:szCs w:val="24"/>
          <w:lang w:val="cs-CZ"/>
        </w:rPr>
        <w:t>látky s</w:t>
      </w:r>
      <w:r w:rsidR="002B59FB" w:rsidRPr="002B59FB">
        <w:rPr>
          <w:sz w:val="24"/>
          <w:szCs w:val="24"/>
          <w:lang w:val="cs-CZ"/>
        </w:rPr>
        <w:t> </w:t>
      </w:r>
      <w:r w:rsidR="00C56E59" w:rsidRPr="002B59FB">
        <w:rPr>
          <w:sz w:val="24"/>
          <w:szCs w:val="24"/>
          <w:lang w:val="cs-CZ"/>
        </w:rPr>
        <w:t>anti</w:t>
      </w:r>
      <w:r w:rsidR="002B59FB" w:rsidRPr="002B59FB">
        <w:rPr>
          <w:sz w:val="24"/>
          <w:szCs w:val="24"/>
          <w:lang w:val="cs-CZ"/>
        </w:rPr>
        <w:t xml:space="preserve">oxidačními vlastnostmi a metody </w:t>
      </w:r>
      <w:r w:rsidR="009C6EBC">
        <w:rPr>
          <w:sz w:val="24"/>
          <w:szCs w:val="24"/>
          <w:lang w:val="cs-CZ"/>
        </w:rPr>
        <w:t xml:space="preserve">pro </w:t>
      </w:r>
      <w:r w:rsidR="002B59FB" w:rsidRPr="002B59FB">
        <w:rPr>
          <w:sz w:val="24"/>
          <w:szCs w:val="24"/>
          <w:lang w:val="cs-CZ"/>
        </w:rPr>
        <w:t xml:space="preserve">jejich stanovení. Tato část je </w:t>
      </w:r>
      <w:r w:rsidR="009C6EBC">
        <w:rPr>
          <w:sz w:val="24"/>
          <w:szCs w:val="24"/>
          <w:lang w:val="cs-CZ"/>
        </w:rPr>
        <w:t xml:space="preserve">velmi </w:t>
      </w:r>
      <w:r w:rsidR="002B59FB" w:rsidRPr="002B59FB">
        <w:rPr>
          <w:sz w:val="24"/>
          <w:szCs w:val="24"/>
          <w:lang w:val="cs-CZ"/>
        </w:rPr>
        <w:t xml:space="preserve">pěkně napsaná, avšak </w:t>
      </w:r>
      <w:r w:rsidR="009C6EBC">
        <w:rPr>
          <w:sz w:val="24"/>
          <w:szCs w:val="24"/>
          <w:lang w:val="cs-CZ"/>
        </w:rPr>
        <w:t xml:space="preserve">příliš </w:t>
      </w:r>
      <w:r w:rsidR="002B59FB" w:rsidRPr="002B59FB">
        <w:rPr>
          <w:sz w:val="24"/>
          <w:szCs w:val="24"/>
          <w:lang w:val="cs-CZ"/>
        </w:rPr>
        <w:t xml:space="preserve">obsáhlá. Vzhledem k tématu práce by se diplomantka měla soustředit především na látky obsažené v jablku, které ovlivňují jeho antioxidační </w:t>
      </w:r>
      <w:r w:rsidR="00C728BB" w:rsidRPr="002B59FB">
        <w:rPr>
          <w:sz w:val="24"/>
          <w:szCs w:val="24"/>
          <w:lang w:val="cs-CZ"/>
        </w:rPr>
        <w:t xml:space="preserve">vlastnosti </w:t>
      </w:r>
      <w:r w:rsidR="002B59FB" w:rsidRPr="002B59FB">
        <w:rPr>
          <w:sz w:val="24"/>
          <w:szCs w:val="24"/>
          <w:lang w:val="cs-CZ"/>
        </w:rPr>
        <w:t xml:space="preserve">a nepopisovat všechny antioxidanty. </w:t>
      </w:r>
      <w:r w:rsidR="00C0425D">
        <w:rPr>
          <w:bCs/>
          <w:sz w:val="24"/>
          <w:szCs w:val="24"/>
          <w:lang w:val="cs-CZ"/>
        </w:rPr>
        <w:t xml:space="preserve">Tvrzení se často opakují několikrát což zbytečně prodlužuje text (např. na str. 40 je ve třech větách popsáno použití kyseliny při extrakci - stačila by jedna věta). </w:t>
      </w:r>
      <w:r w:rsidRPr="002B59FB">
        <w:rPr>
          <w:sz w:val="24"/>
          <w:szCs w:val="24"/>
          <w:lang w:val="cs-CZ"/>
        </w:rPr>
        <w:t>V experiment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2B59FB">
        <w:rPr>
          <w:sz w:val="24"/>
          <w:szCs w:val="24"/>
          <w:lang w:val="cs-CZ"/>
        </w:rPr>
        <w:t>ln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2B59FB">
        <w:rPr>
          <w:sz w:val="24"/>
          <w:szCs w:val="24"/>
          <w:lang w:val="cs-CZ"/>
        </w:rPr>
        <w:t xml:space="preserve"> 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 w:rsidRPr="002B59FB">
        <w:rPr>
          <w:sz w:val="24"/>
          <w:szCs w:val="24"/>
          <w:lang w:val="cs-CZ"/>
        </w:rPr>
        <w:t>sti jsou pops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2B59FB">
        <w:rPr>
          <w:sz w:val="24"/>
          <w:szCs w:val="24"/>
          <w:lang w:val="cs-CZ"/>
        </w:rPr>
        <w:t>ny podm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2B59FB">
        <w:rPr>
          <w:sz w:val="24"/>
          <w:szCs w:val="24"/>
          <w:lang w:val="cs-CZ"/>
        </w:rPr>
        <w:t>nky a postupy stanovení, z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2B59FB">
        <w:rPr>
          <w:sz w:val="24"/>
          <w:szCs w:val="24"/>
          <w:lang w:val="cs-CZ"/>
        </w:rPr>
        <w:t>v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Pr="002B59FB">
        <w:rPr>
          <w:sz w:val="24"/>
          <w:szCs w:val="24"/>
          <w:lang w:val="cs-CZ"/>
        </w:rPr>
        <w:t>rem jsou diskutov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2B59FB">
        <w:rPr>
          <w:sz w:val="24"/>
          <w:szCs w:val="24"/>
          <w:lang w:val="cs-CZ"/>
        </w:rPr>
        <w:t>ny dosa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2B59FB">
        <w:rPr>
          <w:sz w:val="24"/>
          <w:szCs w:val="24"/>
          <w:lang w:val="cs-CZ"/>
        </w:rPr>
        <w:t>en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2B59FB">
        <w:rPr>
          <w:sz w:val="24"/>
          <w:szCs w:val="24"/>
          <w:lang w:val="cs-CZ"/>
        </w:rPr>
        <w:t xml:space="preserve"> v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 w:rsidRPr="002B59FB">
        <w:rPr>
          <w:sz w:val="24"/>
          <w:szCs w:val="24"/>
          <w:lang w:val="cs-CZ"/>
        </w:rPr>
        <w:t>sledky, kter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2B59FB">
        <w:rPr>
          <w:sz w:val="24"/>
          <w:szCs w:val="24"/>
          <w:lang w:val="cs-CZ"/>
        </w:rPr>
        <w:t xml:space="preserve"> jsou dolo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2B59FB">
        <w:rPr>
          <w:sz w:val="24"/>
          <w:szCs w:val="24"/>
          <w:lang w:val="cs-CZ"/>
        </w:rPr>
        <w:t>eny obr</w:t>
      </w:r>
      <w:r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2B59FB">
        <w:rPr>
          <w:sz w:val="24"/>
          <w:szCs w:val="24"/>
          <w:lang w:val="cs-CZ"/>
        </w:rPr>
        <w:t>zky a tabulkami.</w:t>
      </w:r>
      <w:r w:rsidR="002B59FB" w:rsidRPr="002B59FB">
        <w:rPr>
          <w:sz w:val="24"/>
          <w:szCs w:val="24"/>
          <w:lang w:val="cs-CZ"/>
        </w:rPr>
        <w:t xml:space="preserve"> V práci postrádám </w:t>
      </w:r>
      <w:r w:rsidR="009C6EBC">
        <w:rPr>
          <w:sz w:val="24"/>
          <w:szCs w:val="24"/>
          <w:lang w:val="cs-CZ"/>
        </w:rPr>
        <w:t xml:space="preserve">kapitolu o </w:t>
      </w:r>
      <w:r w:rsidR="002B59FB" w:rsidRPr="002B59FB">
        <w:rPr>
          <w:sz w:val="24"/>
          <w:szCs w:val="24"/>
          <w:lang w:val="cs-CZ"/>
        </w:rPr>
        <w:t>statistické</w:t>
      </w:r>
      <w:r w:rsidR="009C6EBC">
        <w:rPr>
          <w:sz w:val="24"/>
          <w:szCs w:val="24"/>
          <w:lang w:val="cs-CZ"/>
        </w:rPr>
        <w:t>m</w:t>
      </w:r>
      <w:r w:rsidR="002B59FB" w:rsidRPr="002B59FB">
        <w:rPr>
          <w:sz w:val="24"/>
          <w:szCs w:val="24"/>
          <w:lang w:val="cs-CZ"/>
        </w:rPr>
        <w:t xml:space="preserve"> zpracování experimentálních dat</w:t>
      </w:r>
      <w:r w:rsidR="00D33812">
        <w:rPr>
          <w:sz w:val="24"/>
          <w:szCs w:val="24"/>
          <w:lang w:val="cs-CZ"/>
        </w:rPr>
        <w:t>.</w:t>
      </w:r>
    </w:p>
    <w:p w:rsidR="004706A0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  <w:r w:rsidRPr="002B59FB">
        <w:rPr>
          <w:sz w:val="24"/>
          <w:szCs w:val="24"/>
          <w:lang w:val="cs-CZ"/>
        </w:rPr>
        <w:tab/>
      </w:r>
      <w:r w:rsidR="00C728B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D</w:t>
      </w:r>
      <w:r w:rsidR="00C728BB" w:rsidRPr="002B59FB">
        <w:rPr>
          <w:sz w:val="24"/>
          <w:szCs w:val="24"/>
          <w:lang w:val="cs-CZ"/>
        </w:rPr>
        <w:t xml:space="preserve">iplomová práce je </w:t>
      </w:r>
      <w:r w:rsidR="00977DDF" w:rsidRPr="002B59FB">
        <w:rPr>
          <w:sz w:val="24"/>
          <w:szCs w:val="24"/>
          <w:lang w:val="cs-CZ"/>
        </w:rPr>
        <w:t xml:space="preserve">psána </w:t>
      </w:r>
      <w:r w:rsidR="00C728BB" w:rsidRPr="002B59FB">
        <w:rPr>
          <w:sz w:val="24"/>
          <w:szCs w:val="24"/>
          <w:lang w:val="cs-CZ"/>
        </w:rPr>
        <w:t>klasickým způsobem</w:t>
      </w:r>
      <w:r w:rsidR="00E53628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, </w:t>
      </w:r>
      <w:r w:rsidR="00382ABA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s</w:t>
      </w:r>
      <w:r w:rsidR="004540AC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 logickým členěním</w:t>
      </w:r>
      <w:r w:rsidR="00E6605D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textu do jednotlivých kapitol</w:t>
      </w:r>
      <w:r w:rsidR="00C728B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</w:t>
      </w:r>
      <w:r w:rsidR="002B59F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Ve výsledkové části jsou v</w:t>
      </w:r>
      <w:r w:rsidR="00C728B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ěty formulovány </w:t>
      </w:r>
      <w:r w:rsidR="002B59F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dosti </w:t>
      </w:r>
      <w:r w:rsidR="00C728B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neobratně, v některém případě bylo velmi obtížné sledovat text a pochopit co diplomantka chtěla říci. </w:t>
      </w:r>
      <w:r w:rsidR="002B59F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Co se týká formální stránky práce, </w:t>
      </w:r>
      <w:r w:rsidR="00FC17B1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vyskytuje </w:t>
      </w:r>
      <w:r w:rsidR="002B59F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se pouze </w:t>
      </w:r>
      <w:r w:rsidR="00FC17B1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malé množství </w:t>
      </w:r>
      <w:r w:rsidR="00E53628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překlepů</w:t>
      </w:r>
      <w:r w:rsidR="002B59F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, gramatických</w:t>
      </w:r>
      <w:r w:rsidR="00E6605D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či typografických chyb</w:t>
      </w:r>
      <w:r w:rsidR="002B59FB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(už/již, můžou/mohou, pumpa/čerpadlo, bezbarevných/bezbarvých atd.)</w:t>
      </w:r>
      <w:r w:rsidR="00FC17B1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</w:t>
      </w:r>
      <w:r w:rsidR="00DF1FA9" w:rsidRPr="002B59F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Další připomínky jsou uvedeny níže.</w:t>
      </w:r>
    </w:p>
    <w:p w:rsidR="000471DB" w:rsidRDefault="000471DB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</w:p>
    <w:p w:rsidR="004E218F" w:rsidRPr="009779BC" w:rsidRDefault="00DF1FA9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P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ř</w:t>
      </w:r>
      <w:r w:rsidR="004E218F" w:rsidRPr="009779BC">
        <w:rPr>
          <w:b/>
          <w:bCs/>
          <w:sz w:val="24"/>
          <w:szCs w:val="24"/>
          <w:lang w:val="cs-CZ"/>
        </w:rPr>
        <w:t>ipom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í</w:t>
      </w:r>
      <w:r w:rsidR="004E218F" w:rsidRPr="009779BC">
        <w:rPr>
          <w:b/>
          <w:bCs/>
          <w:sz w:val="24"/>
          <w:szCs w:val="24"/>
          <w:lang w:val="cs-CZ"/>
        </w:rPr>
        <w:t>nk</w:t>
      </w:r>
      <w:r w:rsidR="00EF0ED4">
        <w:rPr>
          <w:b/>
          <w:bCs/>
          <w:sz w:val="24"/>
          <w:szCs w:val="24"/>
          <w:lang w:val="cs-CZ"/>
        </w:rPr>
        <w:t>y</w:t>
      </w:r>
      <w:r w:rsidR="004E218F" w:rsidRPr="009779BC">
        <w:rPr>
          <w:b/>
          <w:bCs/>
          <w:sz w:val="24"/>
          <w:szCs w:val="24"/>
          <w:lang w:val="cs-CZ"/>
        </w:rPr>
        <w:t>:</w:t>
      </w:r>
    </w:p>
    <w:p w:rsidR="00472357" w:rsidRDefault="00472357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PDA a DAD je to samé</w:t>
      </w:r>
    </w:p>
    <w:p w:rsidR="00472357" w:rsidRDefault="00FC785F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4</w:t>
      </w:r>
      <w:r w:rsidR="00472357">
        <w:rPr>
          <w:bCs/>
          <w:sz w:val="24"/>
          <w:szCs w:val="24"/>
          <w:lang w:val="cs-CZ"/>
        </w:rPr>
        <w:t>4</w:t>
      </w:r>
      <w:r>
        <w:rPr>
          <w:bCs/>
          <w:sz w:val="24"/>
          <w:szCs w:val="24"/>
          <w:lang w:val="cs-CZ"/>
        </w:rPr>
        <w:t xml:space="preserve"> – </w:t>
      </w:r>
      <w:r w:rsidR="009C6EBC">
        <w:rPr>
          <w:bCs/>
          <w:sz w:val="24"/>
          <w:szCs w:val="24"/>
          <w:lang w:val="cs-CZ"/>
        </w:rPr>
        <w:t>„</w:t>
      </w:r>
      <w:r w:rsidR="00472357" w:rsidRPr="009C6EBC">
        <w:rPr>
          <w:bCs/>
          <w:i/>
          <w:sz w:val="24"/>
          <w:szCs w:val="24"/>
          <w:lang w:val="cs-CZ"/>
        </w:rPr>
        <w:t xml:space="preserve">MF – kapalina, SF – pevná fáze nebo </w:t>
      </w:r>
      <w:r w:rsidR="009C6EBC" w:rsidRPr="009C6EBC">
        <w:rPr>
          <w:bCs/>
          <w:i/>
          <w:sz w:val="24"/>
          <w:szCs w:val="24"/>
          <w:lang w:val="cs-CZ"/>
        </w:rPr>
        <w:t xml:space="preserve">zakotvená </w:t>
      </w:r>
      <w:r w:rsidR="00472357" w:rsidRPr="009C6EBC">
        <w:rPr>
          <w:bCs/>
          <w:i/>
          <w:sz w:val="24"/>
          <w:szCs w:val="24"/>
          <w:lang w:val="cs-CZ"/>
        </w:rPr>
        <w:t>kapalina</w:t>
      </w:r>
      <w:r w:rsidR="00B34A0C">
        <w:rPr>
          <w:bCs/>
          <w:i/>
          <w:sz w:val="24"/>
          <w:szCs w:val="24"/>
          <w:lang w:val="cs-CZ"/>
        </w:rPr>
        <w:t>.</w:t>
      </w:r>
      <w:r w:rsidR="009C6EBC">
        <w:rPr>
          <w:bCs/>
          <w:i/>
          <w:sz w:val="24"/>
          <w:szCs w:val="24"/>
          <w:lang w:val="cs-CZ"/>
        </w:rPr>
        <w:t>“</w:t>
      </w:r>
      <w:r w:rsidR="00472357">
        <w:rPr>
          <w:bCs/>
          <w:sz w:val="24"/>
          <w:szCs w:val="24"/>
          <w:lang w:val="cs-CZ"/>
        </w:rPr>
        <w:t xml:space="preserve"> </w:t>
      </w:r>
      <w:r w:rsidR="009C6EBC">
        <w:rPr>
          <w:bCs/>
          <w:sz w:val="24"/>
          <w:szCs w:val="24"/>
          <w:lang w:val="cs-CZ"/>
        </w:rPr>
        <w:t>U</w:t>
      </w:r>
      <w:r w:rsidR="00472357">
        <w:rPr>
          <w:bCs/>
          <w:sz w:val="24"/>
          <w:szCs w:val="24"/>
          <w:lang w:val="cs-CZ"/>
        </w:rPr>
        <w:t xml:space="preserve"> </w:t>
      </w:r>
      <w:r w:rsidR="009C6EBC">
        <w:rPr>
          <w:bCs/>
          <w:sz w:val="24"/>
          <w:szCs w:val="24"/>
          <w:lang w:val="cs-CZ"/>
        </w:rPr>
        <w:t xml:space="preserve">kapalinové chromatografie se kapalná stacionární fáze využívá pouze </w:t>
      </w:r>
      <w:r w:rsidR="00B161CE">
        <w:rPr>
          <w:bCs/>
          <w:sz w:val="24"/>
          <w:szCs w:val="24"/>
          <w:lang w:val="cs-CZ"/>
        </w:rPr>
        <w:t xml:space="preserve">u </w:t>
      </w:r>
      <w:r w:rsidR="00B34A0C">
        <w:rPr>
          <w:bCs/>
          <w:sz w:val="24"/>
          <w:szCs w:val="24"/>
          <w:lang w:val="cs-CZ"/>
        </w:rPr>
        <w:t xml:space="preserve">speciálního typu chromatografie – </w:t>
      </w:r>
      <w:r w:rsidR="00B161CE">
        <w:rPr>
          <w:bCs/>
          <w:sz w:val="24"/>
          <w:szCs w:val="24"/>
          <w:lang w:val="cs-CZ"/>
        </w:rPr>
        <w:t xml:space="preserve">HILIC, jinak se výhradně využívají pevné stacionární fáze. </w:t>
      </w:r>
    </w:p>
    <w:p w:rsidR="00B161CE" w:rsidRDefault="00B161CE" w:rsidP="00B161CE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45 – nesprávná formulace u vysokotlakého čerpadla – od čerpadla se nepožaduje tlak až do 100 MPa, ale čerpadlo musí odolávat vysokým tlakům, které se při čerpání mobilní fáze přes stacionární fázi vyvinou. Odolnost závisí na typu systémů, u nových UHPLC systémů to může být až 150 MPa.</w:t>
      </w:r>
      <w:r w:rsidRPr="00B161CE">
        <w:rPr>
          <w:bCs/>
          <w:sz w:val="24"/>
          <w:szCs w:val="24"/>
          <w:lang w:val="cs-CZ"/>
        </w:rPr>
        <w:t xml:space="preserve"> </w:t>
      </w:r>
    </w:p>
    <w:p w:rsidR="00B161CE" w:rsidRDefault="00B161CE" w:rsidP="00B161CE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46 – </w:t>
      </w:r>
      <w:r w:rsidR="00D56792">
        <w:rPr>
          <w:bCs/>
          <w:sz w:val="24"/>
          <w:szCs w:val="24"/>
          <w:lang w:val="cs-CZ"/>
        </w:rPr>
        <w:t xml:space="preserve">místo </w:t>
      </w:r>
      <w:r w:rsidRPr="00B161CE">
        <w:rPr>
          <w:bCs/>
          <w:i/>
          <w:sz w:val="24"/>
          <w:szCs w:val="24"/>
          <w:lang w:val="cs-CZ"/>
        </w:rPr>
        <w:t>UV detektor</w:t>
      </w:r>
      <w:r>
        <w:rPr>
          <w:bCs/>
          <w:sz w:val="24"/>
          <w:szCs w:val="24"/>
          <w:lang w:val="cs-CZ"/>
        </w:rPr>
        <w:t xml:space="preserve"> </w:t>
      </w:r>
      <w:r w:rsidR="00D56792">
        <w:rPr>
          <w:bCs/>
          <w:sz w:val="24"/>
          <w:szCs w:val="24"/>
          <w:lang w:val="cs-CZ"/>
        </w:rPr>
        <w:t>se používá</w:t>
      </w:r>
      <w:r>
        <w:rPr>
          <w:bCs/>
          <w:sz w:val="24"/>
          <w:szCs w:val="24"/>
          <w:lang w:val="cs-CZ"/>
        </w:rPr>
        <w:t xml:space="preserve"> spektrofotometrický</w:t>
      </w:r>
      <w:r w:rsidR="00D56792">
        <w:rPr>
          <w:bCs/>
          <w:sz w:val="24"/>
          <w:szCs w:val="24"/>
          <w:lang w:val="cs-CZ"/>
        </w:rPr>
        <w:t xml:space="preserve"> detektor</w:t>
      </w:r>
      <w:r>
        <w:rPr>
          <w:bCs/>
          <w:sz w:val="24"/>
          <w:szCs w:val="24"/>
          <w:lang w:val="cs-CZ"/>
        </w:rPr>
        <w:t>, UV a DAD jsou oba spektrofotometické</w:t>
      </w:r>
      <w:r w:rsidR="00D56792">
        <w:rPr>
          <w:bCs/>
          <w:sz w:val="24"/>
          <w:szCs w:val="24"/>
          <w:lang w:val="cs-CZ"/>
        </w:rPr>
        <w:t xml:space="preserve"> detektory, měří se absorbance (liší se konstrukcí)</w:t>
      </w:r>
      <w:r>
        <w:rPr>
          <w:bCs/>
          <w:sz w:val="24"/>
          <w:szCs w:val="24"/>
          <w:lang w:val="cs-CZ"/>
        </w:rPr>
        <w:t xml:space="preserve">. </w:t>
      </w:r>
    </w:p>
    <w:p w:rsidR="00D56792" w:rsidRDefault="00D56792" w:rsidP="00D56792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56 – v experimentální části bych místo anglického „cinnamaldehyd“ volila spíše skořicový aldehyd.</w:t>
      </w:r>
    </w:p>
    <w:p w:rsidR="009E121B" w:rsidRDefault="009E121B" w:rsidP="009E121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Str.57 – odkaz u tabulky není stejný jako v textu. </w:t>
      </w:r>
      <w:r w:rsidR="00A625DA">
        <w:rPr>
          <w:bCs/>
          <w:sz w:val="24"/>
          <w:szCs w:val="24"/>
          <w:lang w:val="cs-CZ"/>
        </w:rPr>
        <w:t>C</w:t>
      </w:r>
      <w:r>
        <w:rPr>
          <w:bCs/>
          <w:sz w:val="24"/>
          <w:szCs w:val="24"/>
          <w:lang w:val="cs-CZ"/>
        </w:rPr>
        <w:t>itace 110 by asi měla být u obrázku.</w:t>
      </w:r>
    </w:p>
    <w:p w:rsidR="009E121B" w:rsidRDefault="009E121B" w:rsidP="009E121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</w:t>
      </w:r>
      <w:r w:rsidR="00A625DA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59 – nikde není uvedeno jaká kolona byla použita pro separaci, pouze rozměr a že byla C18, je potřeba uvést název a výrobce.</w:t>
      </w:r>
    </w:p>
    <w:p w:rsidR="008E1BFD" w:rsidRDefault="008E1BFD" w:rsidP="008E1BF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Při monitorování skořicového aldehydu a kyseliny skořicové mohla být použita stejná vlnová délka.</w:t>
      </w:r>
      <w:r w:rsidR="00DB0577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Vzhledem k tomu, že jde o strukturně podobné sloučeniny rozdíl v absorbanci nebude tak veliký.</w:t>
      </w:r>
    </w:p>
    <w:p w:rsidR="00DB0577" w:rsidRDefault="00DB0577" w:rsidP="00DB057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61 – U HPLC byly oba standardní roztoky pro kalibraci připraveny stejným způsobem, proto se postup nemusí rozepisovat pro každý zvlášť a stačilo by napsat jiné koncentrační rozsahy.</w:t>
      </w:r>
    </w:p>
    <w:p w:rsidR="00DB0577" w:rsidRDefault="00DB0577" w:rsidP="00DB057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lastRenderedPageBreak/>
        <w:t>U grafů jsou popisky a osy šedou barvou, což je pro prezentaci výsledků nevhodné. Je lepší použít černou, lépe viditelnou, barvu.</w:t>
      </w:r>
    </w:p>
    <w:p w:rsidR="00B161CE" w:rsidRDefault="00DB0577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Tabulky v příloze nejsou dostatečně popsány. Není ihned patrné, co je v tabulkách a je složité se v nich orientovat. Stejně jako obrázky i tabulky by měly být samo vypovídající.</w:t>
      </w:r>
    </w:p>
    <w:p w:rsidR="00DB0577" w:rsidRDefault="00DB0577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66 a 69 - Nevhodná formulace u věty </w:t>
      </w:r>
      <w:r w:rsidRPr="00DB0577">
        <w:rPr>
          <w:bCs/>
          <w:i/>
          <w:sz w:val="24"/>
          <w:szCs w:val="24"/>
          <w:lang w:val="cs-CZ"/>
        </w:rPr>
        <w:t xml:space="preserve">„čas s hodnotami AA </w:t>
      </w:r>
      <w:r w:rsidR="00A625DA">
        <w:rPr>
          <w:bCs/>
          <w:i/>
          <w:sz w:val="24"/>
          <w:szCs w:val="24"/>
          <w:lang w:val="cs-CZ"/>
        </w:rPr>
        <w:t>(</w:t>
      </w:r>
      <w:r w:rsidRPr="00DB0577">
        <w:rPr>
          <w:bCs/>
          <w:i/>
          <w:sz w:val="24"/>
          <w:szCs w:val="24"/>
          <w:lang w:val="cs-CZ"/>
        </w:rPr>
        <w:t>nebo TPC</w:t>
      </w:r>
      <w:r w:rsidR="00A625DA">
        <w:rPr>
          <w:bCs/>
          <w:i/>
          <w:sz w:val="24"/>
          <w:szCs w:val="24"/>
          <w:lang w:val="cs-CZ"/>
        </w:rPr>
        <w:t>)</w:t>
      </w:r>
      <w:r w:rsidRPr="00DB0577">
        <w:rPr>
          <w:bCs/>
          <w:i/>
          <w:sz w:val="24"/>
          <w:szCs w:val="24"/>
          <w:lang w:val="cs-CZ"/>
        </w:rPr>
        <w:t xml:space="preserve"> nesouvisí</w:t>
      </w:r>
      <w:r>
        <w:rPr>
          <w:bCs/>
          <w:sz w:val="24"/>
          <w:szCs w:val="24"/>
          <w:lang w:val="cs-CZ"/>
        </w:rPr>
        <w:t>“ – čas čeho? To se dozvíme až z další věty. Je potřeba se vyjadřovat jasně a srozumitelně.</w:t>
      </w:r>
    </w:p>
    <w:p w:rsidR="00DB0577" w:rsidRDefault="00DB0577" w:rsidP="00DB057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Zkratka CA použitá u obrázků 27,28,31</w:t>
      </w:r>
      <w:r w:rsidR="00A625DA">
        <w:rPr>
          <w:bCs/>
          <w:sz w:val="24"/>
          <w:szCs w:val="24"/>
          <w:lang w:val="cs-CZ"/>
        </w:rPr>
        <w:t xml:space="preserve"> a </w:t>
      </w:r>
      <w:r>
        <w:rPr>
          <w:bCs/>
          <w:sz w:val="24"/>
          <w:szCs w:val="24"/>
          <w:lang w:val="cs-CZ"/>
        </w:rPr>
        <w:t>32– je vysvětlena až na str. 71 u obrázku 33 a není uvedena v seznamu zkratek</w:t>
      </w:r>
    </w:p>
    <w:p w:rsidR="003B0E43" w:rsidRDefault="003B0E43" w:rsidP="003B0E43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Obr.33 a 34 – kalibrační rovnice a koeficient determinace pro zvětšenou část kalibračních závislostí je zbytečné uvádět. Jedná se pouze o zvětšenou část u nízkých koncentrací.</w:t>
      </w:r>
    </w:p>
    <w:p w:rsidR="00EB3FEC" w:rsidRDefault="00EB3FEC" w:rsidP="003B0E43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71 – první odstavec – úplně nerozumím co tím diplomantka myslí. Již v teoretické části má diplomantka informaci, že během procesu osmo-dehydratace dochází k přechodu látek mezi materiálem a roztokem. Je tedy logické, že látky s antioxidačními vlastnostmi přechází z jablek do roztoku. Zvážila bych ještě proměření extraktů z jablek před osmo-dehydratací pro porovnání antioxidačních vlastností jablek před a po osmo-dehydrataci pro posouzení množství látek, které do roztoku přešly. Dále je nutné uvažovat, že vlivem vysoké teploty použité při procesu osmo-dehydratace může dojít i k degradaci látek nebo k chemickým změnám, které poté mohou celkovou antioxidační kapacitu značně ovlivňovat.</w:t>
      </w:r>
    </w:p>
    <w:p w:rsidR="00B161CE" w:rsidRDefault="00B161CE" w:rsidP="00B161CE">
      <w:p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Cs/>
          <w:sz w:val="24"/>
          <w:szCs w:val="24"/>
          <w:lang w:val="cs-CZ"/>
        </w:rPr>
      </w:pPr>
    </w:p>
    <w:p w:rsidR="00B161CE" w:rsidRPr="00B161CE" w:rsidRDefault="00D56792" w:rsidP="00B161CE">
      <w:p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Cs/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Otázky a n</w:t>
      </w:r>
      <w:r w:rsidR="00B161CE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 w:rsidR="00B161CE" w:rsidRPr="009779BC">
        <w:rPr>
          <w:b/>
          <w:bCs/>
          <w:sz w:val="24"/>
          <w:szCs w:val="24"/>
          <w:lang w:val="cs-CZ"/>
        </w:rPr>
        <w:t>m</w:t>
      </w:r>
      <w:r w:rsidR="00B161CE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ě</w:t>
      </w:r>
      <w:r w:rsidR="00B161CE" w:rsidRPr="009779BC">
        <w:rPr>
          <w:b/>
          <w:bCs/>
          <w:sz w:val="24"/>
          <w:szCs w:val="24"/>
          <w:lang w:val="cs-CZ"/>
        </w:rPr>
        <w:t>t</w:t>
      </w:r>
      <w:r w:rsidR="00B161CE">
        <w:rPr>
          <w:b/>
          <w:bCs/>
          <w:sz w:val="24"/>
          <w:szCs w:val="24"/>
          <w:lang w:val="cs-CZ"/>
        </w:rPr>
        <w:t>y</w:t>
      </w:r>
      <w:r w:rsidR="00B161CE" w:rsidRPr="009779BC">
        <w:rPr>
          <w:b/>
          <w:bCs/>
          <w:sz w:val="24"/>
          <w:szCs w:val="24"/>
          <w:lang w:val="cs-CZ"/>
        </w:rPr>
        <w:t xml:space="preserve"> k</w:t>
      </w:r>
      <w:r>
        <w:rPr>
          <w:b/>
          <w:bCs/>
          <w:sz w:val="24"/>
          <w:szCs w:val="24"/>
          <w:lang w:val="cs-CZ"/>
        </w:rPr>
        <w:t> </w:t>
      </w:r>
      <w:r w:rsidR="00B161CE" w:rsidRPr="009779BC">
        <w:rPr>
          <w:b/>
          <w:bCs/>
          <w:sz w:val="24"/>
          <w:szCs w:val="24"/>
          <w:lang w:val="cs-CZ"/>
        </w:rPr>
        <w:t>diskuzi</w:t>
      </w:r>
      <w:r>
        <w:rPr>
          <w:b/>
          <w:bCs/>
          <w:sz w:val="24"/>
          <w:szCs w:val="24"/>
          <w:lang w:val="cs-CZ"/>
        </w:rPr>
        <w:t>:</w:t>
      </w:r>
    </w:p>
    <w:p w:rsidR="00FC785F" w:rsidRDefault="00B161CE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45, </w:t>
      </w:r>
      <w:r w:rsidR="00A625DA">
        <w:rPr>
          <w:bCs/>
          <w:sz w:val="24"/>
          <w:szCs w:val="24"/>
          <w:lang w:val="cs-CZ"/>
        </w:rPr>
        <w:t>o</w:t>
      </w:r>
      <w:r w:rsidR="00472357">
        <w:rPr>
          <w:bCs/>
          <w:sz w:val="24"/>
          <w:szCs w:val="24"/>
          <w:lang w:val="cs-CZ"/>
        </w:rPr>
        <w:t>br</w:t>
      </w:r>
      <w:r>
        <w:rPr>
          <w:bCs/>
          <w:sz w:val="24"/>
          <w:szCs w:val="24"/>
          <w:lang w:val="cs-CZ"/>
        </w:rPr>
        <w:t>.</w:t>
      </w:r>
      <w:r w:rsidR="00472357">
        <w:rPr>
          <w:bCs/>
          <w:sz w:val="24"/>
          <w:szCs w:val="24"/>
          <w:lang w:val="cs-CZ"/>
        </w:rPr>
        <w:t xml:space="preserve"> 14 – </w:t>
      </w:r>
      <w:r>
        <w:rPr>
          <w:bCs/>
          <w:sz w:val="24"/>
          <w:szCs w:val="24"/>
          <w:lang w:val="cs-CZ"/>
        </w:rPr>
        <w:t xml:space="preserve">u takovéhoto zapojení se jedná o nízkotlaký nebo </w:t>
      </w:r>
      <w:r w:rsidR="00472357">
        <w:rPr>
          <w:bCs/>
          <w:sz w:val="24"/>
          <w:szCs w:val="24"/>
          <w:lang w:val="cs-CZ"/>
        </w:rPr>
        <w:t>vysokotlak</w:t>
      </w:r>
      <w:r>
        <w:rPr>
          <w:bCs/>
          <w:sz w:val="24"/>
          <w:szCs w:val="24"/>
          <w:lang w:val="cs-CZ"/>
        </w:rPr>
        <w:t>ý systém?</w:t>
      </w:r>
      <w:r w:rsidR="00FC785F">
        <w:rPr>
          <w:bCs/>
          <w:sz w:val="24"/>
          <w:szCs w:val="24"/>
          <w:lang w:val="cs-CZ"/>
        </w:rPr>
        <w:t xml:space="preserve"> </w:t>
      </w:r>
    </w:p>
    <w:p w:rsidR="00472357" w:rsidRDefault="00472357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</w:t>
      </w:r>
      <w:r w:rsidR="00D56792">
        <w:rPr>
          <w:bCs/>
          <w:sz w:val="24"/>
          <w:szCs w:val="24"/>
          <w:lang w:val="cs-CZ"/>
        </w:rPr>
        <w:t>.</w:t>
      </w:r>
      <w:r>
        <w:rPr>
          <w:bCs/>
          <w:sz w:val="24"/>
          <w:szCs w:val="24"/>
          <w:lang w:val="cs-CZ"/>
        </w:rPr>
        <w:t xml:space="preserve"> 45 – </w:t>
      </w:r>
      <w:r w:rsidR="00B161CE" w:rsidRPr="00B161CE">
        <w:rPr>
          <w:bCs/>
          <w:i/>
          <w:sz w:val="24"/>
          <w:szCs w:val="24"/>
          <w:lang w:val="cs-CZ"/>
        </w:rPr>
        <w:t xml:space="preserve">„….některé separace se zvýšením </w:t>
      </w:r>
      <w:r w:rsidRPr="00B161CE">
        <w:rPr>
          <w:bCs/>
          <w:i/>
          <w:sz w:val="24"/>
          <w:szCs w:val="24"/>
          <w:lang w:val="cs-CZ"/>
        </w:rPr>
        <w:t>teplot</w:t>
      </w:r>
      <w:r w:rsidR="00B161CE" w:rsidRPr="00B161CE">
        <w:rPr>
          <w:bCs/>
          <w:i/>
          <w:sz w:val="24"/>
          <w:szCs w:val="24"/>
          <w:lang w:val="cs-CZ"/>
        </w:rPr>
        <w:t>y</w:t>
      </w:r>
      <w:r w:rsidRPr="00B161CE">
        <w:rPr>
          <w:bCs/>
          <w:i/>
          <w:sz w:val="24"/>
          <w:szCs w:val="24"/>
          <w:lang w:val="cs-CZ"/>
        </w:rPr>
        <w:t xml:space="preserve"> m</w:t>
      </w:r>
      <w:r w:rsidR="00B161CE" w:rsidRPr="00B161CE">
        <w:rPr>
          <w:bCs/>
          <w:i/>
          <w:sz w:val="24"/>
          <w:szCs w:val="24"/>
          <w:lang w:val="cs-CZ"/>
        </w:rPr>
        <w:t xml:space="preserve">ohou </w:t>
      </w:r>
      <w:r w:rsidRPr="00B161CE">
        <w:rPr>
          <w:bCs/>
          <w:i/>
          <w:sz w:val="24"/>
          <w:szCs w:val="24"/>
          <w:lang w:val="cs-CZ"/>
        </w:rPr>
        <w:t>zlepšit</w:t>
      </w:r>
      <w:r w:rsidR="00B63615">
        <w:rPr>
          <w:bCs/>
          <w:i/>
          <w:sz w:val="24"/>
          <w:szCs w:val="24"/>
          <w:lang w:val="cs-CZ"/>
        </w:rPr>
        <w:t>.</w:t>
      </w:r>
      <w:r w:rsidR="00B161CE">
        <w:rPr>
          <w:bCs/>
          <w:i/>
          <w:sz w:val="24"/>
          <w:szCs w:val="24"/>
          <w:lang w:val="cs-CZ"/>
        </w:rPr>
        <w:t>“</w:t>
      </w:r>
      <w:r>
        <w:rPr>
          <w:bCs/>
          <w:sz w:val="24"/>
          <w:szCs w:val="24"/>
          <w:lang w:val="cs-CZ"/>
        </w:rPr>
        <w:t xml:space="preserve"> C</w:t>
      </w:r>
      <w:r w:rsidR="00B161CE">
        <w:rPr>
          <w:bCs/>
          <w:sz w:val="24"/>
          <w:szCs w:val="24"/>
          <w:lang w:val="cs-CZ"/>
        </w:rPr>
        <w:t>o</w:t>
      </w:r>
      <w:r>
        <w:rPr>
          <w:bCs/>
          <w:sz w:val="24"/>
          <w:szCs w:val="24"/>
          <w:lang w:val="cs-CZ"/>
        </w:rPr>
        <w:t xml:space="preserve"> znamená zlepšit</w:t>
      </w:r>
      <w:r w:rsidR="00B161CE">
        <w:rPr>
          <w:bCs/>
          <w:sz w:val="24"/>
          <w:szCs w:val="24"/>
          <w:lang w:val="cs-CZ"/>
        </w:rPr>
        <w:t>?</w:t>
      </w:r>
    </w:p>
    <w:p w:rsidR="001526FD" w:rsidRDefault="001526FD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</w:t>
      </w:r>
      <w:r w:rsidR="00D56792">
        <w:rPr>
          <w:bCs/>
          <w:sz w:val="24"/>
          <w:szCs w:val="24"/>
          <w:lang w:val="cs-CZ"/>
        </w:rPr>
        <w:t>.</w:t>
      </w:r>
      <w:r>
        <w:rPr>
          <w:bCs/>
          <w:sz w:val="24"/>
          <w:szCs w:val="24"/>
          <w:lang w:val="cs-CZ"/>
        </w:rPr>
        <w:t xml:space="preserve"> 56 – není mi jasná příprava roztoků. </w:t>
      </w:r>
      <w:r w:rsidR="00D56792">
        <w:rPr>
          <w:bCs/>
          <w:sz w:val="24"/>
          <w:szCs w:val="24"/>
          <w:lang w:val="cs-CZ"/>
        </w:rPr>
        <w:t>S jakou přesností se navažoval skořicový aldehyd</w:t>
      </w:r>
      <w:r>
        <w:rPr>
          <w:bCs/>
          <w:sz w:val="24"/>
          <w:szCs w:val="24"/>
          <w:lang w:val="cs-CZ"/>
        </w:rPr>
        <w:t xml:space="preserve">? Jak se odměřoval ethanol? Proč se </w:t>
      </w:r>
      <w:r w:rsidR="00D56792">
        <w:rPr>
          <w:bCs/>
          <w:sz w:val="24"/>
          <w:szCs w:val="24"/>
          <w:lang w:val="cs-CZ"/>
        </w:rPr>
        <w:t xml:space="preserve">roztoky </w:t>
      </w:r>
      <w:r>
        <w:rPr>
          <w:bCs/>
          <w:sz w:val="24"/>
          <w:szCs w:val="24"/>
          <w:lang w:val="cs-CZ"/>
        </w:rPr>
        <w:t>zahříval</w:t>
      </w:r>
      <w:r w:rsidR="00D56792">
        <w:rPr>
          <w:bCs/>
          <w:sz w:val="24"/>
          <w:szCs w:val="24"/>
          <w:lang w:val="cs-CZ"/>
        </w:rPr>
        <w:t>y</w:t>
      </w:r>
      <w:r>
        <w:rPr>
          <w:bCs/>
          <w:sz w:val="24"/>
          <w:szCs w:val="24"/>
          <w:lang w:val="cs-CZ"/>
        </w:rPr>
        <w:t xml:space="preserve"> na 75</w:t>
      </w:r>
      <w:r w:rsidR="00D56792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°C</w:t>
      </w:r>
      <w:r w:rsidR="00D56792">
        <w:rPr>
          <w:bCs/>
          <w:sz w:val="24"/>
          <w:szCs w:val="24"/>
          <w:lang w:val="cs-CZ"/>
        </w:rPr>
        <w:t>?</w:t>
      </w:r>
      <w:r>
        <w:rPr>
          <w:bCs/>
          <w:sz w:val="24"/>
          <w:szCs w:val="24"/>
          <w:lang w:val="cs-CZ"/>
        </w:rPr>
        <w:t xml:space="preserve"> </w:t>
      </w:r>
      <w:r w:rsidR="00D56792">
        <w:rPr>
          <w:bCs/>
          <w:sz w:val="24"/>
          <w:szCs w:val="24"/>
          <w:lang w:val="cs-CZ"/>
        </w:rPr>
        <w:t xml:space="preserve">Je při této teplotě stabilní </w:t>
      </w:r>
      <w:r>
        <w:rPr>
          <w:bCs/>
          <w:sz w:val="24"/>
          <w:szCs w:val="24"/>
          <w:lang w:val="cs-CZ"/>
        </w:rPr>
        <w:t xml:space="preserve">ten </w:t>
      </w:r>
      <w:r w:rsidR="00D56792">
        <w:rPr>
          <w:bCs/>
          <w:sz w:val="24"/>
          <w:szCs w:val="24"/>
          <w:lang w:val="cs-CZ"/>
        </w:rPr>
        <w:t xml:space="preserve">skořicový </w:t>
      </w:r>
      <w:r>
        <w:rPr>
          <w:bCs/>
          <w:sz w:val="24"/>
          <w:szCs w:val="24"/>
          <w:lang w:val="cs-CZ"/>
        </w:rPr>
        <w:t xml:space="preserve">aldehyd? Nechápu </w:t>
      </w:r>
      <w:r w:rsidR="00D56792">
        <w:rPr>
          <w:bCs/>
          <w:sz w:val="24"/>
          <w:szCs w:val="24"/>
          <w:lang w:val="cs-CZ"/>
        </w:rPr>
        <w:t>následný výpočet množství vody</w:t>
      </w:r>
      <w:r>
        <w:rPr>
          <w:bCs/>
          <w:sz w:val="24"/>
          <w:szCs w:val="24"/>
          <w:lang w:val="cs-CZ"/>
        </w:rPr>
        <w:t xml:space="preserve">? </w:t>
      </w:r>
      <w:r w:rsidR="00B63615">
        <w:rPr>
          <w:bCs/>
          <w:sz w:val="24"/>
          <w:szCs w:val="24"/>
          <w:lang w:val="cs-CZ"/>
        </w:rPr>
        <w:t>Nes</w:t>
      </w:r>
      <w:r w:rsidR="00D56792">
        <w:rPr>
          <w:bCs/>
          <w:sz w:val="24"/>
          <w:szCs w:val="24"/>
          <w:lang w:val="cs-CZ"/>
        </w:rPr>
        <w:t>tačila by informace o hustotě</w:t>
      </w:r>
      <w:r w:rsidR="00B63615">
        <w:rPr>
          <w:bCs/>
          <w:sz w:val="24"/>
          <w:szCs w:val="24"/>
          <w:lang w:val="cs-CZ"/>
        </w:rPr>
        <w:t>?</w:t>
      </w:r>
    </w:p>
    <w:p w:rsidR="001526FD" w:rsidRDefault="00D56792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58 – celkem bylo </w:t>
      </w:r>
      <w:r w:rsidR="001526FD">
        <w:rPr>
          <w:bCs/>
          <w:sz w:val="24"/>
          <w:szCs w:val="24"/>
          <w:lang w:val="cs-CZ"/>
        </w:rPr>
        <w:t xml:space="preserve">21 kádinek </w:t>
      </w:r>
      <w:r>
        <w:rPr>
          <w:bCs/>
          <w:sz w:val="24"/>
          <w:szCs w:val="24"/>
          <w:lang w:val="cs-CZ"/>
        </w:rPr>
        <w:t xml:space="preserve">po </w:t>
      </w:r>
      <w:r w:rsidR="001526FD">
        <w:rPr>
          <w:bCs/>
          <w:sz w:val="24"/>
          <w:szCs w:val="24"/>
          <w:lang w:val="cs-CZ"/>
        </w:rPr>
        <w:t>50</w:t>
      </w:r>
      <w:r>
        <w:rPr>
          <w:bCs/>
          <w:sz w:val="24"/>
          <w:szCs w:val="24"/>
          <w:lang w:val="cs-CZ"/>
        </w:rPr>
        <w:t xml:space="preserve"> </w:t>
      </w:r>
      <w:r w:rsidR="001526FD">
        <w:rPr>
          <w:bCs/>
          <w:sz w:val="24"/>
          <w:szCs w:val="24"/>
          <w:lang w:val="cs-CZ"/>
        </w:rPr>
        <w:t>g</w:t>
      </w:r>
      <w:r>
        <w:rPr>
          <w:bCs/>
          <w:sz w:val="24"/>
          <w:szCs w:val="24"/>
          <w:lang w:val="cs-CZ"/>
        </w:rPr>
        <w:t xml:space="preserve">, počítám že to </w:t>
      </w:r>
      <w:r w:rsidR="001526FD">
        <w:rPr>
          <w:bCs/>
          <w:sz w:val="24"/>
          <w:szCs w:val="24"/>
          <w:lang w:val="cs-CZ"/>
        </w:rPr>
        <w:t>musel</w:t>
      </w:r>
      <w:r>
        <w:rPr>
          <w:bCs/>
          <w:sz w:val="24"/>
          <w:szCs w:val="24"/>
          <w:lang w:val="cs-CZ"/>
        </w:rPr>
        <w:t>o</w:t>
      </w:r>
      <w:r w:rsidR="001526FD">
        <w:rPr>
          <w:bCs/>
          <w:sz w:val="24"/>
          <w:szCs w:val="24"/>
          <w:lang w:val="cs-CZ"/>
        </w:rPr>
        <w:t xml:space="preserve"> být </w:t>
      </w:r>
      <w:r>
        <w:rPr>
          <w:bCs/>
          <w:sz w:val="24"/>
          <w:szCs w:val="24"/>
          <w:lang w:val="cs-CZ"/>
        </w:rPr>
        <w:t>asi</w:t>
      </w:r>
      <w:r w:rsidR="001526FD">
        <w:rPr>
          <w:bCs/>
          <w:sz w:val="24"/>
          <w:szCs w:val="24"/>
          <w:lang w:val="cs-CZ"/>
        </w:rPr>
        <w:t xml:space="preserve"> 4-5 jablek</w:t>
      </w:r>
      <w:r>
        <w:rPr>
          <w:bCs/>
          <w:sz w:val="24"/>
          <w:szCs w:val="24"/>
          <w:lang w:val="cs-CZ"/>
        </w:rPr>
        <w:t>.</w:t>
      </w:r>
      <w:r w:rsidR="001526FD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D</w:t>
      </w:r>
      <w:r w:rsidR="001526FD">
        <w:rPr>
          <w:bCs/>
          <w:sz w:val="24"/>
          <w:szCs w:val="24"/>
          <w:lang w:val="cs-CZ"/>
        </w:rPr>
        <w:t xml:space="preserve">ělala se nějak homogenizace vzorku? </w:t>
      </w:r>
      <w:r>
        <w:rPr>
          <w:bCs/>
          <w:sz w:val="24"/>
          <w:szCs w:val="24"/>
          <w:lang w:val="cs-CZ"/>
        </w:rPr>
        <w:t xml:space="preserve">Variabilita ve vzorku by mohla ovlivňovat přesnost a správnost při </w:t>
      </w:r>
      <w:r w:rsidR="008B37E1">
        <w:rPr>
          <w:bCs/>
          <w:sz w:val="24"/>
          <w:szCs w:val="24"/>
          <w:lang w:val="cs-CZ"/>
        </w:rPr>
        <w:t>stanovení</w:t>
      </w:r>
      <w:r w:rsidR="001526FD">
        <w:rPr>
          <w:bCs/>
          <w:sz w:val="24"/>
          <w:szCs w:val="24"/>
          <w:lang w:val="cs-CZ"/>
        </w:rPr>
        <w:t>.</w:t>
      </w:r>
    </w:p>
    <w:p w:rsidR="000A1584" w:rsidRDefault="009E121B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58 – zpracování vzorků po procesu osmo-dehydratace. Postup je celkem složitý, spoustu kroků sušení, mražení atd. Jedná se o </w:t>
      </w:r>
      <w:r w:rsidR="000A1584">
        <w:rPr>
          <w:bCs/>
          <w:sz w:val="24"/>
          <w:szCs w:val="24"/>
          <w:lang w:val="cs-CZ"/>
        </w:rPr>
        <w:t xml:space="preserve">nějaký publikovaný postup </w:t>
      </w:r>
      <w:r>
        <w:rPr>
          <w:bCs/>
          <w:sz w:val="24"/>
          <w:szCs w:val="24"/>
          <w:lang w:val="cs-CZ"/>
        </w:rPr>
        <w:t xml:space="preserve">(není odkaz na literaturu) </w:t>
      </w:r>
      <w:r w:rsidR="000A1584">
        <w:rPr>
          <w:bCs/>
          <w:sz w:val="24"/>
          <w:szCs w:val="24"/>
          <w:lang w:val="cs-CZ"/>
        </w:rPr>
        <w:t xml:space="preserve">nebo jak byly voleny podmínky? </w:t>
      </w:r>
    </w:p>
    <w:p w:rsidR="000A1584" w:rsidRDefault="000A1584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Před HPLC analýzou nebyl vzorek přefiltrován? Pouze se centrifugoval?</w:t>
      </w:r>
    </w:p>
    <w:p w:rsidR="000A1584" w:rsidRDefault="000A1584" w:rsidP="005F7ECE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Víte jaký byl na koloně tlak při průtoku 0,5 ml/min? </w:t>
      </w:r>
      <w:r w:rsidR="009E121B">
        <w:rPr>
          <w:bCs/>
          <w:sz w:val="24"/>
          <w:szCs w:val="24"/>
          <w:lang w:val="cs-CZ"/>
        </w:rPr>
        <w:t>U</w:t>
      </w:r>
      <w:r w:rsidR="005F7ECE">
        <w:rPr>
          <w:bCs/>
          <w:sz w:val="24"/>
          <w:szCs w:val="24"/>
          <w:lang w:val="cs-CZ"/>
        </w:rPr>
        <w:t xml:space="preserve"> použité kolony bych čekala použití menšího průtoku pro účinnou separaci. </w:t>
      </w:r>
      <w:r w:rsidR="008E1BFD">
        <w:rPr>
          <w:bCs/>
          <w:sz w:val="24"/>
          <w:szCs w:val="24"/>
          <w:lang w:val="cs-CZ"/>
        </w:rPr>
        <w:t>Jednalo se o porézní nebo povrchově porézní částice?</w:t>
      </w:r>
    </w:p>
    <w:p w:rsidR="005F7ECE" w:rsidRPr="000E50E0" w:rsidRDefault="005F7ECE" w:rsidP="000E50E0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62 – obr. 19 a 20 – </w:t>
      </w:r>
      <w:r w:rsidR="00DB0577">
        <w:rPr>
          <w:bCs/>
          <w:sz w:val="24"/>
          <w:szCs w:val="24"/>
          <w:lang w:val="cs-CZ"/>
        </w:rPr>
        <w:t>P</w:t>
      </w:r>
      <w:r>
        <w:rPr>
          <w:bCs/>
          <w:sz w:val="24"/>
          <w:szCs w:val="24"/>
          <w:lang w:val="cs-CZ"/>
        </w:rPr>
        <w:t xml:space="preserve">roč byl jako nejvhodnější extrakční rozpouštědlo vybrán </w:t>
      </w:r>
      <w:r w:rsidR="00B63615">
        <w:rPr>
          <w:bCs/>
          <w:sz w:val="24"/>
          <w:szCs w:val="24"/>
          <w:lang w:val="cs-CZ"/>
        </w:rPr>
        <w:t>metanol a acetonitril</w:t>
      </w:r>
      <w:r>
        <w:rPr>
          <w:bCs/>
          <w:sz w:val="24"/>
          <w:szCs w:val="24"/>
          <w:lang w:val="cs-CZ"/>
        </w:rPr>
        <w:t xml:space="preserve">, když z obrázku je patrné, že u </w:t>
      </w:r>
      <w:r w:rsidR="00B63615">
        <w:rPr>
          <w:bCs/>
          <w:sz w:val="24"/>
          <w:szCs w:val="24"/>
          <w:lang w:val="cs-CZ"/>
        </w:rPr>
        <w:t>acetonitrilu</w:t>
      </w:r>
      <w:r>
        <w:rPr>
          <w:bCs/>
          <w:sz w:val="24"/>
          <w:szCs w:val="24"/>
          <w:lang w:val="cs-CZ"/>
        </w:rPr>
        <w:t xml:space="preserve"> byl</w:t>
      </w:r>
      <w:r w:rsidR="00DB0577">
        <w:rPr>
          <w:bCs/>
          <w:sz w:val="24"/>
          <w:szCs w:val="24"/>
          <w:lang w:val="cs-CZ"/>
        </w:rPr>
        <w:t>a</w:t>
      </w:r>
      <w:r>
        <w:rPr>
          <w:bCs/>
          <w:sz w:val="24"/>
          <w:szCs w:val="24"/>
          <w:lang w:val="cs-CZ"/>
        </w:rPr>
        <w:t xml:space="preserve"> pozorována nejhorší extrakční účinnost a lepších výsledků bylo dosaženo u 50% roztoků. </w:t>
      </w:r>
      <w:r w:rsidR="00A625DA">
        <w:rPr>
          <w:bCs/>
          <w:sz w:val="24"/>
          <w:szCs w:val="24"/>
          <w:lang w:val="cs-CZ"/>
        </w:rPr>
        <w:t>U v</w:t>
      </w:r>
      <w:r>
        <w:rPr>
          <w:bCs/>
          <w:sz w:val="24"/>
          <w:szCs w:val="24"/>
          <w:lang w:val="cs-CZ"/>
        </w:rPr>
        <w:t>od</w:t>
      </w:r>
      <w:r w:rsidR="00A625DA">
        <w:rPr>
          <w:bCs/>
          <w:sz w:val="24"/>
          <w:szCs w:val="24"/>
          <w:lang w:val="cs-CZ"/>
        </w:rPr>
        <w:t>y</w:t>
      </w:r>
      <w:r>
        <w:rPr>
          <w:bCs/>
          <w:sz w:val="24"/>
          <w:szCs w:val="24"/>
          <w:lang w:val="cs-CZ"/>
        </w:rPr>
        <w:t xml:space="preserve"> </w:t>
      </w:r>
      <w:r w:rsidR="00A625DA">
        <w:rPr>
          <w:bCs/>
          <w:sz w:val="24"/>
          <w:szCs w:val="24"/>
          <w:lang w:val="cs-CZ"/>
        </w:rPr>
        <w:t>a</w:t>
      </w:r>
      <w:r>
        <w:rPr>
          <w:bCs/>
          <w:sz w:val="24"/>
          <w:szCs w:val="24"/>
          <w:lang w:val="cs-CZ"/>
        </w:rPr>
        <w:t xml:space="preserve"> etanol</w:t>
      </w:r>
      <w:r w:rsidR="00A625DA">
        <w:rPr>
          <w:bCs/>
          <w:sz w:val="24"/>
          <w:szCs w:val="24"/>
          <w:lang w:val="cs-CZ"/>
        </w:rPr>
        <w:t>u</w:t>
      </w:r>
      <w:r>
        <w:rPr>
          <w:bCs/>
          <w:sz w:val="24"/>
          <w:szCs w:val="24"/>
          <w:lang w:val="cs-CZ"/>
        </w:rPr>
        <w:t xml:space="preserve"> </w:t>
      </w:r>
      <w:r w:rsidR="00A625DA">
        <w:rPr>
          <w:bCs/>
          <w:sz w:val="24"/>
          <w:szCs w:val="24"/>
          <w:lang w:val="cs-CZ"/>
        </w:rPr>
        <w:t>byly pozorovány</w:t>
      </w:r>
      <w:r>
        <w:rPr>
          <w:bCs/>
          <w:sz w:val="24"/>
          <w:szCs w:val="24"/>
          <w:lang w:val="cs-CZ"/>
        </w:rPr>
        <w:t xml:space="preserve"> lepší výsledky než </w:t>
      </w:r>
      <w:r w:rsidR="00A625DA">
        <w:rPr>
          <w:bCs/>
          <w:sz w:val="24"/>
          <w:szCs w:val="24"/>
          <w:lang w:val="cs-CZ"/>
        </w:rPr>
        <w:t xml:space="preserve">u </w:t>
      </w:r>
      <w:r w:rsidR="00B63615">
        <w:rPr>
          <w:bCs/>
          <w:sz w:val="24"/>
          <w:szCs w:val="24"/>
          <w:lang w:val="cs-CZ"/>
        </w:rPr>
        <w:t>acetonitril</w:t>
      </w:r>
      <w:r w:rsidR="00A625DA">
        <w:rPr>
          <w:bCs/>
          <w:sz w:val="24"/>
          <w:szCs w:val="24"/>
          <w:lang w:val="cs-CZ"/>
        </w:rPr>
        <w:t>u</w:t>
      </w:r>
      <w:r>
        <w:rPr>
          <w:bCs/>
          <w:sz w:val="24"/>
          <w:szCs w:val="24"/>
          <w:lang w:val="cs-CZ"/>
        </w:rPr>
        <w:t>. Uvažoval</w:t>
      </w:r>
      <w:r w:rsidR="000E50E0">
        <w:rPr>
          <w:bCs/>
          <w:sz w:val="24"/>
          <w:szCs w:val="24"/>
          <w:lang w:val="cs-CZ"/>
        </w:rPr>
        <w:t>o se, jak změní koncentraci extrakčního rozpouštědla voda obsažená v čerstvém jablku</w:t>
      </w:r>
      <w:r>
        <w:rPr>
          <w:bCs/>
          <w:sz w:val="24"/>
          <w:szCs w:val="24"/>
          <w:lang w:val="cs-CZ"/>
        </w:rPr>
        <w:t>? Optimalizace se prováděla u čerstvého jablka</w:t>
      </w:r>
      <w:r w:rsidR="000E50E0">
        <w:rPr>
          <w:bCs/>
          <w:sz w:val="24"/>
          <w:szCs w:val="24"/>
          <w:lang w:val="cs-CZ"/>
        </w:rPr>
        <w:t>,</w:t>
      </w:r>
      <w:r>
        <w:rPr>
          <w:bCs/>
          <w:sz w:val="24"/>
          <w:szCs w:val="24"/>
          <w:lang w:val="cs-CZ"/>
        </w:rPr>
        <w:t xml:space="preserve"> zatímco extrakce vzorku u vysušeného jablka.</w:t>
      </w:r>
    </w:p>
    <w:p w:rsidR="000A4929" w:rsidRPr="006C08EE" w:rsidRDefault="000A4929" w:rsidP="005F7ECE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 w:rsidRPr="006C08EE">
        <w:rPr>
          <w:bCs/>
          <w:sz w:val="24"/>
          <w:szCs w:val="24"/>
          <w:lang w:val="cs-CZ"/>
        </w:rPr>
        <w:t>Proč byla optimalizace DPPH</w:t>
      </w:r>
      <w:r w:rsidR="00C17B60" w:rsidRPr="006C08EE">
        <w:rPr>
          <w:bCs/>
          <w:sz w:val="24"/>
          <w:szCs w:val="24"/>
          <w:lang w:val="cs-CZ"/>
        </w:rPr>
        <w:t xml:space="preserve"> </w:t>
      </w:r>
      <w:r w:rsidRPr="006C08EE">
        <w:rPr>
          <w:bCs/>
          <w:sz w:val="24"/>
          <w:szCs w:val="24"/>
          <w:lang w:val="cs-CZ"/>
        </w:rPr>
        <w:t xml:space="preserve">provedena na cukerném </w:t>
      </w:r>
      <w:r w:rsidR="006C08EE" w:rsidRPr="006C08EE">
        <w:rPr>
          <w:bCs/>
          <w:sz w:val="24"/>
          <w:szCs w:val="24"/>
          <w:lang w:val="cs-CZ"/>
        </w:rPr>
        <w:t>roztoku,</w:t>
      </w:r>
      <w:r w:rsidRPr="006C08EE">
        <w:rPr>
          <w:bCs/>
          <w:sz w:val="24"/>
          <w:szCs w:val="24"/>
          <w:lang w:val="cs-CZ"/>
        </w:rPr>
        <w:t xml:space="preserve"> a ne u extraktu z</w:t>
      </w:r>
      <w:r w:rsidR="006C08EE" w:rsidRPr="006C08EE">
        <w:rPr>
          <w:bCs/>
          <w:sz w:val="24"/>
          <w:szCs w:val="24"/>
          <w:lang w:val="cs-CZ"/>
        </w:rPr>
        <w:t> </w:t>
      </w:r>
      <w:r w:rsidRPr="006C08EE">
        <w:rPr>
          <w:bCs/>
          <w:sz w:val="24"/>
          <w:szCs w:val="24"/>
          <w:lang w:val="cs-CZ"/>
        </w:rPr>
        <w:t>jablek</w:t>
      </w:r>
      <w:r w:rsidR="006C08EE" w:rsidRPr="006C08EE">
        <w:rPr>
          <w:bCs/>
          <w:sz w:val="24"/>
          <w:szCs w:val="24"/>
          <w:lang w:val="cs-CZ"/>
        </w:rPr>
        <w:t>?</w:t>
      </w:r>
      <w:r w:rsidRPr="006C08EE">
        <w:rPr>
          <w:bCs/>
          <w:sz w:val="24"/>
          <w:szCs w:val="24"/>
          <w:lang w:val="cs-CZ"/>
        </w:rPr>
        <w:t xml:space="preserve"> </w:t>
      </w:r>
      <w:r w:rsidR="008C264F" w:rsidRPr="006C08EE">
        <w:rPr>
          <w:bCs/>
          <w:sz w:val="24"/>
          <w:szCs w:val="24"/>
          <w:lang w:val="cs-CZ"/>
        </w:rPr>
        <w:t>Skořicový</w:t>
      </w:r>
      <w:r w:rsidRPr="006C08EE">
        <w:rPr>
          <w:bCs/>
          <w:sz w:val="24"/>
          <w:szCs w:val="24"/>
          <w:lang w:val="cs-CZ"/>
        </w:rPr>
        <w:t xml:space="preserve"> aldehyd není silný </w:t>
      </w:r>
      <w:r w:rsidR="006C08EE" w:rsidRPr="006C08EE">
        <w:rPr>
          <w:bCs/>
          <w:sz w:val="24"/>
          <w:szCs w:val="24"/>
          <w:lang w:val="cs-CZ"/>
        </w:rPr>
        <w:t>antioxidant,</w:t>
      </w:r>
      <w:r w:rsidRPr="006C08EE">
        <w:rPr>
          <w:bCs/>
          <w:sz w:val="24"/>
          <w:szCs w:val="24"/>
          <w:lang w:val="cs-CZ"/>
        </w:rPr>
        <w:t xml:space="preserve"> a tedy cukerný roztok s přídavkem pouze tohoto aldehydu nebude téměř vůbec </w:t>
      </w:r>
      <w:r w:rsidR="008C264F" w:rsidRPr="006C08EE">
        <w:rPr>
          <w:bCs/>
          <w:sz w:val="24"/>
          <w:szCs w:val="24"/>
          <w:lang w:val="cs-CZ"/>
        </w:rPr>
        <w:t>zhášet</w:t>
      </w:r>
      <w:r w:rsidRPr="006C08EE">
        <w:rPr>
          <w:bCs/>
          <w:sz w:val="24"/>
          <w:szCs w:val="24"/>
          <w:lang w:val="cs-CZ"/>
        </w:rPr>
        <w:t xml:space="preserve"> radikál. S tím souvisí i chyba stanovení, která je pod 10</w:t>
      </w:r>
      <w:r w:rsidR="006C08EE" w:rsidRPr="006C08EE">
        <w:rPr>
          <w:bCs/>
          <w:sz w:val="24"/>
          <w:szCs w:val="24"/>
          <w:lang w:val="cs-CZ"/>
        </w:rPr>
        <w:t xml:space="preserve"> </w:t>
      </w:r>
      <w:r w:rsidRPr="006C08EE">
        <w:rPr>
          <w:bCs/>
          <w:sz w:val="24"/>
          <w:szCs w:val="24"/>
          <w:lang w:val="cs-CZ"/>
        </w:rPr>
        <w:t xml:space="preserve">% inhibice </w:t>
      </w:r>
      <w:r w:rsidR="00B63615" w:rsidRPr="006C08EE">
        <w:rPr>
          <w:bCs/>
          <w:sz w:val="24"/>
          <w:szCs w:val="24"/>
          <w:lang w:val="cs-CZ"/>
        </w:rPr>
        <w:t>velká,</w:t>
      </w:r>
      <w:r w:rsidRPr="006C08EE">
        <w:rPr>
          <w:bCs/>
          <w:sz w:val="24"/>
          <w:szCs w:val="24"/>
          <w:lang w:val="cs-CZ"/>
        </w:rPr>
        <w:t xml:space="preserve"> a proto u roztoků s nízkou koncentrací aldehydu byla pozorována nižší inhibice než u roztoku bez aldehydu. </w:t>
      </w:r>
      <w:r w:rsidR="006C08EE" w:rsidRPr="006C08EE">
        <w:rPr>
          <w:bCs/>
          <w:sz w:val="24"/>
          <w:szCs w:val="24"/>
          <w:lang w:val="cs-CZ"/>
        </w:rPr>
        <w:t>Dle mého názoru jde</w:t>
      </w:r>
      <w:r w:rsidRPr="006C08EE">
        <w:rPr>
          <w:bCs/>
          <w:sz w:val="24"/>
          <w:szCs w:val="24"/>
          <w:lang w:val="cs-CZ"/>
        </w:rPr>
        <w:t xml:space="preserve"> pouze </w:t>
      </w:r>
      <w:r w:rsidR="006C08EE" w:rsidRPr="006C08EE">
        <w:rPr>
          <w:bCs/>
          <w:sz w:val="24"/>
          <w:szCs w:val="24"/>
          <w:lang w:val="cs-CZ"/>
        </w:rPr>
        <w:t xml:space="preserve">o </w:t>
      </w:r>
      <w:r w:rsidRPr="006C08EE">
        <w:rPr>
          <w:bCs/>
          <w:sz w:val="24"/>
          <w:szCs w:val="24"/>
          <w:lang w:val="cs-CZ"/>
        </w:rPr>
        <w:t>chyb</w:t>
      </w:r>
      <w:r w:rsidR="006C08EE" w:rsidRPr="006C08EE">
        <w:rPr>
          <w:bCs/>
          <w:sz w:val="24"/>
          <w:szCs w:val="24"/>
          <w:lang w:val="cs-CZ"/>
        </w:rPr>
        <w:t>u</w:t>
      </w:r>
      <w:r w:rsidRPr="006C08EE">
        <w:rPr>
          <w:bCs/>
          <w:sz w:val="24"/>
          <w:szCs w:val="24"/>
          <w:lang w:val="cs-CZ"/>
        </w:rPr>
        <w:t xml:space="preserve"> měření. </w:t>
      </w:r>
      <w:r w:rsidR="008C264F" w:rsidRPr="006C08EE">
        <w:rPr>
          <w:bCs/>
          <w:sz w:val="24"/>
          <w:szCs w:val="24"/>
          <w:lang w:val="cs-CZ"/>
        </w:rPr>
        <w:t>Stejně je tomu i u TPC metody.</w:t>
      </w:r>
    </w:p>
    <w:p w:rsidR="00A237B8" w:rsidRPr="00EB3FEC" w:rsidRDefault="000A4929" w:rsidP="00EB3FE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lastRenderedPageBreak/>
        <w:t>Obrázk</w:t>
      </w:r>
      <w:r w:rsidR="006C08EE">
        <w:rPr>
          <w:bCs/>
          <w:sz w:val="24"/>
          <w:szCs w:val="24"/>
          <w:lang w:val="cs-CZ"/>
        </w:rPr>
        <w:t>y</w:t>
      </w:r>
      <w:r>
        <w:rPr>
          <w:bCs/>
          <w:sz w:val="24"/>
          <w:szCs w:val="24"/>
          <w:lang w:val="cs-CZ"/>
        </w:rPr>
        <w:t xml:space="preserve"> 27,28,</w:t>
      </w:r>
      <w:r w:rsidR="006C08EE">
        <w:rPr>
          <w:bCs/>
          <w:sz w:val="24"/>
          <w:szCs w:val="24"/>
          <w:lang w:val="cs-CZ"/>
        </w:rPr>
        <w:t>31,32,</w:t>
      </w:r>
      <w:r w:rsidR="003B0E43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 xml:space="preserve">příloha II/1 a II/2 </w:t>
      </w:r>
      <w:r w:rsidR="006C08EE">
        <w:rPr>
          <w:bCs/>
          <w:sz w:val="24"/>
          <w:szCs w:val="24"/>
          <w:lang w:val="cs-CZ"/>
        </w:rPr>
        <w:t xml:space="preserve">jsou špatně diskutované. Není jasně patrné, co z nich vyčíst. </w:t>
      </w:r>
      <w:r w:rsidR="00B63615">
        <w:rPr>
          <w:bCs/>
          <w:sz w:val="24"/>
          <w:szCs w:val="24"/>
          <w:lang w:val="cs-CZ"/>
        </w:rPr>
        <w:t>Jsou p</w:t>
      </w:r>
      <w:r w:rsidR="006C08EE">
        <w:rPr>
          <w:bCs/>
          <w:sz w:val="24"/>
          <w:szCs w:val="24"/>
          <w:lang w:val="cs-CZ"/>
        </w:rPr>
        <w:t>opisky os v pořádku</w:t>
      </w:r>
      <w:r>
        <w:rPr>
          <w:bCs/>
          <w:sz w:val="24"/>
          <w:szCs w:val="24"/>
          <w:lang w:val="cs-CZ"/>
        </w:rPr>
        <w:t xml:space="preserve">? </w:t>
      </w:r>
      <w:r w:rsidR="00B63615">
        <w:rPr>
          <w:bCs/>
          <w:sz w:val="24"/>
          <w:szCs w:val="24"/>
          <w:lang w:val="cs-CZ"/>
        </w:rPr>
        <w:t xml:space="preserve">Odchylky byly všude stejné? </w:t>
      </w:r>
      <w:r w:rsidR="006C08EE">
        <w:rPr>
          <w:bCs/>
          <w:sz w:val="24"/>
          <w:szCs w:val="24"/>
          <w:lang w:val="cs-CZ"/>
        </w:rPr>
        <w:t>Prosím o vysvětlení.</w:t>
      </w:r>
    </w:p>
    <w:p w:rsidR="00B60F47" w:rsidRDefault="00B60F47" w:rsidP="005F7ECE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Obr. 35 –</w:t>
      </w:r>
      <w:r w:rsidR="003B0E43">
        <w:rPr>
          <w:bCs/>
          <w:sz w:val="24"/>
          <w:szCs w:val="24"/>
          <w:lang w:val="cs-CZ"/>
        </w:rPr>
        <w:t xml:space="preserve"> </w:t>
      </w:r>
      <w:r w:rsidR="00EB3FEC">
        <w:rPr>
          <w:bCs/>
          <w:sz w:val="24"/>
          <w:szCs w:val="24"/>
          <w:lang w:val="cs-CZ"/>
        </w:rPr>
        <w:t>rovněž n</w:t>
      </w:r>
      <w:r>
        <w:rPr>
          <w:bCs/>
          <w:sz w:val="24"/>
          <w:szCs w:val="24"/>
          <w:lang w:val="cs-CZ"/>
        </w:rPr>
        <w:t xml:space="preserve">erozumím diskuzi </w:t>
      </w:r>
      <w:r w:rsidR="00B63615">
        <w:rPr>
          <w:bCs/>
          <w:sz w:val="24"/>
          <w:szCs w:val="24"/>
          <w:lang w:val="cs-CZ"/>
        </w:rPr>
        <w:t xml:space="preserve">u </w:t>
      </w:r>
      <w:r>
        <w:rPr>
          <w:bCs/>
          <w:sz w:val="24"/>
          <w:szCs w:val="24"/>
          <w:lang w:val="cs-CZ"/>
        </w:rPr>
        <w:t>obrázk</w:t>
      </w:r>
      <w:r w:rsidR="00EB3FEC">
        <w:rPr>
          <w:bCs/>
          <w:sz w:val="24"/>
          <w:szCs w:val="24"/>
          <w:lang w:val="cs-CZ"/>
        </w:rPr>
        <w:t>u</w:t>
      </w:r>
      <w:r>
        <w:rPr>
          <w:bCs/>
          <w:sz w:val="24"/>
          <w:szCs w:val="24"/>
          <w:lang w:val="cs-CZ"/>
        </w:rPr>
        <w:t>. Jak lze pozorovat, že přídavek skořicového aldehydu se projevil až při koncentraci 0,05%</w:t>
      </w:r>
      <w:r w:rsidR="00C349C7">
        <w:rPr>
          <w:bCs/>
          <w:sz w:val="24"/>
          <w:szCs w:val="24"/>
          <w:lang w:val="cs-CZ"/>
        </w:rPr>
        <w:t xml:space="preserve"> a u roztoků s nižším obsahem byl jeho obsah srovnatelný s </w:t>
      </w:r>
      <w:r>
        <w:rPr>
          <w:bCs/>
          <w:sz w:val="24"/>
          <w:szCs w:val="24"/>
          <w:lang w:val="cs-CZ"/>
        </w:rPr>
        <w:t>kontrolní</w:t>
      </w:r>
      <w:r w:rsidR="00C349C7">
        <w:rPr>
          <w:bCs/>
          <w:sz w:val="24"/>
          <w:szCs w:val="24"/>
          <w:lang w:val="cs-CZ"/>
        </w:rPr>
        <w:t>mi</w:t>
      </w:r>
      <w:r>
        <w:rPr>
          <w:bCs/>
          <w:sz w:val="24"/>
          <w:szCs w:val="24"/>
          <w:lang w:val="cs-CZ"/>
        </w:rPr>
        <w:t xml:space="preserve"> roztok</w:t>
      </w:r>
      <w:r w:rsidR="00C349C7">
        <w:rPr>
          <w:bCs/>
          <w:sz w:val="24"/>
          <w:szCs w:val="24"/>
          <w:lang w:val="cs-CZ"/>
        </w:rPr>
        <w:t>y</w:t>
      </w:r>
      <w:r>
        <w:rPr>
          <w:bCs/>
          <w:sz w:val="24"/>
          <w:szCs w:val="24"/>
          <w:lang w:val="cs-CZ"/>
        </w:rPr>
        <w:t>. Jak to diplomantka myslela?</w:t>
      </w:r>
      <w:r w:rsidR="00B63615">
        <w:rPr>
          <w:bCs/>
          <w:sz w:val="24"/>
          <w:szCs w:val="24"/>
          <w:lang w:val="cs-CZ"/>
        </w:rPr>
        <w:t xml:space="preserve"> Stejně je tomu u obrázku 36.</w:t>
      </w:r>
    </w:p>
    <w:p w:rsidR="00BD2206" w:rsidRDefault="00BD2206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Cs/>
          <w:sz w:val="24"/>
          <w:szCs w:val="24"/>
          <w:lang w:val="cs-CZ"/>
        </w:rPr>
      </w:pPr>
    </w:p>
    <w:p w:rsidR="00ED54E8" w:rsidRDefault="00ED54E8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4E218F" w:rsidRPr="009779BC" w:rsidRDefault="00C8725D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I přes uvedené připomínky splnila Barbora Kuchlerová </w:t>
      </w:r>
      <w:r w:rsidR="00ED54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z</w:t>
      </w:r>
      <w:r w:rsidR="004E218F" w:rsidRPr="009779BC">
        <w:rPr>
          <w:sz w:val="24"/>
          <w:szCs w:val="24"/>
          <w:lang w:val="cs-CZ"/>
        </w:rPr>
        <w:t>ad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n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 diplomov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4E218F" w:rsidRPr="009779BC">
        <w:rPr>
          <w:sz w:val="24"/>
          <w:szCs w:val="24"/>
          <w:lang w:val="cs-CZ"/>
        </w:rPr>
        <w:t xml:space="preserve"> pr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ce</w:t>
      </w:r>
      <w:r w:rsidR="00ED54E8">
        <w:rPr>
          <w:sz w:val="24"/>
          <w:szCs w:val="24"/>
          <w:lang w:val="cs-CZ"/>
        </w:rPr>
        <w:t>,</w:t>
      </w:r>
      <w:r w:rsidR="00CB7AD9">
        <w:rPr>
          <w:sz w:val="24"/>
          <w:szCs w:val="24"/>
          <w:lang w:val="cs-CZ"/>
        </w:rPr>
        <w:t xml:space="preserve"> proto ji d</w:t>
      </w:r>
      <w:r w:rsidR="004E218F" w:rsidRPr="009779BC">
        <w:rPr>
          <w:sz w:val="24"/>
          <w:szCs w:val="24"/>
          <w:lang w:val="cs-CZ"/>
        </w:rPr>
        <w:t>oporu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="004E218F" w:rsidRPr="009779BC">
        <w:rPr>
          <w:sz w:val="24"/>
          <w:szCs w:val="24"/>
          <w:lang w:val="cs-CZ"/>
        </w:rPr>
        <w:t>uji k obhajob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="0041434C">
        <w:rPr>
          <w:sz w:val="24"/>
          <w:szCs w:val="24"/>
          <w:lang w:val="cs-CZ"/>
        </w:rPr>
        <w:t xml:space="preserve"> a </w:t>
      </w:r>
      <w:r w:rsidR="00CB7AD9">
        <w:rPr>
          <w:sz w:val="24"/>
          <w:szCs w:val="24"/>
          <w:lang w:val="cs-CZ"/>
        </w:rPr>
        <w:t xml:space="preserve">na základě výše uvedených skutečností ji </w:t>
      </w:r>
      <w:r w:rsidR="004E218F" w:rsidRPr="009779BC">
        <w:rPr>
          <w:sz w:val="24"/>
          <w:szCs w:val="24"/>
          <w:lang w:val="cs-CZ"/>
        </w:rPr>
        <w:t>hodnot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m  </w:t>
      </w:r>
    </w:p>
    <w:p w:rsidR="00C8725D" w:rsidRDefault="00C8725D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b/>
          <w:bCs/>
          <w:sz w:val="28"/>
          <w:szCs w:val="28"/>
          <w:lang w:val="cs-CZ"/>
        </w:rPr>
      </w:pPr>
    </w:p>
    <w:p w:rsidR="004E218F" w:rsidRPr="009779BC" w:rsidRDefault="00720C90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C</w:t>
      </w:r>
      <w:r w:rsidR="004E218F" w:rsidRPr="009779BC">
        <w:rPr>
          <w:b/>
          <w:bCs/>
          <w:sz w:val="28"/>
          <w:szCs w:val="28"/>
          <w:lang w:val="cs-CZ"/>
        </w:rPr>
        <w:t>.</w:t>
      </w:r>
    </w:p>
    <w:p w:rsidR="004E218F" w:rsidRDefault="004E218F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C8725D" w:rsidRDefault="00C8725D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BD2206" w:rsidRPr="009779BC" w:rsidRDefault="00BD2206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9C0C07" w:rsidRDefault="004E218F" w:rsidP="00BD2206">
      <w:pPr>
        <w:ind w:left="5664"/>
      </w:pPr>
      <w:r w:rsidRPr="009779BC">
        <w:rPr>
          <w:sz w:val="24"/>
          <w:szCs w:val="24"/>
          <w:lang w:val="cs-CZ"/>
        </w:rPr>
        <w:t xml:space="preserve">doc. Ing. Lenka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Pr="009779BC">
        <w:rPr>
          <w:sz w:val="24"/>
          <w:szCs w:val="24"/>
          <w:lang w:val="cs-CZ"/>
        </w:rPr>
        <w:t>eslov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, Ph.</w:t>
      </w:r>
      <w:r>
        <w:rPr>
          <w:sz w:val="24"/>
          <w:szCs w:val="24"/>
          <w:lang w:val="cs-CZ"/>
        </w:rPr>
        <w:t>D.</w:t>
      </w:r>
    </w:p>
    <w:sectPr w:rsidR="009C0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obyèejné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obyčejné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581C9254"/>
    <w:lvl w:ilvl="0">
      <w:numFmt w:val="bullet"/>
      <w:lvlText w:val="*"/>
      <w:lvlJc w:val="left"/>
    </w:lvl>
  </w:abstractNum>
  <w:abstractNum w:abstractNumId="1" w15:restartNumberingAfterBreak="0">
    <w:nsid w:val="5CAF6AB7"/>
    <w:multiLevelType w:val="hybridMultilevel"/>
    <w:tmpl w:val="8E62EDF0"/>
    <w:lvl w:ilvl="0" w:tplc="2018B4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 "/>
        <w:legacy w:legacy="1" w:legacySpace="0" w:legacyIndent="1"/>
        <w:lvlJc w:val="left"/>
        <w:pPr>
          <w:ind w:left="1" w:hanging="1"/>
        </w:pPr>
        <w:rPr>
          <w:rFonts w:ascii="Times New Roman" w:hAnsi="Times New Roman" w:cs="Times New Roman"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18F"/>
    <w:rsid w:val="0000412F"/>
    <w:rsid w:val="0001315E"/>
    <w:rsid w:val="0001719D"/>
    <w:rsid w:val="000471DB"/>
    <w:rsid w:val="000A1584"/>
    <w:rsid w:val="000A4929"/>
    <w:rsid w:val="000E198A"/>
    <w:rsid w:val="000E50E0"/>
    <w:rsid w:val="000F3E4C"/>
    <w:rsid w:val="00125C4A"/>
    <w:rsid w:val="001526FD"/>
    <w:rsid w:val="001547C3"/>
    <w:rsid w:val="00155FBF"/>
    <w:rsid w:val="00190DC5"/>
    <w:rsid w:val="001A45A6"/>
    <w:rsid w:val="00202BE7"/>
    <w:rsid w:val="0029100F"/>
    <w:rsid w:val="00294B8C"/>
    <w:rsid w:val="002B59FB"/>
    <w:rsid w:val="002C205A"/>
    <w:rsid w:val="003412D8"/>
    <w:rsid w:val="00363B55"/>
    <w:rsid w:val="003712E7"/>
    <w:rsid w:val="00373CBC"/>
    <w:rsid w:val="00382ABA"/>
    <w:rsid w:val="003B0E43"/>
    <w:rsid w:val="003C3235"/>
    <w:rsid w:val="003E122A"/>
    <w:rsid w:val="003E5272"/>
    <w:rsid w:val="003F574C"/>
    <w:rsid w:val="0041054D"/>
    <w:rsid w:val="0041434C"/>
    <w:rsid w:val="004540AC"/>
    <w:rsid w:val="004706A0"/>
    <w:rsid w:val="00472357"/>
    <w:rsid w:val="004A36BD"/>
    <w:rsid w:val="004C0D30"/>
    <w:rsid w:val="004E218F"/>
    <w:rsid w:val="00553FEF"/>
    <w:rsid w:val="00555804"/>
    <w:rsid w:val="005D2E70"/>
    <w:rsid w:val="005F7ECE"/>
    <w:rsid w:val="00626273"/>
    <w:rsid w:val="006B36B0"/>
    <w:rsid w:val="006C08EE"/>
    <w:rsid w:val="006E7991"/>
    <w:rsid w:val="00720C90"/>
    <w:rsid w:val="00737D26"/>
    <w:rsid w:val="00756561"/>
    <w:rsid w:val="00766011"/>
    <w:rsid w:val="007712BE"/>
    <w:rsid w:val="00783268"/>
    <w:rsid w:val="00786580"/>
    <w:rsid w:val="007C4F4B"/>
    <w:rsid w:val="007C6E77"/>
    <w:rsid w:val="007E0A54"/>
    <w:rsid w:val="008534E5"/>
    <w:rsid w:val="00864CF4"/>
    <w:rsid w:val="0087103A"/>
    <w:rsid w:val="0087769F"/>
    <w:rsid w:val="00877895"/>
    <w:rsid w:val="0089012F"/>
    <w:rsid w:val="0089621A"/>
    <w:rsid w:val="008B37E1"/>
    <w:rsid w:val="008C264F"/>
    <w:rsid w:val="008E1BFD"/>
    <w:rsid w:val="00902C0B"/>
    <w:rsid w:val="0094086F"/>
    <w:rsid w:val="00943D14"/>
    <w:rsid w:val="009779BC"/>
    <w:rsid w:val="00977DDF"/>
    <w:rsid w:val="009A1E99"/>
    <w:rsid w:val="009C2621"/>
    <w:rsid w:val="009C6EBC"/>
    <w:rsid w:val="009E121B"/>
    <w:rsid w:val="009E2F9D"/>
    <w:rsid w:val="009E610A"/>
    <w:rsid w:val="009E7D10"/>
    <w:rsid w:val="009F44D7"/>
    <w:rsid w:val="00A01436"/>
    <w:rsid w:val="00A02AC7"/>
    <w:rsid w:val="00A034E0"/>
    <w:rsid w:val="00A237B8"/>
    <w:rsid w:val="00A275A7"/>
    <w:rsid w:val="00A51A3C"/>
    <w:rsid w:val="00A625DA"/>
    <w:rsid w:val="00A750B0"/>
    <w:rsid w:val="00AD0028"/>
    <w:rsid w:val="00AE1499"/>
    <w:rsid w:val="00B07073"/>
    <w:rsid w:val="00B161CE"/>
    <w:rsid w:val="00B27D3F"/>
    <w:rsid w:val="00B34A0C"/>
    <w:rsid w:val="00B60F47"/>
    <w:rsid w:val="00B63615"/>
    <w:rsid w:val="00B8296B"/>
    <w:rsid w:val="00BC5C9E"/>
    <w:rsid w:val="00BC69C3"/>
    <w:rsid w:val="00BD2206"/>
    <w:rsid w:val="00C0425D"/>
    <w:rsid w:val="00C17B60"/>
    <w:rsid w:val="00C349C7"/>
    <w:rsid w:val="00C50323"/>
    <w:rsid w:val="00C56E59"/>
    <w:rsid w:val="00C728BB"/>
    <w:rsid w:val="00C8725D"/>
    <w:rsid w:val="00C94344"/>
    <w:rsid w:val="00CA0CC6"/>
    <w:rsid w:val="00CB7AD9"/>
    <w:rsid w:val="00D33812"/>
    <w:rsid w:val="00D56792"/>
    <w:rsid w:val="00D648B5"/>
    <w:rsid w:val="00D70140"/>
    <w:rsid w:val="00D866B7"/>
    <w:rsid w:val="00DB0577"/>
    <w:rsid w:val="00DC6E9B"/>
    <w:rsid w:val="00DD06AB"/>
    <w:rsid w:val="00DE5CEE"/>
    <w:rsid w:val="00DF1FA9"/>
    <w:rsid w:val="00E06C56"/>
    <w:rsid w:val="00E130F2"/>
    <w:rsid w:val="00E13F76"/>
    <w:rsid w:val="00E42BD8"/>
    <w:rsid w:val="00E4790B"/>
    <w:rsid w:val="00E47A7F"/>
    <w:rsid w:val="00E53628"/>
    <w:rsid w:val="00E6605D"/>
    <w:rsid w:val="00E730AE"/>
    <w:rsid w:val="00EB3FEC"/>
    <w:rsid w:val="00ED54E8"/>
    <w:rsid w:val="00EF0ED4"/>
    <w:rsid w:val="00F1616B"/>
    <w:rsid w:val="00F6427B"/>
    <w:rsid w:val="00F7149A"/>
    <w:rsid w:val="00FC17B1"/>
    <w:rsid w:val="00FC785F"/>
    <w:rsid w:val="00FD6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FD0D80-992D-48A1-B484-9750634D4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E218F"/>
    <w:pPr>
      <w:autoSpaceDE w:val="0"/>
      <w:autoSpaceDN w:val="0"/>
      <w:adjustRightInd w:val="0"/>
      <w:spacing w:after="0" w:line="240" w:lineRule="auto"/>
    </w:pPr>
    <w:rPr>
      <w:rFonts w:ascii="Times New Roman obyèejné" w:hAnsi="Times New Roman obyèejné"/>
      <w:sz w:val="20"/>
      <w:szCs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1">
    <w:name w:val="Level 1"/>
    <w:uiPriority w:val="99"/>
    <w:rsid w:val="004E218F"/>
    <w:pPr>
      <w:autoSpaceDE w:val="0"/>
      <w:autoSpaceDN w:val="0"/>
      <w:adjustRightInd w:val="0"/>
      <w:spacing w:after="0" w:line="240" w:lineRule="auto"/>
      <w:ind w:left="720"/>
    </w:pPr>
    <w:rPr>
      <w:rFonts w:ascii="Times New Roman obyèejné" w:hAnsi="Times New Roman obyèejné"/>
      <w:sz w:val="24"/>
      <w:szCs w:val="24"/>
      <w:lang w:val="x-none"/>
    </w:rPr>
  </w:style>
  <w:style w:type="paragraph" w:styleId="Odstavecseseznamem">
    <w:name w:val="List Paragraph"/>
    <w:basedOn w:val="Normln"/>
    <w:uiPriority w:val="34"/>
    <w:qFormat/>
    <w:rsid w:val="009779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1053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Česlová</dc:creator>
  <cp:lastModifiedBy>Polednikova Miloslava</cp:lastModifiedBy>
  <cp:revision>2</cp:revision>
  <cp:lastPrinted>2021-08-16T13:17:00Z</cp:lastPrinted>
  <dcterms:created xsi:type="dcterms:W3CDTF">2021-08-26T12:05:00Z</dcterms:created>
  <dcterms:modified xsi:type="dcterms:W3CDTF">2021-08-26T12:05:00Z</dcterms:modified>
</cp:coreProperties>
</file>