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28D" w:rsidRPr="004273D8" w:rsidRDefault="0029228D" w:rsidP="0029228D">
      <w:pPr>
        <w:pStyle w:val="Nadpis1"/>
        <w:jc w:val="center"/>
      </w:pPr>
      <w:r w:rsidRPr="004273D8">
        <w:t>P O S U D E K  Bakalářské prác</w:t>
      </w:r>
      <w:r w:rsidR="00F57B8C" w:rsidRPr="004273D8">
        <w:t>E</w:t>
      </w:r>
    </w:p>
    <w:p w:rsidR="00080E66" w:rsidRDefault="00082A4A" w:rsidP="00021056">
      <w:pPr>
        <w:jc w:val="both"/>
        <w:rPr>
          <w:b/>
          <w:sz w:val="24"/>
          <w:szCs w:val="24"/>
        </w:rPr>
      </w:pPr>
      <w:r w:rsidRPr="004273D8">
        <w:rPr>
          <w:b/>
          <w:sz w:val="24"/>
          <w:szCs w:val="24"/>
        </w:rPr>
        <w:t xml:space="preserve">Název tématu: </w:t>
      </w:r>
    </w:p>
    <w:p w:rsidR="00FC5047" w:rsidRPr="00FC5047" w:rsidRDefault="00FC5047" w:rsidP="00021056">
      <w:pPr>
        <w:autoSpaceDE w:val="0"/>
        <w:autoSpaceDN w:val="0"/>
        <w:adjustRightInd w:val="0"/>
        <w:jc w:val="both"/>
        <w:rPr>
          <w:sz w:val="24"/>
          <w:szCs w:val="24"/>
          <w:lang w:val="de-DE"/>
        </w:rPr>
      </w:pPr>
      <w:r w:rsidRPr="00FC5047">
        <w:rPr>
          <w:sz w:val="24"/>
          <w:szCs w:val="24"/>
          <w:lang w:val="de-DE"/>
        </w:rPr>
        <w:t>REFLEXION DER TSCHECHISCHEN SPRACHE IN DEN BAYERISCHEN GRENZZEITUNGEN</w:t>
      </w:r>
    </w:p>
    <w:p w:rsidR="00B26A0B" w:rsidRPr="004273D8" w:rsidRDefault="0029228D" w:rsidP="00021056">
      <w:pPr>
        <w:jc w:val="both"/>
        <w:rPr>
          <w:b/>
          <w:sz w:val="24"/>
          <w:szCs w:val="24"/>
        </w:rPr>
      </w:pPr>
      <w:r w:rsidRPr="004273D8">
        <w:rPr>
          <w:sz w:val="24"/>
          <w:szCs w:val="24"/>
        </w:rPr>
        <w:t xml:space="preserve">autor: </w:t>
      </w:r>
      <w:r w:rsidR="009A7B1E">
        <w:rPr>
          <w:sz w:val="24"/>
          <w:szCs w:val="24"/>
        </w:rPr>
        <w:t xml:space="preserve">Aneta </w:t>
      </w:r>
      <w:r w:rsidR="00FC5047">
        <w:rPr>
          <w:sz w:val="24"/>
          <w:szCs w:val="24"/>
        </w:rPr>
        <w:t>Balounová</w:t>
      </w:r>
    </w:p>
    <w:p w:rsidR="0029228D" w:rsidRPr="004273D8" w:rsidRDefault="0029228D" w:rsidP="00021056">
      <w:pPr>
        <w:spacing w:before="120" w:line="240" w:lineRule="atLeast"/>
        <w:jc w:val="both"/>
        <w:rPr>
          <w:b/>
          <w:sz w:val="24"/>
          <w:szCs w:val="24"/>
        </w:rPr>
      </w:pPr>
      <w:r w:rsidRPr="004273D8">
        <w:rPr>
          <w:sz w:val="24"/>
          <w:szCs w:val="24"/>
        </w:rPr>
        <w:t xml:space="preserve">vedoucí práce: </w:t>
      </w:r>
      <w:r w:rsidRPr="004273D8">
        <w:rPr>
          <w:b/>
          <w:sz w:val="24"/>
          <w:szCs w:val="24"/>
        </w:rPr>
        <w:t>Mgr. LENKA MATUŠKOVÁ</w:t>
      </w:r>
      <w:r w:rsidR="00B26A0B" w:rsidRPr="004273D8">
        <w:rPr>
          <w:b/>
          <w:sz w:val="24"/>
          <w:szCs w:val="24"/>
        </w:rPr>
        <w:t>, Ph.D.</w:t>
      </w:r>
    </w:p>
    <w:p w:rsidR="006C173A" w:rsidRPr="004273D8" w:rsidRDefault="006C173A" w:rsidP="00021056">
      <w:pPr>
        <w:spacing w:before="120" w:line="240" w:lineRule="atLeast"/>
        <w:jc w:val="both"/>
        <w:rPr>
          <w:sz w:val="24"/>
          <w:szCs w:val="24"/>
        </w:rPr>
      </w:pPr>
      <w:r w:rsidRPr="004273D8">
        <w:rPr>
          <w:sz w:val="24"/>
          <w:szCs w:val="24"/>
          <w:u w:val="single"/>
        </w:rPr>
        <w:t>Formální stránka</w:t>
      </w:r>
      <w:r w:rsidR="0039488A" w:rsidRPr="004273D8">
        <w:rPr>
          <w:sz w:val="24"/>
          <w:szCs w:val="24"/>
        </w:rPr>
        <w:t>:</w:t>
      </w:r>
      <w:r w:rsidR="00614E73" w:rsidRPr="004273D8">
        <w:rPr>
          <w:sz w:val="24"/>
          <w:szCs w:val="24"/>
        </w:rPr>
        <w:t xml:space="preserve"> </w:t>
      </w:r>
      <w:r w:rsidR="00FC5047">
        <w:rPr>
          <w:sz w:val="24"/>
          <w:szCs w:val="24"/>
        </w:rPr>
        <w:t>52</w:t>
      </w:r>
      <w:r w:rsidR="00614E73" w:rsidRPr="004273D8">
        <w:rPr>
          <w:sz w:val="24"/>
          <w:szCs w:val="24"/>
        </w:rPr>
        <w:t xml:space="preserve"> </w:t>
      </w:r>
      <w:r w:rsidR="00067720" w:rsidRPr="004273D8">
        <w:rPr>
          <w:sz w:val="24"/>
          <w:szCs w:val="24"/>
        </w:rPr>
        <w:t>stran textu plus přílohy</w:t>
      </w:r>
      <w:r w:rsidR="00021056">
        <w:rPr>
          <w:sz w:val="24"/>
          <w:szCs w:val="24"/>
        </w:rPr>
        <w:t>.</w:t>
      </w:r>
    </w:p>
    <w:p w:rsidR="00FC5047" w:rsidRDefault="00080E66" w:rsidP="008902A7">
      <w:pPr>
        <w:spacing w:before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Formálně zle práci vytknout, že </w:t>
      </w:r>
      <w:r w:rsidR="00FC5047">
        <w:rPr>
          <w:sz w:val="24"/>
          <w:szCs w:val="24"/>
        </w:rPr>
        <w:t>je na řadě míst nejednotná úprava.</w:t>
      </w:r>
    </w:p>
    <w:p w:rsidR="00FC5047" w:rsidRDefault="00FC5047" w:rsidP="008902A7">
      <w:pPr>
        <w:spacing w:before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Citace někdy odsazené, jindy ne, někdy kurzívou, jindy ne. (S. 16, 40, 38 aj.)</w:t>
      </w:r>
    </w:p>
    <w:p w:rsidR="00FC5047" w:rsidRDefault="00FC5047" w:rsidP="008902A7">
      <w:pPr>
        <w:spacing w:before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Poznámky pod čarou nejsou řazeny kontinuálně, vícekrát se např. objevuje číslo 3, které pokaždé odkazuje na něco jiného, na některé stránce chybí odkaz, takže čtenář musí listovat a je to nepřehledné. (S. 20, S. 25, 26, 33 aj.) Rovněž </w:t>
      </w:r>
      <w:r w:rsidR="008902A7">
        <w:rPr>
          <w:sz w:val="24"/>
          <w:szCs w:val="24"/>
        </w:rPr>
        <w:t xml:space="preserve">je </w:t>
      </w:r>
      <w:r>
        <w:rPr>
          <w:sz w:val="24"/>
          <w:szCs w:val="24"/>
        </w:rPr>
        <w:t xml:space="preserve">seznam literatury na konci práce nejednotný, to se týká také odkazů na jednotlivých stranách, mnohdy chybí čísla stran, někdy uveden </w:t>
      </w:r>
      <w:r w:rsidR="002374BA">
        <w:rPr>
          <w:sz w:val="24"/>
          <w:szCs w:val="24"/>
        </w:rPr>
        <w:t>pouze</w:t>
      </w:r>
      <w:r>
        <w:rPr>
          <w:sz w:val="24"/>
          <w:szCs w:val="24"/>
        </w:rPr>
        <w:t xml:space="preserve"> autor, jindy jen název díla</w:t>
      </w:r>
      <w:r w:rsidR="003D1C3D">
        <w:rPr>
          <w:sz w:val="24"/>
          <w:szCs w:val="24"/>
        </w:rPr>
        <w:t>, u internetových zdrojů chybí podrobnější odkazy</w:t>
      </w:r>
      <w:r>
        <w:rPr>
          <w:sz w:val="24"/>
          <w:szCs w:val="24"/>
        </w:rPr>
        <w:t xml:space="preserve">. </w:t>
      </w:r>
    </w:p>
    <w:p w:rsidR="006C173A" w:rsidRDefault="008A6F77" w:rsidP="00021056">
      <w:pPr>
        <w:spacing w:before="120" w:line="240" w:lineRule="atLeast"/>
        <w:jc w:val="both"/>
        <w:rPr>
          <w:sz w:val="24"/>
          <w:szCs w:val="24"/>
          <w:u w:val="single"/>
        </w:rPr>
      </w:pPr>
      <w:r w:rsidRPr="004273D8">
        <w:rPr>
          <w:sz w:val="24"/>
          <w:szCs w:val="24"/>
          <w:u w:val="single"/>
        </w:rPr>
        <w:t>Obsahová stránka:</w:t>
      </w:r>
    </w:p>
    <w:p w:rsidR="008902A7" w:rsidRDefault="008902A7" w:rsidP="00021056">
      <w:pPr>
        <w:spacing w:before="120" w:line="240" w:lineRule="atLeast"/>
        <w:jc w:val="both"/>
        <w:rPr>
          <w:sz w:val="24"/>
          <w:szCs w:val="24"/>
        </w:rPr>
      </w:pPr>
      <w:r w:rsidRPr="008902A7">
        <w:rPr>
          <w:sz w:val="24"/>
          <w:szCs w:val="24"/>
        </w:rPr>
        <w:t>V teoretické části autorka prokázala schopnost pracovat s odbornou literaturou</w:t>
      </w:r>
      <w:r>
        <w:rPr>
          <w:sz w:val="24"/>
          <w:szCs w:val="24"/>
        </w:rPr>
        <w:t xml:space="preserve">. U kapitoly 2 by bylo vhodné napsat úvod, o čem bude pojednávat. Praktická část začíná od strany 29. Zabývá se podrobně rozborem českých výrazů v bavorských příhraničních novinách. Téma je dále rozpracováno v přílohách. </w:t>
      </w:r>
      <w:r w:rsidR="00CE6846">
        <w:rPr>
          <w:sz w:val="24"/>
          <w:szCs w:val="24"/>
        </w:rPr>
        <w:t>Tato část patří k nejpřínosnějším, studentka zde pracovala samostatně a snažila se najít konkrétní příklady a rozebrat je.</w:t>
      </w:r>
    </w:p>
    <w:p w:rsidR="008902A7" w:rsidRDefault="008902A7" w:rsidP="00021056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Otázky, které se nabízejí k obhajobě:</w:t>
      </w:r>
    </w:p>
    <w:p w:rsidR="008902A7" w:rsidRPr="00397CED" w:rsidRDefault="008902A7" w:rsidP="00397CED">
      <w:pPr>
        <w:pStyle w:val="Odstavecseseznamem"/>
        <w:numPr>
          <w:ilvl w:val="0"/>
          <w:numId w:val="13"/>
        </w:numPr>
        <w:spacing w:before="120" w:line="240" w:lineRule="atLeast"/>
        <w:jc w:val="both"/>
      </w:pPr>
      <w:r w:rsidRPr="00397CED">
        <w:t xml:space="preserve">S. 19 – na co odkazuje poznámka </w:t>
      </w:r>
      <w:proofErr w:type="spellStart"/>
      <w:r w:rsidRPr="00397CED">
        <w:rPr>
          <w:i/>
        </w:rPr>
        <w:t>Siehe</w:t>
      </w:r>
      <w:proofErr w:type="spellEnd"/>
      <w:r w:rsidRPr="00397CED">
        <w:rPr>
          <w:i/>
        </w:rPr>
        <w:t xml:space="preserve"> </w:t>
      </w:r>
      <w:proofErr w:type="spellStart"/>
      <w:r w:rsidRPr="00397CED">
        <w:rPr>
          <w:i/>
        </w:rPr>
        <w:t>unten</w:t>
      </w:r>
      <w:proofErr w:type="spellEnd"/>
      <w:r w:rsidRPr="00397CED">
        <w:t xml:space="preserve">? Na stejné straně se uvádí jako pramen </w:t>
      </w:r>
      <w:proofErr w:type="spellStart"/>
      <w:r w:rsidRPr="00397CED">
        <w:t>Duden</w:t>
      </w:r>
      <w:proofErr w:type="spellEnd"/>
      <w:r w:rsidRPr="00397CED">
        <w:t>, o jaké vydání se jedná?</w:t>
      </w:r>
    </w:p>
    <w:p w:rsidR="00397CED" w:rsidRPr="00397CED" w:rsidRDefault="008902A7" w:rsidP="00397CED">
      <w:pPr>
        <w:pStyle w:val="Odstavecseseznamem"/>
        <w:numPr>
          <w:ilvl w:val="0"/>
          <w:numId w:val="13"/>
        </w:numPr>
        <w:rPr>
          <w:i/>
          <w:iCs/>
        </w:rPr>
      </w:pPr>
      <w:r w:rsidRPr="00397CED">
        <w:t xml:space="preserve">S. 20 věta nejasně formulovaná: </w:t>
      </w:r>
      <w:r w:rsidR="00397CED" w:rsidRPr="00397CED">
        <w:rPr>
          <w:i/>
          <w:iCs/>
        </w:rPr>
        <w:t xml:space="preserve">Die </w:t>
      </w:r>
      <w:proofErr w:type="spellStart"/>
      <w:r w:rsidR="00397CED" w:rsidRPr="00397CED">
        <w:rPr>
          <w:i/>
          <w:iCs/>
        </w:rPr>
        <w:t>tschechische</w:t>
      </w:r>
      <w:proofErr w:type="spellEnd"/>
      <w:r w:rsidR="00397CED" w:rsidRPr="00397CED">
        <w:rPr>
          <w:i/>
          <w:iCs/>
        </w:rPr>
        <w:t xml:space="preserve"> </w:t>
      </w:r>
      <w:proofErr w:type="spellStart"/>
      <w:r w:rsidR="00397CED" w:rsidRPr="00397CED">
        <w:rPr>
          <w:i/>
          <w:iCs/>
        </w:rPr>
        <w:t>Herkunft</w:t>
      </w:r>
      <w:proofErr w:type="spellEnd"/>
      <w:r w:rsidR="00397CED" w:rsidRPr="00397CED">
        <w:rPr>
          <w:i/>
          <w:iCs/>
        </w:rPr>
        <w:t xml:space="preserve"> von </w:t>
      </w:r>
      <w:proofErr w:type="spellStart"/>
      <w:r w:rsidR="00397CED" w:rsidRPr="00397CED">
        <w:rPr>
          <w:i/>
          <w:iCs/>
        </w:rPr>
        <w:t>Pilsn</w:t>
      </w:r>
      <w:r w:rsidR="00440EEF">
        <w:rPr>
          <w:i/>
          <w:iCs/>
        </w:rPr>
        <w:t>en</w:t>
      </w:r>
      <w:proofErr w:type="spellEnd"/>
      <w:r w:rsidR="00397CED" w:rsidRPr="00397CED">
        <w:rPr>
          <w:i/>
          <w:iCs/>
        </w:rPr>
        <w:t xml:space="preserve"> (</w:t>
      </w:r>
      <w:proofErr w:type="spellStart"/>
      <w:r w:rsidR="00397CED" w:rsidRPr="00397CED">
        <w:rPr>
          <w:i/>
          <w:iCs/>
        </w:rPr>
        <w:t>Bier</w:t>
      </w:r>
      <w:proofErr w:type="spellEnd"/>
      <w:r w:rsidR="00397CED" w:rsidRPr="00397CED">
        <w:rPr>
          <w:i/>
          <w:iCs/>
        </w:rPr>
        <w:t xml:space="preserve">) </w:t>
      </w:r>
      <w:proofErr w:type="spellStart"/>
      <w:r w:rsidR="00397CED" w:rsidRPr="00397CED">
        <w:rPr>
          <w:i/>
          <w:iCs/>
        </w:rPr>
        <w:t>ist</w:t>
      </w:r>
      <w:proofErr w:type="spellEnd"/>
      <w:r w:rsidR="00397CED" w:rsidRPr="00397CED">
        <w:rPr>
          <w:i/>
          <w:iCs/>
        </w:rPr>
        <w:t xml:space="preserve"> </w:t>
      </w:r>
      <w:proofErr w:type="spellStart"/>
      <w:r w:rsidR="00397CED" w:rsidRPr="00397CED">
        <w:rPr>
          <w:i/>
          <w:iCs/>
        </w:rPr>
        <w:t>unstreitig</w:t>
      </w:r>
      <w:proofErr w:type="spellEnd"/>
      <w:r w:rsidR="00397CED" w:rsidRPr="00397CED">
        <w:rPr>
          <w:i/>
          <w:iCs/>
        </w:rPr>
        <w:t xml:space="preserve">, </w:t>
      </w:r>
      <w:proofErr w:type="spellStart"/>
      <w:r w:rsidR="00397CED" w:rsidRPr="00397CED">
        <w:rPr>
          <w:i/>
          <w:iCs/>
        </w:rPr>
        <w:t>wenn</w:t>
      </w:r>
      <w:proofErr w:type="spellEnd"/>
      <w:r w:rsidR="00397CED" w:rsidRPr="00397CED">
        <w:rPr>
          <w:i/>
          <w:iCs/>
        </w:rPr>
        <w:t xml:space="preserve"> </w:t>
      </w:r>
      <w:proofErr w:type="spellStart"/>
      <w:r w:rsidR="00397CED" w:rsidRPr="00397CED">
        <w:rPr>
          <w:i/>
          <w:iCs/>
        </w:rPr>
        <w:t>die</w:t>
      </w:r>
      <w:proofErr w:type="spellEnd"/>
      <w:r w:rsidR="00397CED" w:rsidRPr="00397CED">
        <w:rPr>
          <w:i/>
          <w:iCs/>
        </w:rPr>
        <w:t xml:space="preserve"> </w:t>
      </w:r>
      <w:proofErr w:type="spellStart"/>
      <w:r w:rsidR="00397CED" w:rsidRPr="00397CED">
        <w:rPr>
          <w:i/>
          <w:iCs/>
        </w:rPr>
        <w:t>Stadt</w:t>
      </w:r>
      <w:proofErr w:type="spellEnd"/>
      <w:r w:rsidR="00397CED" w:rsidRPr="00397CED">
        <w:rPr>
          <w:i/>
          <w:iCs/>
        </w:rPr>
        <w:t xml:space="preserve"> </w:t>
      </w:r>
      <w:proofErr w:type="spellStart"/>
      <w:r w:rsidR="00397CED" w:rsidRPr="00397CED">
        <w:rPr>
          <w:i/>
          <w:iCs/>
        </w:rPr>
        <w:t>Pilsen</w:t>
      </w:r>
      <w:proofErr w:type="spellEnd"/>
      <w:r w:rsidR="00397CED" w:rsidRPr="00397CED">
        <w:rPr>
          <w:i/>
          <w:iCs/>
        </w:rPr>
        <w:t xml:space="preserve">, </w:t>
      </w:r>
      <w:proofErr w:type="spellStart"/>
      <w:r w:rsidR="00397CED" w:rsidRPr="00397CED">
        <w:rPr>
          <w:i/>
          <w:iCs/>
        </w:rPr>
        <w:t>aus</w:t>
      </w:r>
      <w:proofErr w:type="spellEnd"/>
      <w:r w:rsidR="00397CED" w:rsidRPr="00397CED">
        <w:rPr>
          <w:i/>
          <w:iCs/>
        </w:rPr>
        <w:t xml:space="preserve"> dem </w:t>
      </w:r>
      <w:proofErr w:type="spellStart"/>
      <w:r w:rsidR="00397CED" w:rsidRPr="00397CED">
        <w:rPr>
          <w:i/>
          <w:iCs/>
        </w:rPr>
        <w:t>dieses</w:t>
      </w:r>
      <w:proofErr w:type="spellEnd"/>
      <w:r w:rsidR="00397CED" w:rsidRPr="00397CED">
        <w:rPr>
          <w:i/>
          <w:iCs/>
        </w:rPr>
        <w:t xml:space="preserve"> </w:t>
      </w:r>
      <w:proofErr w:type="spellStart"/>
      <w:r w:rsidR="00397CED" w:rsidRPr="00397CED">
        <w:rPr>
          <w:i/>
          <w:iCs/>
        </w:rPr>
        <w:t>helle</w:t>
      </w:r>
      <w:proofErr w:type="spellEnd"/>
      <w:r w:rsidR="00397CED" w:rsidRPr="00397CED">
        <w:rPr>
          <w:i/>
          <w:iCs/>
        </w:rPr>
        <w:t xml:space="preserve"> </w:t>
      </w:r>
      <w:proofErr w:type="spellStart"/>
      <w:r w:rsidR="00397CED" w:rsidRPr="00397CED">
        <w:rPr>
          <w:i/>
          <w:iCs/>
        </w:rPr>
        <w:t>Vollbier</w:t>
      </w:r>
      <w:proofErr w:type="spellEnd"/>
      <w:r w:rsidR="00397CED" w:rsidRPr="00397CED">
        <w:rPr>
          <w:i/>
          <w:iCs/>
        </w:rPr>
        <w:t xml:space="preserve"> </w:t>
      </w:r>
      <w:proofErr w:type="spellStart"/>
      <w:r w:rsidR="00397CED" w:rsidRPr="00397CED">
        <w:rPr>
          <w:i/>
          <w:iCs/>
        </w:rPr>
        <w:t>kommt</w:t>
      </w:r>
      <w:proofErr w:type="spellEnd"/>
      <w:r w:rsidR="00397CED" w:rsidRPr="00397CED">
        <w:rPr>
          <w:i/>
          <w:iCs/>
        </w:rPr>
        <w:t xml:space="preserve">, direkt den </w:t>
      </w:r>
      <w:proofErr w:type="spellStart"/>
      <w:r w:rsidR="00397CED" w:rsidRPr="00397CED">
        <w:rPr>
          <w:i/>
          <w:iCs/>
        </w:rPr>
        <w:t>Namen</w:t>
      </w:r>
      <w:proofErr w:type="spellEnd"/>
      <w:r w:rsidR="00397CED" w:rsidRPr="00397CED">
        <w:rPr>
          <w:i/>
          <w:iCs/>
        </w:rPr>
        <w:t xml:space="preserve"> </w:t>
      </w:r>
      <w:proofErr w:type="spellStart"/>
      <w:r w:rsidR="00397CED" w:rsidRPr="00397CED">
        <w:rPr>
          <w:i/>
          <w:iCs/>
        </w:rPr>
        <w:t>bildet</w:t>
      </w:r>
      <w:proofErr w:type="spellEnd"/>
      <w:r w:rsidR="00397CED" w:rsidRPr="00397CED">
        <w:rPr>
          <w:i/>
          <w:iCs/>
        </w:rPr>
        <w:t xml:space="preserve">. </w:t>
      </w:r>
    </w:p>
    <w:p w:rsidR="00397CED" w:rsidRPr="00397CED" w:rsidRDefault="00397CED" w:rsidP="00397CED">
      <w:pPr>
        <w:pStyle w:val="Odstavecseseznamem"/>
        <w:numPr>
          <w:ilvl w:val="0"/>
          <w:numId w:val="13"/>
        </w:numPr>
        <w:rPr>
          <w:i/>
          <w:szCs w:val="24"/>
        </w:rPr>
      </w:pPr>
      <w:proofErr w:type="spellStart"/>
      <w:r w:rsidRPr="00397CED">
        <w:rPr>
          <w:i/>
          <w:iCs/>
        </w:rPr>
        <w:t>Bilinguale</w:t>
      </w:r>
      <w:proofErr w:type="spellEnd"/>
      <w:r w:rsidRPr="00397CED">
        <w:rPr>
          <w:i/>
          <w:iCs/>
        </w:rPr>
        <w:t xml:space="preserve"> </w:t>
      </w:r>
      <w:proofErr w:type="spellStart"/>
      <w:r w:rsidRPr="00397CED">
        <w:rPr>
          <w:i/>
          <w:iCs/>
        </w:rPr>
        <w:t>Form</w:t>
      </w:r>
      <w:proofErr w:type="spellEnd"/>
      <w:r w:rsidRPr="00397CED">
        <w:rPr>
          <w:i/>
          <w:iCs/>
        </w:rPr>
        <w:t xml:space="preserve"> des</w:t>
      </w:r>
      <w:r w:rsidRPr="00397CED">
        <w:rPr>
          <w:i/>
          <w:iCs/>
          <w:szCs w:val="24"/>
        </w:rPr>
        <w:t xml:space="preserve"> </w:t>
      </w:r>
      <w:proofErr w:type="spellStart"/>
      <w:r w:rsidRPr="00397CED">
        <w:rPr>
          <w:i/>
          <w:iCs/>
          <w:szCs w:val="24"/>
        </w:rPr>
        <w:t>Wortes</w:t>
      </w:r>
      <w:proofErr w:type="spellEnd"/>
    </w:p>
    <w:p w:rsidR="0029228D" w:rsidRPr="004273D8" w:rsidRDefault="0029228D" w:rsidP="00021056">
      <w:pPr>
        <w:spacing w:before="120" w:line="240" w:lineRule="atLeast"/>
        <w:jc w:val="both"/>
        <w:rPr>
          <w:sz w:val="24"/>
          <w:szCs w:val="24"/>
          <w:u w:val="single"/>
        </w:rPr>
      </w:pPr>
      <w:r w:rsidRPr="004273D8">
        <w:rPr>
          <w:sz w:val="24"/>
          <w:szCs w:val="24"/>
          <w:u w:val="single"/>
        </w:rPr>
        <w:t>Jazyková stránka:</w:t>
      </w:r>
    </w:p>
    <w:p w:rsidR="002374BA" w:rsidRDefault="00966584" w:rsidP="00021056">
      <w:pPr>
        <w:pStyle w:val="Zkladntext"/>
        <w:jc w:val="both"/>
        <w:rPr>
          <w:szCs w:val="24"/>
        </w:rPr>
      </w:pPr>
      <w:r>
        <w:rPr>
          <w:szCs w:val="24"/>
        </w:rPr>
        <w:t>V</w:t>
      </w:r>
      <w:r w:rsidR="00080E66" w:rsidRPr="004273D8">
        <w:rPr>
          <w:szCs w:val="24"/>
        </w:rPr>
        <w:t xml:space="preserve"> práci se objevují </w:t>
      </w:r>
      <w:r w:rsidR="002374BA">
        <w:rPr>
          <w:szCs w:val="24"/>
        </w:rPr>
        <w:t xml:space="preserve">chyby </w:t>
      </w:r>
      <w:proofErr w:type="spellStart"/>
      <w:r w:rsidR="002374BA">
        <w:rPr>
          <w:szCs w:val="24"/>
        </w:rPr>
        <w:t>morfosyntaktického</w:t>
      </w:r>
      <w:proofErr w:type="spellEnd"/>
      <w:r w:rsidR="002374BA">
        <w:rPr>
          <w:szCs w:val="24"/>
        </w:rPr>
        <w:t xml:space="preserve"> a stylistického rázu (pořádek slov, deklinace a členy, předložky-jejich užití a pád,</w:t>
      </w:r>
      <w:r w:rsidR="00A60E4F">
        <w:rPr>
          <w:szCs w:val="24"/>
        </w:rPr>
        <w:t xml:space="preserve"> </w:t>
      </w:r>
      <w:proofErr w:type="spellStart"/>
      <w:r w:rsidR="00A60E4F" w:rsidRPr="00A60E4F">
        <w:rPr>
          <w:i/>
          <w:szCs w:val="24"/>
        </w:rPr>
        <w:t>scheinen</w:t>
      </w:r>
      <w:proofErr w:type="spellEnd"/>
      <w:r w:rsidR="00A60E4F" w:rsidRPr="00A60E4F">
        <w:rPr>
          <w:i/>
          <w:szCs w:val="24"/>
        </w:rPr>
        <w:t xml:space="preserve"> </w:t>
      </w:r>
      <w:r w:rsidR="00102FA6">
        <w:rPr>
          <w:i/>
          <w:szCs w:val="24"/>
        </w:rPr>
        <w:t>+</w:t>
      </w:r>
      <w:proofErr w:type="spellStart"/>
      <w:r w:rsidR="00A60E4F" w:rsidRPr="00A60E4F">
        <w:rPr>
          <w:i/>
          <w:szCs w:val="24"/>
        </w:rPr>
        <w:t>zu</w:t>
      </w:r>
      <w:proofErr w:type="spellEnd"/>
      <w:r w:rsidR="00A60E4F">
        <w:rPr>
          <w:szCs w:val="24"/>
        </w:rPr>
        <w:t xml:space="preserve">, </w:t>
      </w:r>
      <w:r w:rsidR="002374BA">
        <w:rPr>
          <w:szCs w:val="24"/>
        </w:rPr>
        <w:t xml:space="preserve">opakování slov, časté užití slovesa </w:t>
      </w:r>
      <w:proofErr w:type="spellStart"/>
      <w:r w:rsidR="002374BA">
        <w:rPr>
          <w:szCs w:val="24"/>
        </w:rPr>
        <w:t>sein</w:t>
      </w:r>
      <w:proofErr w:type="spellEnd"/>
      <w:r w:rsidR="002374BA">
        <w:rPr>
          <w:szCs w:val="24"/>
        </w:rPr>
        <w:t>).</w:t>
      </w:r>
    </w:p>
    <w:p w:rsidR="002374BA" w:rsidRDefault="002374BA" w:rsidP="00021056">
      <w:pPr>
        <w:pStyle w:val="Zkladntext"/>
        <w:jc w:val="both"/>
        <w:rPr>
          <w:szCs w:val="24"/>
        </w:rPr>
      </w:pPr>
      <w:r>
        <w:rPr>
          <w:szCs w:val="24"/>
        </w:rPr>
        <w:t>Příklady některých chyb:</w:t>
      </w:r>
    </w:p>
    <w:p w:rsidR="002374BA" w:rsidRPr="002374BA" w:rsidRDefault="002374BA" w:rsidP="003722D4">
      <w:pPr>
        <w:pStyle w:val="Zkladntext"/>
        <w:numPr>
          <w:ilvl w:val="0"/>
          <w:numId w:val="10"/>
        </w:numPr>
        <w:jc w:val="both"/>
        <w:rPr>
          <w:i/>
          <w:sz w:val="20"/>
        </w:rPr>
      </w:pPr>
      <w:r w:rsidRPr="002374BA">
        <w:rPr>
          <w:i/>
          <w:sz w:val="20"/>
        </w:rPr>
        <w:t xml:space="preserve">S. 8 </w:t>
      </w:r>
      <w:proofErr w:type="spellStart"/>
      <w:r w:rsidRPr="002374BA">
        <w:rPr>
          <w:i/>
          <w:sz w:val="20"/>
        </w:rPr>
        <w:t>Im</w:t>
      </w:r>
      <w:proofErr w:type="spellEnd"/>
      <w:r w:rsidRPr="002374BA">
        <w:rPr>
          <w:i/>
          <w:sz w:val="20"/>
        </w:rPr>
        <w:t xml:space="preserve"> </w:t>
      </w:r>
      <w:proofErr w:type="spellStart"/>
      <w:r w:rsidRPr="002374BA">
        <w:rPr>
          <w:i/>
          <w:sz w:val="20"/>
        </w:rPr>
        <w:t>praktischen</w:t>
      </w:r>
      <w:proofErr w:type="spellEnd"/>
      <w:r w:rsidRPr="002374BA">
        <w:rPr>
          <w:i/>
          <w:sz w:val="20"/>
        </w:rPr>
        <w:t xml:space="preserve"> </w:t>
      </w:r>
      <w:proofErr w:type="spellStart"/>
      <w:r w:rsidRPr="002374BA">
        <w:rPr>
          <w:i/>
          <w:sz w:val="20"/>
        </w:rPr>
        <w:t>Teil</w:t>
      </w:r>
      <w:proofErr w:type="spellEnd"/>
      <w:r w:rsidRPr="002374BA">
        <w:rPr>
          <w:i/>
          <w:sz w:val="20"/>
        </w:rPr>
        <w:t xml:space="preserve"> </w:t>
      </w:r>
      <w:proofErr w:type="spellStart"/>
      <w:r w:rsidRPr="002374BA">
        <w:rPr>
          <w:i/>
          <w:sz w:val="20"/>
        </w:rPr>
        <w:t>wird</w:t>
      </w:r>
      <w:proofErr w:type="spellEnd"/>
      <w:r w:rsidRPr="002374BA">
        <w:rPr>
          <w:i/>
          <w:sz w:val="20"/>
        </w:rPr>
        <w:t xml:space="preserve"> man Texte </w:t>
      </w:r>
      <w:proofErr w:type="spellStart"/>
      <w:r w:rsidRPr="002374BA">
        <w:rPr>
          <w:i/>
          <w:sz w:val="20"/>
        </w:rPr>
        <w:t>aus</w:t>
      </w:r>
      <w:proofErr w:type="spellEnd"/>
      <w:r w:rsidRPr="002374BA">
        <w:rPr>
          <w:i/>
          <w:sz w:val="20"/>
        </w:rPr>
        <w:t xml:space="preserve"> der </w:t>
      </w:r>
      <w:proofErr w:type="spellStart"/>
      <w:r w:rsidRPr="002374BA">
        <w:rPr>
          <w:i/>
          <w:sz w:val="20"/>
        </w:rPr>
        <w:t>Kötztinger</w:t>
      </w:r>
      <w:proofErr w:type="spellEnd"/>
      <w:r w:rsidRPr="002374BA">
        <w:rPr>
          <w:i/>
          <w:sz w:val="20"/>
        </w:rPr>
        <w:t xml:space="preserve"> </w:t>
      </w:r>
      <w:proofErr w:type="spellStart"/>
      <w:r w:rsidRPr="002374BA">
        <w:rPr>
          <w:i/>
          <w:sz w:val="20"/>
        </w:rPr>
        <w:t>Zeitung</w:t>
      </w:r>
      <w:proofErr w:type="spellEnd"/>
      <w:r w:rsidRPr="002374BA">
        <w:rPr>
          <w:i/>
          <w:sz w:val="20"/>
        </w:rPr>
        <w:t xml:space="preserve"> </w:t>
      </w:r>
      <w:proofErr w:type="spellStart"/>
      <w:r w:rsidRPr="002374BA">
        <w:rPr>
          <w:i/>
          <w:sz w:val="20"/>
        </w:rPr>
        <w:t>untersuchen</w:t>
      </w:r>
      <w:proofErr w:type="spellEnd"/>
      <w:r w:rsidRPr="002374BA">
        <w:rPr>
          <w:i/>
          <w:sz w:val="20"/>
        </w:rPr>
        <w:t xml:space="preserve">. </w:t>
      </w:r>
    </w:p>
    <w:p w:rsidR="002374BA" w:rsidRPr="002374BA" w:rsidRDefault="002374BA" w:rsidP="003722D4">
      <w:pPr>
        <w:pStyle w:val="Zkladntext"/>
        <w:numPr>
          <w:ilvl w:val="0"/>
          <w:numId w:val="10"/>
        </w:numPr>
        <w:jc w:val="both"/>
        <w:rPr>
          <w:i/>
          <w:sz w:val="20"/>
        </w:rPr>
      </w:pPr>
      <w:r w:rsidRPr="002374BA">
        <w:rPr>
          <w:i/>
          <w:sz w:val="20"/>
        </w:rPr>
        <w:t xml:space="preserve">S. 9 </w:t>
      </w:r>
      <w:r w:rsidRPr="002374BA">
        <w:rPr>
          <w:i/>
          <w:sz w:val="20"/>
        </w:rPr>
        <w:t xml:space="preserve">Man kann </w:t>
      </w:r>
      <w:proofErr w:type="spellStart"/>
      <w:r w:rsidRPr="002374BA">
        <w:rPr>
          <w:i/>
          <w:sz w:val="20"/>
        </w:rPr>
        <w:t>mit</w:t>
      </w:r>
      <w:proofErr w:type="spellEnd"/>
      <w:r w:rsidRPr="002374BA">
        <w:rPr>
          <w:i/>
          <w:sz w:val="20"/>
        </w:rPr>
        <w:t xml:space="preserve"> </w:t>
      </w:r>
      <w:proofErr w:type="spellStart"/>
      <w:r w:rsidRPr="002374BA">
        <w:rPr>
          <w:i/>
          <w:sz w:val="20"/>
        </w:rPr>
        <w:t>derselben</w:t>
      </w:r>
      <w:proofErr w:type="spellEnd"/>
      <w:r w:rsidRPr="002374BA">
        <w:rPr>
          <w:i/>
          <w:sz w:val="20"/>
        </w:rPr>
        <w:t xml:space="preserve"> Person privat </w:t>
      </w:r>
      <w:proofErr w:type="spellStart"/>
      <w:r w:rsidRPr="002374BA">
        <w:rPr>
          <w:i/>
          <w:sz w:val="20"/>
        </w:rPr>
        <w:t>auch</w:t>
      </w:r>
      <w:proofErr w:type="spellEnd"/>
      <w:r w:rsidRPr="002374BA">
        <w:rPr>
          <w:i/>
          <w:sz w:val="20"/>
        </w:rPr>
        <w:t xml:space="preserve"> in der </w:t>
      </w:r>
      <w:proofErr w:type="spellStart"/>
      <w:r w:rsidRPr="002374BA">
        <w:rPr>
          <w:i/>
          <w:sz w:val="20"/>
        </w:rPr>
        <w:t>Erstsprache</w:t>
      </w:r>
      <w:proofErr w:type="spellEnd"/>
      <w:r w:rsidRPr="002374BA">
        <w:rPr>
          <w:i/>
          <w:sz w:val="20"/>
        </w:rPr>
        <w:t xml:space="preserve"> </w:t>
      </w:r>
      <w:proofErr w:type="spellStart"/>
      <w:r w:rsidRPr="002374BA">
        <w:rPr>
          <w:i/>
          <w:sz w:val="20"/>
        </w:rPr>
        <w:t>sprechen</w:t>
      </w:r>
      <w:proofErr w:type="spellEnd"/>
      <w:r w:rsidRPr="002374BA">
        <w:rPr>
          <w:i/>
          <w:sz w:val="20"/>
        </w:rPr>
        <w:t xml:space="preserve">, </w:t>
      </w:r>
      <w:proofErr w:type="spellStart"/>
      <w:r w:rsidRPr="002374BA">
        <w:rPr>
          <w:i/>
          <w:sz w:val="20"/>
        </w:rPr>
        <w:t>offiziell</w:t>
      </w:r>
      <w:proofErr w:type="spellEnd"/>
      <w:r w:rsidRPr="002374BA">
        <w:rPr>
          <w:i/>
          <w:sz w:val="20"/>
        </w:rPr>
        <w:t xml:space="preserve"> oder </w:t>
      </w:r>
      <w:proofErr w:type="spellStart"/>
      <w:r w:rsidRPr="002374BA">
        <w:rPr>
          <w:i/>
          <w:sz w:val="20"/>
        </w:rPr>
        <w:t>geschäftlich</w:t>
      </w:r>
      <w:proofErr w:type="spellEnd"/>
      <w:r w:rsidRPr="002374BA">
        <w:rPr>
          <w:i/>
          <w:sz w:val="20"/>
        </w:rPr>
        <w:t xml:space="preserve"> </w:t>
      </w:r>
      <w:proofErr w:type="spellStart"/>
      <w:r w:rsidRPr="002374BA">
        <w:rPr>
          <w:i/>
          <w:sz w:val="20"/>
        </w:rPr>
        <w:t>aber</w:t>
      </w:r>
      <w:proofErr w:type="spellEnd"/>
      <w:r w:rsidRPr="002374BA">
        <w:rPr>
          <w:i/>
          <w:sz w:val="20"/>
        </w:rPr>
        <w:t xml:space="preserve"> in der </w:t>
      </w:r>
      <w:proofErr w:type="spellStart"/>
      <w:r w:rsidRPr="002374BA">
        <w:rPr>
          <w:i/>
          <w:sz w:val="20"/>
        </w:rPr>
        <w:t>Zweitsprache</w:t>
      </w:r>
      <w:proofErr w:type="spellEnd"/>
      <w:r w:rsidRPr="002374BA">
        <w:rPr>
          <w:i/>
          <w:sz w:val="20"/>
        </w:rPr>
        <w:t>.</w:t>
      </w:r>
    </w:p>
    <w:p w:rsidR="002374BA" w:rsidRPr="002374BA" w:rsidRDefault="002374BA" w:rsidP="003722D4">
      <w:pPr>
        <w:pStyle w:val="Zkladntext"/>
        <w:numPr>
          <w:ilvl w:val="0"/>
          <w:numId w:val="10"/>
        </w:numPr>
        <w:jc w:val="both"/>
        <w:rPr>
          <w:i/>
          <w:sz w:val="20"/>
        </w:rPr>
      </w:pPr>
      <w:r w:rsidRPr="002374BA">
        <w:rPr>
          <w:i/>
          <w:sz w:val="20"/>
        </w:rPr>
        <w:t xml:space="preserve">S. 13 </w:t>
      </w:r>
      <w:proofErr w:type="spellStart"/>
      <w:r w:rsidRPr="002374BA">
        <w:rPr>
          <w:i/>
          <w:sz w:val="20"/>
        </w:rPr>
        <w:t>Absolute</w:t>
      </w:r>
      <w:proofErr w:type="spellEnd"/>
      <w:r w:rsidRPr="002374BA">
        <w:rPr>
          <w:i/>
          <w:sz w:val="20"/>
        </w:rPr>
        <w:t xml:space="preserve"> </w:t>
      </w:r>
      <w:proofErr w:type="spellStart"/>
      <w:r w:rsidRPr="002374BA">
        <w:rPr>
          <w:i/>
          <w:sz w:val="20"/>
        </w:rPr>
        <w:t>Mehrheit</w:t>
      </w:r>
      <w:proofErr w:type="spellEnd"/>
      <w:r w:rsidRPr="002374BA">
        <w:rPr>
          <w:i/>
          <w:sz w:val="20"/>
        </w:rPr>
        <w:t xml:space="preserve"> </w:t>
      </w:r>
      <w:proofErr w:type="spellStart"/>
      <w:r w:rsidRPr="002374BA">
        <w:rPr>
          <w:i/>
          <w:sz w:val="20"/>
        </w:rPr>
        <w:t>dieser</w:t>
      </w:r>
      <w:proofErr w:type="spellEnd"/>
      <w:r w:rsidRPr="002374BA">
        <w:rPr>
          <w:i/>
          <w:sz w:val="20"/>
        </w:rPr>
        <w:t xml:space="preserve"> Lexik </w:t>
      </w:r>
      <w:proofErr w:type="spellStart"/>
      <w:r w:rsidRPr="002374BA">
        <w:rPr>
          <w:i/>
          <w:sz w:val="20"/>
        </w:rPr>
        <w:t>ist</w:t>
      </w:r>
      <w:proofErr w:type="spellEnd"/>
      <w:r w:rsidRPr="002374BA">
        <w:rPr>
          <w:i/>
          <w:sz w:val="20"/>
        </w:rPr>
        <w:t xml:space="preserve"> </w:t>
      </w:r>
      <w:proofErr w:type="spellStart"/>
      <w:r w:rsidRPr="002374BA">
        <w:rPr>
          <w:i/>
          <w:sz w:val="20"/>
        </w:rPr>
        <w:t>lateinisches</w:t>
      </w:r>
      <w:proofErr w:type="spellEnd"/>
      <w:r w:rsidRPr="002374BA">
        <w:rPr>
          <w:i/>
          <w:sz w:val="20"/>
        </w:rPr>
        <w:t xml:space="preserve"> (</w:t>
      </w:r>
      <w:proofErr w:type="spellStart"/>
      <w:r w:rsidRPr="002374BA">
        <w:rPr>
          <w:i/>
          <w:sz w:val="20"/>
        </w:rPr>
        <w:t>ggf</w:t>
      </w:r>
      <w:proofErr w:type="spellEnd"/>
      <w:r w:rsidRPr="002374BA">
        <w:rPr>
          <w:i/>
          <w:sz w:val="20"/>
        </w:rPr>
        <w:t>. </w:t>
      </w:r>
      <w:proofErr w:type="spellStart"/>
      <w:r w:rsidRPr="002374BA">
        <w:rPr>
          <w:i/>
          <w:sz w:val="20"/>
        </w:rPr>
        <w:t>griechisches</w:t>
      </w:r>
      <w:proofErr w:type="spellEnd"/>
      <w:r w:rsidRPr="002374BA">
        <w:rPr>
          <w:i/>
          <w:sz w:val="20"/>
        </w:rPr>
        <w:t xml:space="preserve">) </w:t>
      </w:r>
      <w:proofErr w:type="spellStart"/>
      <w:r w:rsidRPr="002374BA">
        <w:rPr>
          <w:i/>
          <w:sz w:val="20"/>
        </w:rPr>
        <w:t>Ursprungs</w:t>
      </w:r>
      <w:proofErr w:type="spellEnd"/>
      <w:r w:rsidRPr="002374BA">
        <w:rPr>
          <w:i/>
          <w:sz w:val="20"/>
        </w:rPr>
        <w:t>…</w:t>
      </w:r>
    </w:p>
    <w:p w:rsidR="002374BA" w:rsidRPr="00102FA6" w:rsidRDefault="002374BA" w:rsidP="00102FA6">
      <w:pPr>
        <w:pStyle w:val="Odstavecseseznamem"/>
        <w:numPr>
          <w:ilvl w:val="0"/>
          <w:numId w:val="10"/>
        </w:numPr>
        <w:spacing w:before="100" w:beforeAutospacing="1" w:after="100" w:afterAutospacing="1" w:line="360" w:lineRule="auto"/>
        <w:jc w:val="both"/>
        <w:rPr>
          <w:i/>
          <w:iCs/>
        </w:rPr>
      </w:pPr>
      <w:r w:rsidRPr="002374BA">
        <w:rPr>
          <w:i/>
        </w:rPr>
        <w:t xml:space="preserve">S. 20 </w:t>
      </w:r>
      <w:proofErr w:type="spellStart"/>
      <w:r w:rsidR="00102FA6" w:rsidRPr="002374BA">
        <w:rPr>
          <w:i/>
          <w:iCs/>
        </w:rPr>
        <w:t>Möglicherweise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das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Tschechische</w:t>
      </w:r>
      <w:proofErr w:type="spellEnd"/>
      <w:r w:rsidR="00102FA6" w:rsidRPr="002374BA">
        <w:rPr>
          <w:i/>
          <w:iCs/>
        </w:rPr>
        <w:t xml:space="preserve"> (okurka), oder </w:t>
      </w:r>
      <w:proofErr w:type="spellStart"/>
      <w:r w:rsidR="00102FA6" w:rsidRPr="002374BA">
        <w:rPr>
          <w:i/>
          <w:iCs/>
        </w:rPr>
        <w:t>aber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auch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das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Slowakische</w:t>
      </w:r>
      <w:proofErr w:type="spellEnd"/>
      <w:r w:rsidR="00102FA6" w:rsidRPr="002374BA">
        <w:rPr>
          <w:i/>
          <w:iCs/>
        </w:rPr>
        <w:t xml:space="preserve"> (</w:t>
      </w:r>
      <w:proofErr w:type="spellStart"/>
      <w:proofErr w:type="gramStart"/>
      <w:r w:rsidR="00102FA6" w:rsidRPr="002374BA">
        <w:rPr>
          <w:i/>
          <w:iCs/>
        </w:rPr>
        <w:t>uhorka</w:t>
      </w:r>
      <w:proofErr w:type="spellEnd"/>
      <w:r w:rsidR="00102FA6" w:rsidRPr="002374BA">
        <w:rPr>
          <w:i/>
          <w:iCs/>
        </w:rPr>
        <w:t xml:space="preserve">) /  </w:t>
      </w:r>
      <w:proofErr w:type="spellStart"/>
      <w:r w:rsidR="00102FA6" w:rsidRPr="002374BA">
        <w:rPr>
          <w:i/>
          <w:iCs/>
        </w:rPr>
        <w:t>das</w:t>
      </w:r>
      <w:proofErr w:type="spellEnd"/>
      <w:proofErr w:type="gram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Polnische</w:t>
      </w:r>
      <w:proofErr w:type="spellEnd"/>
      <w:r w:rsidR="00102FA6" w:rsidRPr="002374BA">
        <w:rPr>
          <w:i/>
          <w:iCs/>
        </w:rPr>
        <w:t xml:space="preserve"> (</w:t>
      </w:r>
      <w:proofErr w:type="spellStart"/>
      <w:r w:rsidR="00102FA6" w:rsidRPr="002374BA">
        <w:rPr>
          <w:i/>
          <w:iCs/>
        </w:rPr>
        <w:t>ogörek</w:t>
      </w:r>
      <w:proofErr w:type="spellEnd"/>
      <w:r w:rsidR="00102FA6" w:rsidRPr="002374BA">
        <w:rPr>
          <w:i/>
          <w:iCs/>
        </w:rPr>
        <w:t xml:space="preserve">) </w:t>
      </w:r>
      <w:proofErr w:type="spellStart"/>
      <w:r w:rsidR="00102FA6" w:rsidRPr="002374BA">
        <w:rPr>
          <w:i/>
          <w:iCs/>
        </w:rPr>
        <w:t>stellt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die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Ursache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dessen</w:t>
      </w:r>
      <w:proofErr w:type="spellEnd"/>
      <w:r w:rsidR="00102FA6" w:rsidRPr="002374BA">
        <w:rPr>
          <w:i/>
          <w:iCs/>
        </w:rPr>
        <w:t xml:space="preserve"> dar, </w:t>
      </w:r>
      <w:proofErr w:type="spellStart"/>
      <w:r w:rsidR="00102FA6" w:rsidRPr="002374BA">
        <w:rPr>
          <w:i/>
          <w:iCs/>
        </w:rPr>
        <w:t>dass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die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Deutschen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gerade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Gurken</w:t>
      </w:r>
      <w:proofErr w:type="spellEnd"/>
      <w:r w:rsidR="00102FA6" w:rsidRPr="002374BA">
        <w:rPr>
          <w:i/>
          <w:iCs/>
        </w:rPr>
        <w:t xml:space="preserve"> (</w:t>
      </w:r>
      <w:proofErr w:type="spellStart"/>
      <w:r w:rsidR="00102FA6" w:rsidRPr="002374BA">
        <w:rPr>
          <w:i/>
          <w:iCs/>
        </w:rPr>
        <w:t>oberpfälzisch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Kimmerling</w:t>
      </w:r>
      <w:proofErr w:type="spellEnd"/>
      <w:r w:rsidR="00102FA6" w:rsidRPr="002374BA">
        <w:rPr>
          <w:i/>
          <w:iCs/>
        </w:rPr>
        <w:t xml:space="preserve"> – </w:t>
      </w:r>
      <w:proofErr w:type="spellStart"/>
      <w:r w:rsidR="00102FA6" w:rsidRPr="002374BA">
        <w:rPr>
          <w:i/>
          <w:iCs/>
        </w:rPr>
        <w:t>aus</w:t>
      </w:r>
      <w:proofErr w:type="spellEnd"/>
      <w:r w:rsidR="00102FA6" w:rsidRPr="002374BA">
        <w:rPr>
          <w:i/>
          <w:iCs/>
        </w:rPr>
        <w:t xml:space="preserve"> lat. </w:t>
      </w:r>
      <w:proofErr w:type="spellStart"/>
      <w:r w:rsidR="00102FA6" w:rsidRPr="002374BA">
        <w:rPr>
          <w:i/>
          <w:iCs/>
        </w:rPr>
        <w:t>cucumis</w:t>
      </w:r>
      <w:proofErr w:type="spellEnd"/>
      <w:r w:rsidR="00102FA6" w:rsidRPr="002374BA">
        <w:rPr>
          <w:i/>
          <w:iCs/>
        </w:rPr>
        <w:t xml:space="preserve">) </w:t>
      </w:r>
      <w:proofErr w:type="spellStart"/>
      <w:r w:rsidR="00102FA6" w:rsidRPr="002374BA">
        <w:rPr>
          <w:i/>
          <w:iCs/>
        </w:rPr>
        <w:t>auf</w:t>
      </w:r>
      <w:proofErr w:type="spellEnd"/>
      <w:r w:rsidR="00102FA6" w:rsidRPr="002374BA">
        <w:rPr>
          <w:i/>
          <w:iCs/>
        </w:rPr>
        <w:t xml:space="preserve"> dem </w:t>
      </w:r>
      <w:proofErr w:type="spellStart"/>
      <w:r w:rsidR="00102FA6" w:rsidRPr="002374BA">
        <w:rPr>
          <w:i/>
          <w:iCs/>
        </w:rPr>
        <w:t>Tisch</w:t>
      </w:r>
      <w:proofErr w:type="spellEnd"/>
      <w:r w:rsidR="00102FA6" w:rsidRPr="002374BA">
        <w:rPr>
          <w:i/>
          <w:iCs/>
        </w:rPr>
        <w:t xml:space="preserve"> </w:t>
      </w:r>
      <w:proofErr w:type="spellStart"/>
      <w:r w:rsidR="00102FA6" w:rsidRPr="002374BA">
        <w:rPr>
          <w:i/>
          <w:iCs/>
        </w:rPr>
        <w:t>servieren</w:t>
      </w:r>
      <w:proofErr w:type="spellEnd"/>
      <w:r w:rsidR="00102FA6" w:rsidRPr="002374BA">
        <w:rPr>
          <w:i/>
          <w:iCs/>
        </w:rPr>
        <w:t xml:space="preserve">. </w:t>
      </w:r>
    </w:p>
    <w:p w:rsidR="00A60E4F" w:rsidRPr="003722D4" w:rsidRDefault="00A60E4F" w:rsidP="003722D4">
      <w:pPr>
        <w:pStyle w:val="Odstavecseseznamem"/>
        <w:numPr>
          <w:ilvl w:val="0"/>
          <w:numId w:val="10"/>
        </w:numPr>
        <w:spacing w:before="100" w:beforeAutospacing="1" w:after="100" w:afterAutospacing="1" w:line="360" w:lineRule="auto"/>
        <w:jc w:val="both"/>
        <w:rPr>
          <w:i/>
          <w:iCs/>
        </w:rPr>
      </w:pPr>
      <w:r>
        <w:rPr>
          <w:iCs/>
          <w:szCs w:val="24"/>
        </w:rPr>
        <w:t xml:space="preserve">S. 24 </w:t>
      </w:r>
      <w:proofErr w:type="spellStart"/>
      <w:r w:rsidRPr="003722D4">
        <w:rPr>
          <w:i/>
          <w:iCs/>
          <w:szCs w:val="24"/>
        </w:rPr>
        <w:t>Vielleicht</w:t>
      </w:r>
      <w:proofErr w:type="spellEnd"/>
      <w:r w:rsidRPr="003722D4">
        <w:rPr>
          <w:i/>
          <w:iCs/>
          <w:szCs w:val="24"/>
        </w:rPr>
        <w:t xml:space="preserve"> </w:t>
      </w:r>
      <w:proofErr w:type="spellStart"/>
      <w:r w:rsidRPr="003722D4">
        <w:rPr>
          <w:i/>
          <w:iCs/>
          <w:szCs w:val="24"/>
        </w:rPr>
        <w:t>auch</w:t>
      </w:r>
      <w:proofErr w:type="spellEnd"/>
      <w:r w:rsidRPr="003722D4">
        <w:rPr>
          <w:i/>
          <w:iCs/>
          <w:szCs w:val="24"/>
        </w:rPr>
        <w:t xml:space="preserve"> </w:t>
      </w:r>
      <w:proofErr w:type="spellStart"/>
      <w:r w:rsidRPr="003722D4">
        <w:rPr>
          <w:i/>
          <w:iCs/>
          <w:szCs w:val="24"/>
        </w:rPr>
        <w:t>einen</w:t>
      </w:r>
      <w:proofErr w:type="spellEnd"/>
      <w:r w:rsidRPr="003722D4">
        <w:rPr>
          <w:i/>
          <w:iCs/>
          <w:szCs w:val="24"/>
        </w:rPr>
        <w:t xml:space="preserve"> </w:t>
      </w:r>
      <w:proofErr w:type="spellStart"/>
      <w:r w:rsidRPr="003722D4">
        <w:rPr>
          <w:i/>
          <w:iCs/>
          <w:szCs w:val="24"/>
        </w:rPr>
        <w:t>lautnachahmenden</w:t>
      </w:r>
      <w:proofErr w:type="spellEnd"/>
      <w:r w:rsidRPr="003722D4">
        <w:rPr>
          <w:i/>
          <w:iCs/>
          <w:szCs w:val="24"/>
        </w:rPr>
        <w:t xml:space="preserve"> </w:t>
      </w:r>
      <w:proofErr w:type="spellStart"/>
      <w:r w:rsidRPr="003722D4">
        <w:rPr>
          <w:i/>
          <w:iCs/>
          <w:szCs w:val="24"/>
        </w:rPr>
        <w:t>Ursprung</w:t>
      </w:r>
      <w:proofErr w:type="spellEnd"/>
      <w:r w:rsidRPr="003722D4">
        <w:rPr>
          <w:i/>
          <w:iCs/>
          <w:szCs w:val="24"/>
        </w:rPr>
        <w:t xml:space="preserve"> </w:t>
      </w:r>
      <w:proofErr w:type="spellStart"/>
      <w:r w:rsidRPr="003722D4">
        <w:rPr>
          <w:i/>
          <w:iCs/>
          <w:szCs w:val="24"/>
        </w:rPr>
        <w:t>hat</w:t>
      </w:r>
      <w:proofErr w:type="spellEnd"/>
      <w:r w:rsidRPr="003722D4">
        <w:rPr>
          <w:i/>
          <w:iCs/>
          <w:szCs w:val="24"/>
        </w:rPr>
        <w:t xml:space="preserve"> </w:t>
      </w:r>
      <w:proofErr w:type="spellStart"/>
      <w:r w:rsidRPr="003722D4">
        <w:rPr>
          <w:i/>
          <w:iCs/>
          <w:szCs w:val="24"/>
        </w:rPr>
        <w:t>tschechisches</w:t>
      </w:r>
      <w:proofErr w:type="spellEnd"/>
      <w:r w:rsidRPr="003722D4">
        <w:rPr>
          <w:i/>
          <w:iCs/>
          <w:szCs w:val="24"/>
        </w:rPr>
        <w:t xml:space="preserve"> čížek</w:t>
      </w:r>
      <w:r w:rsidR="00102FA6">
        <w:rPr>
          <w:i/>
          <w:iCs/>
          <w:szCs w:val="24"/>
        </w:rPr>
        <w:t>…</w:t>
      </w:r>
    </w:p>
    <w:p w:rsidR="00A60E4F" w:rsidRPr="00397CED" w:rsidRDefault="00A60E4F" w:rsidP="003722D4">
      <w:pPr>
        <w:pStyle w:val="Odstavecseseznamem"/>
        <w:numPr>
          <w:ilvl w:val="0"/>
          <w:numId w:val="10"/>
        </w:numPr>
        <w:spacing w:before="100" w:beforeAutospacing="1" w:after="100" w:afterAutospacing="1" w:line="360" w:lineRule="auto"/>
        <w:jc w:val="both"/>
        <w:rPr>
          <w:i/>
          <w:iCs/>
        </w:rPr>
      </w:pPr>
      <w:r w:rsidRPr="003722D4">
        <w:rPr>
          <w:i/>
          <w:iCs/>
          <w:szCs w:val="24"/>
        </w:rPr>
        <w:t xml:space="preserve">S. 35 </w:t>
      </w:r>
      <w:proofErr w:type="spellStart"/>
      <w:r w:rsidRPr="003722D4">
        <w:rPr>
          <w:i/>
          <w:iCs/>
          <w:szCs w:val="24"/>
        </w:rPr>
        <w:t>Wenn</w:t>
      </w:r>
      <w:proofErr w:type="spellEnd"/>
      <w:r w:rsidRPr="003722D4">
        <w:rPr>
          <w:i/>
          <w:iCs/>
          <w:szCs w:val="24"/>
        </w:rPr>
        <w:t xml:space="preserve"> der Autor den </w:t>
      </w:r>
      <w:proofErr w:type="spellStart"/>
      <w:r w:rsidRPr="003722D4">
        <w:rPr>
          <w:i/>
          <w:iCs/>
          <w:szCs w:val="24"/>
        </w:rPr>
        <w:t>ganzen</w:t>
      </w:r>
      <w:proofErr w:type="spellEnd"/>
      <w:r w:rsidRPr="003722D4">
        <w:rPr>
          <w:i/>
          <w:iCs/>
          <w:szCs w:val="24"/>
        </w:rPr>
        <w:t xml:space="preserve"> </w:t>
      </w:r>
      <w:proofErr w:type="spellStart"/>
      <w:r w:rsidRPr="003722D4">
        <w:rPr>
          <w:i/>
          <w:iCs/>
          <w:szCs w:val="24"/>
        </w:rPr>
        <w:t>Name</w:t>
      </w:r>
      <w:proofErr w:type="spellEnd"/>
      <w:r w:rsidRPr="003722D4">
        <w:rPr>
          <w:i/>
          <w:iCs/>
          <w:szCs w:val="24"/>
        </w:rPr>
        <w:t>….</w:t>
      </w:r>
    </w:p>
    <w:p w:rsidR="00397CED" w:rsidRPr="00397CED" w:rsidRDefault="00397CED" w:rsidP="003722D4">
      <w:pPr>
        <w:pStyle w:val="Odstavecseseznamem"/>
        <w:numPr>
          <w:ilvl w:val="0"/>
          <w:numId w:val="10"/>
        </w:numPr>
        <w:spacing w:before="100" w:beforeAutospacing="1" w:after="100" w:afterAutospacing="1" w:line="360" w:lineRule="auto"/>
        <w:jc w:val="both"/>
        <w:rPr>
          <w:i/>
          <w:iCs/>
        </w:rPr>
      </w:pPr>
      <w:r w:rsidRPr="00397CED">
        <w:rPr>
          <w:i/>
          <w:iCs/>
          <w:szCs w:val="24"/>
        </w:rPr>
        <w:t xml:space="preserve">S. 23 </w:t>
      </w:r>
      <w:proofErr w:type="spellStart"/>
      <w:r w:rsidRPr="00397CED">
        <w:rPr>
          <w:i/>
          <w:iCs/>
          <w:szCs w:val="24"/>
        </w:rPr>
        <w:t>dazu</w:t>
      </w:r>
      <w:proofErr w:type="spellEnd"/>
      <w:r w:rsidRPr="00397CED">
        <w:rPr>
          <w:i/>
          <w:iCs/>
          <w:szCs w:val="24"/>
        </w:rPr>
        <w:t xml:space="preserve"> </w:t>
      </w:r>
      <w:proofErr w:type="spellStart"/>
      <w:r w:rsidRPr="00397CED">
        <w:rPr>
          <w:i/>
          <w:iCs/>
          <w:szCs w:val="24"/>
        </w:rPr>
        <w:t>s</w:t>
      </w:r>
      <w:r w:rsidRPr="00397CED">
        <w:rPr>
          <w:i/>
          <w:iCs/>
          <w:szCs w:val="24"/>
        </w:rPr>
        <w:t>iehe</w:t>
      </w:r>
      <w:proofErr w:type="spellEnd"/>
      <w:r w:rsidRPr="00397CED">
        <w:rPr>
          <w:i/>
          <w:iCs/>
          <w:szCs w:val="24"/>
        </w:rPr>
        <w:t xml:space="preserve"> </w:t>
      </w:r>
      <w:proofErr w:type="spellStart"/>
      <w:r w:rsidRPr="00397CED">
        <w:rPr>
          <w:i/>
          <w:iCs/>
          <w:szCs w:val="24"/>
        </w:rPr>
        <w:t>vorige</w:t>
      </w:r>
      <w:proofErr w:type="spellEnd"/>
      <w:r w:rsidRPr="00397CED">
        <w:rPr>
          <w:i/>
          <w:iCs/>
          <w:szCs w:val="24"/>
        </w:rPr>
        <w:t xml:space="preserve"> Kapitol</w:t>
      </w:r>
    </w:p>
    <w:p w:rsidR="00A60E4F" w:rsidRPr="003722D4" w:rsidRDefault="00A60E4F" w:rsidP="003722D4">
      <w:pPr>
        <w:pStyle w:val="Odstavecseseznamem"/>
        <w:numPr>
          <w:ilvl w:val="0"/>
          <w:numId w:val="10"/>
        </w:numPr>
        <w:spacing w:before="100" w:beforeAutospacing="1" w:after="100" w:afterAutospacing="1" w:line="360" w:lineRule="auto"/>
        <w:rPr>
          <w:i/>
        </w:rPr>
      </w:pPr>
      <w:r w:rsidRPr="003722D4">
        <w:rPr>
          <w:i/>
          <w:iCs/>
          <w:szCs w:val="24"/>
        </w:rPr>
        <w:t xml:space="preserve">S. 41 </w:t>
      </w:r>
      <w:r w:rsidRPr="003722D4">
        <w:rPr>
          <w:i/>
        </w:rPr>
        <w:t xml:space="preserve">So </w:t>
      </w:r>
      <w:proofErr w:type="spellStart"/>
      <w:r w:rsidRPr="003722D4">
        <w:rPr>
          <w:i/>
        </w:rPr>
        <w:t>sieht</w:t>
      </w:r>
      <w:proofErr w:type="spellEnd"/>
      <w:r w:rsidRPr="003722D4">
        <w:rPr>
          <w:i/>
        </w:rPr>
        <w:t xml:space="preserve"> es </w:t>
      </w:r>
      <w:proofErr w:type="spellStart"/>
      <w:r w:rsidRPr="003722D4">
        <w:rPr>
          <w:i/>
        </w:rPr>
        <w:t>aus</w:t>
      </w:r>
      <w:proofErr w:type="spellEnd"/>
      <w:r w:rsidRPr="003722D4">
        <w:rPr>
          <w:i/>
        </w:rPr>
        <w:t xml:space="preserve">, </w:t>
      </w:r>
      <w:proofErr w:type="spellStart"/>
      <w:r w:rsidRPr="003722D4">
        <w:rPr>
          <w:i/>
        </w:rPr>
        <w:t>dass</w:t>
      </w:r>
      <w:proofErr w:type="spellEnd"/>
      <w:r w:rsidRPr="003722D4">
        <w:rPr>
          <w:i/>
        </w:rPr>
        <w:t xml:space="preserve"> ob </w:t>
      </w:r>
      <w:proofErr w:type="spellStart"/>
      <w:r w:rsidRPr="003722D4">
        <w:rPr>
          <w:i/>
        </w:rPr>
        <w:t>das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zweite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Wort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mit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einem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Kleinbuchstaben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geschrieben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wäre</w:t>
      </w:r>
      <w:proofErr w:type="spellEnd"/>
      <w:r w:rsidRPr="003722D4">
        <w:rPr>
          <w:i/>
        </w:rPr>
        <w:t>.</w:t>
      </w:r>
    </w:p>
    <w:p w:rsidR="00A60E4F" w:rsidRPr="003722D4" w:rsidRDefault="00A60E4F" w:rsidP="003722D4">
      <w:pPr>
        <w:pStyle w:val="Odstavecseseznamem"/>
        <w:numPr>
          <w:ilvl w:val="0"/>
          <w:numId w:val="10"/>
        </w:numPr>
        <w:spacing w:before="100" w:beforeAutospacing="1" w:after="100" w:afterAutospacing="1" w:line="360" w:lineRule="auto"/>
        <w:jc w:val="both"/>
        <w:rPr>
          <w:i/>
          <w:iCs/>
        </w:rPr>
      </w:pPr>
      <w:r w:rsidRPr="003722D4">
        <w:rPr>
          <w:i/>
          <w:iCs/>
        </w:rPr>
        <w:t xml:space="preserve">S. 43 </w:t>
      </w:r>
      <w:proofErr w:type="spellStart"/>
      <w:r w:rsidRPr="003722D4">
        <w:rPr>
          <w:i/>
        </w:rPr>
        <w:t>Terminologisch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zwischen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Eigennamen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und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Appellativen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steht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die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tschechische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Bezeichnung</w:t>
      </w:r>
      <w:proofErr w:type="spellEnd"/>
    </w:p>
    <w:p w:rsidR="003722D4" w:rsidRPr="003722D4" w:rsidRDefault="003722D4" w:rsidP="003722D4">
      <w:pPr>
        <w:pStyle w:val="Odstavecseseznamem"/>
        <w:numPr>
          <w:ilvl w:val="0"/>
          <w:numId w:val="10"/>
        </w:numPr>
        <w:spacing w:before="100" w:beforeAutospacing="1" w:after="100" w:afterAutospacing="1" w:line="360" w:lineRule="auto"/>
        <w:rPr>
          <w:i/>
        </w:rPr>
      </w:pPr>
      <w:r w:rsidRPr="003722D4">
        <w:rPr>
          <w:i/>
          <w:iCs/>
        </w:rPr>
        <w:t xml:space="preserve">S. 46 </w:t>
      </w:r>
      <w:proofErr w:type="spellStart"/>
      <w:r w:rsidRPr="003722D4">
        <w:rPr>
          <w:i/>
        </w:rPr>
        <w:t>Was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die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Thematik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angeht</w:t>
      </w:r>
      <w:proofErr w:type="spellEnd"/>
      <w:r w:rsidRPr="003722D4">
        <w:rPr>
          <w:i/>
        </w:rPr>
        <w:t xml:space="preserve">, </w:t>
      </w:r>
      <w:proofErr w:type="spellStart"/>
      <w:r w:rsidRPr="003722D4">
        <w:rPr>
          <w:i/>
        </w:rPr>
        <w:t>neben</w:t>
      </w:r>
      <w:proofErr w:type="spellEnd"/>
      <w:r w:rsidRPr="003722D4">
        <w:rPr>
          <w:i/>
        </w:rPr>
        <w:t xml:space="preserve"> des </w:t>
      </w:r>
      <w:proofErr w:type="spellStart"/>
      <w:r w:rsidRPr="003722D4">
        <w:rPr>
          <w:i/>
        </w:rPr>
        <w:t>Sports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betrafen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die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Artikel</w:t>
      </w:r>
      <w:proofErr w:type="spellEnd"/>
      <w:r w:rsidRPr="003722D4">
        <w:rPr>
          <w:i/>
        </w:rPr>
        <w:t xml:space="preserve"> den </w:t>
      </w:r>
      <w:proofErr w:type="spellStart"/>
      <w:r w:rsidRPr="003722D4">
        <w:rPr>
          <w:i/>
        </w:rPr>
        <w:t>Bereich</w:t>
      </w:r>
      <w:proofErr w:type="spellEnd"/>
      <w:r w:rsidRPr="003722D4">
        <w:rPr>
          <w:i/>
        </w:rPr>
        <w:t xml:space="preserve"> der </w:t>
      </w:r>
      <w:proofErr w:type="spellStart"/>
      <w:r w:rsidRPr="003722D4">
        <w:rPr>
          <w:i/>
        </w:rPr>
        <w:t>Wirtschaft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am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meisten</w:t>
      </w:r>
      <w:proofErr w:type="spellEnd"/>
      <w:r w:rsidRPr="003722D4">
        <w:rPr>
          <w:i/>
        </w:rPr>
        <w:t>.</w:t>
      </w:r>
    </w:p>
    <w:p w:rsidR="00A60E4F" w:rsidRPr="003722D4" w:rsidRDefault="00A60E4F" w:rsidP="003722D4">
      <w:pPr>
        <w:pStyle w:val="Odstavecseseznamem"/>
        <w:numPr>
          <w:ilvl w:val="0"/>
          <w:numId w:val="10"/>
        </w:numPr>
        <w:spacing w:before="100" w:beforeAutospacing="1" w:after="100" w:afterAutospacing="1" w:line="360" w:lineRule="auto"/>
        <w:rPr>
          <w:i/>
        </w:rPr>
      </w:pPr>
      <w:r w:rsidRPr="003722D4">
        <w:rPr>
          <w:iCs/>
        </w:rPr>
        <w:t>S</w:t>
      </w:r>
      <w:r w:rsidRPr="003722D4">
        <w:rPr>
          <w:i/>
          <w:iCs/>
        </w:rPr>
        <w:t xml:space="preserve">. 43 </w:t>
      </w:r>
      <w:proofErr w:type="spellStart"/>
      <w:r w:rsidRPr="003722D4">
        <w:rPr>
          <w:i/>
        </w:rPr>
        <w:t>Diese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Belege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haben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noch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das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zusammen</w:t>
      </w:r>
      <w:proofErr w:type="spellEnd"/>
      <w:r w:rsidRPr="003722D4">
        <w:rPr>
          <w:i/>
        </w:rPr>
        <w:t xml:space="preserve">, </w:t>
      </w:r>
      <w:proofErr w:type="spellStart"/>
      <w:r w:rsidRPr="003722D4">
        <w:rPr>
          <w:i/>
        </w:rPr>
        <w:t>dass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sie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im</w:t>
      </w:r>
      <w:proofErr w:type="spellEnd"/>
      <w:r w:rsidRPr="003722D4">
        <w:rPr>
          <w:i/>
        </w:rPr>
        <w:t xml:space="preserve"> Kontext </w:t>
      </w:r>
      <w:proofErr w:type="spellStart"/>
      <w:r w:rsidRPr="003722D4">
        <w:rPr>
          <w:i/>
        </w:rPr>
        <w:t>verwendet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wurden</w:t>
      </w:r>
      <w:proofErr w:type="spellEnd"/>
      <w:r w:rsidRPr="003722D4">
        <w:rPr>
          <w:i/>
        </w:rPr>
        <w:t xml:space="preserve">, in dem es </w:t>
      </w:r>
      <w:proofErr w:type="spellStart"/>
      <w:r w:rsidRPr="003722D4">
        <w:rPr>
          <w:i/>
        </w:rPr>
        <w:t>sich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entweder</w:t>
      </w:r>
      <w:proofErr w:type="spellEnd"/>
      <w:r w:rsidRPr="003722D4">
        <w:rPr>
          <w:i/>
        </w:rPr>
        <w:t xml:space="preserve"> um </w:t>
      </w:r>
      <w:proofErr w:type="spellStart"/>
      <w:r w:rsidRPr="003722D4">
        <w:rPr>
          <w:i/>
        </w:rPr>
        <w:t>einen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Begriff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handelt</w:t>
      </w:r>
      <w:proofErr w:type="spellEnd"/>
      <w:r w:rsidRPr="003722D4">
        <w:rPr>
          <w:i/>
        </w:rPr>
        <w:t xml:space="preserve">, der </w:t>
      </w:r>
      <w:proofErr w:type="spellStart"/>
      <w:r w:rsidRPr="003722D4">
        <w:rPr>
          <w:i/>
        </w:rPr>
        <w:t>ein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bestimmte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Thema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auf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Tschechisch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repräsentiert</w:t>
      </w:r>
      <w:proofErr w:type="spellEnd"/>
      <w:r w:rsidRPr="003722D4">
        <w:rPr>
          <w:i/>
        </w:rPr>
        <w:t xml:space="preserve">, oder um </w:t>
      </w:r>
      <w:proofErr w:type="spellStart"/>
      <w:r w:rsidRPr="003722D4">
        <w:rPr>
          <w:i/>
        </w:rPr>
        <w:t>eine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Vokabel</w:t>
      </w:r>
      <w:proofErr w:type="spellEnd"/>
      <w:r w:rsidRPr="003722D4">
        <w:rPr>
          <w:i/>
        </w:rPr>
        <w:t xml:space="preserve">, </w:t>
      </w:r>
      <w:proofErr w:type="spellStart"/>
      <w:r w:rsidRPr="003722D4">
        <w:rPr>
          <w:i/>
        </w:rPr>
        <w:t>wie</w:t>
      </w:r>
      <w:proofErr w:type="spellEnd"/>
      <w:r w:rsidRPr="003722D4">
        <w:rPr>
          <w:i/>
        </w:rPr>
        <w:t xml:space="preserve"> es </w:t>
      </w:r>
      <w:proofErr w:type="spellStart"/>
      <w:r w:rsidRPr="003722D4">
        <w:rPr>
          <w:i/>
        </w:rPr>
        <w:t>im</w:t>
      </w:r>
      <w:proofErr w:type="spellEnd"/>
      <w:r w:rsidRPr="003722D4">
        <w:rPr>
          <w:i/>
        </w:rPr>
        <w:t xml:space="preserve"> </w:t>
      </w:r>
      <w:proofErr w:type="spellStart"/>
      <w:r w:rsidRPr="003722D4">
        <w:rPr>
          <w:i/>
        </w:rPr>
        <w:t>Fall</w:t>
      </w:r>
      <w:proofErr w:type="spellEnd"/>
      <w:r w:rsidRPr="003722D4">
        <w:rPr>
          <w:i/>
        </w:rPr>
        <w:t xml:space="preserve"> von pivo </w:t>
      </w:r>
      <w:proofErr w:type="spellStart"/>
      <w:r w:rsidRPr="003722D4">
        <w:rPr>
          <w:i/>
        </w:rPr>
        <w:t>ist</w:t>
      </w:r>
      <w:proofErr w:type="spellEnd"/>
      <w:r w:rsidRPr="003722D4">
        <w:rPr>
          <w:i/>
        </w:rPr>
        <w:t>.</w:t>
      </w:r>
    </w:p>
    <w:p w:rsidR="002374BA" w:rsidRPr="003722D4" w:rsidRDefault="00A60E4F" w:rsidP="003722D4">
      <w:pPr>
        <w:pStyle w:val="Zkladntext"/>
        <w:numPr>
          <w:ilvl w:val="0"/>
          <w:numId w:val="10"/>
        </w:numPr>
        <w:jc w:val="both"/>
        <w:rPr>
          <w:i/>
          <w:sz w:val="20"/>
        </w:rPr>
      </w:pPr>
      <w:r w:rsidRPr="003722D4">
        <w:rPr>
          <w:i/>
          <w:sz w:val="20"/>
        </w:rPr>
        <w:t xml:space="preserve">S. 25 </w:t>
      </w:r>
      <w:proofErr w:type="spellStart"/>
      <w:r w:rsidRPr="003722D4">
        <w:rPr>
          <w:i/>
          <w:sz w:val="20"/>
        </w:rPr>
        <w:t>Obwohl</w:t>
      </w:r>
      <w:proofErr w:type="spellEnd"/>
      <w:r w:rsidRPr="003722D4">
        <w:rPr>
          <w:i/>
          <w:sz w:val="20"/>
        </w:rPr>
        <w:t xml:space="preserve"> der Trabant </w:t>
      </w:r>
      <w:proofErr w:type="spellStart"/>
      <w:r w:rsidRPr="003722D4">
        <w:rPr>
          <w:i/>
          <w:sz w:val="20"/>
        </w:rPr>
        <w:t>Wagen</w:t>
      </w:r>
      <w:proofErr w:type="spellEnd"/>
      <w:r w:rsidRPr="003722D4">
        <w:rPr>
          <w:i/>
          <w:sz w:val="20"/>
        </w:rPr>
        <w:t xml:space="preserve"> </w:t>
      </w:r>
      <w:proofErr w:type="spellStart"/>
      <w:r w:rsidRPr="003722D4">
        <w:rPr>
          <w:i/>
          <w:sz w:val="20"/>
        </w:rPr>
        <w:t>ein</w:t>
      </w:r>
      <w:proofErr w:type="spellEnd"/>
      <w:r w:rsidRPr="003722D4">
        <w:rPr>
          <w:i/>
          <w:sz w:val="20"/>
        </w:rPr>
        <w:t xml:space="preserve"> </w:t>
      </w:r>
      <w:proofErr w:type="spellStart"/>
      <w:r w:rsidRPr="003722D4">
        <w:rPr>
          <w:i/>
          <w:sz w:val="20"/>
        </w:rPr>
        <w:t>deutsches</w:t>
      </w:r>
      <w:proofErr w:type="spellEnd"/>
      <w:r w:rsidRPr="003722D4">
        <w:rPr>
          <w:i/>
          <w:sz w:val="20"/>
        </w:rPr>
        <w:t xml:space="preserve"> </w:t>
      </w:r>
      <w:proofErr w:type="spellStart"/>
      <w:r w:rsidRPr="003722D4">
        <w:rPr>
          <w:i/>
          <w:sz w:val="20"/>
        </w:rPr>
        <w:t>Erzeugnis</w:t>
      </w:r>
      <w:proofErr w:type="spellEnd"/>
      <w:r w:rsidRPr="003722D4">
        <w:rPr>
          <w:i/>
          <w:sz w:val="20"/>
        </w:rPr>
        <w:t xml:space="preserve"> </w:t>
      </w:r>
      <w:proofErr w:type="spellStart"/>
      <w:r w:rsidRPr="003722D4">
        <w:rPr>
          <w:i/>
          <w:sz w:val="20"/>
        </w:rPr>
        <w:t>sein</w:t>
      </w:r>
      <w:proofErr w:type="spellEnd"/>
      <w:r w:rsidRPr="003722D4">
        <w:rPr>
          <w:i/>
          <w:sz w:val="20"/>
        </w:rPr>
        <w:t xml:space="preserve"> </w:t>
      </w:r>
      <w:proofErr w:type="spellStart"/>
      <w:r w:rsidRPr="003722D4">
        <w:rPr>
          <w:i/>
          <w:sz w:val="20"/>
        </w:rPr>
        <w:t>mag</w:t>
      </w:r>
      <w:proofErr w:type="spellEnd"/>
      <w:r w:rsidRPr="003722D4">
        <w:rPr>
          <w:i/>
          <w:sz w:val="20"/>
        </w:rPr>
        <w:t xml:space="preserve">, </w:t>
      </w:r>
      <w:proofErr w:type="spellStart"/>
      <w:r w:rsidRPr="003722D4">
        <w:rPr>
          <w:i/>
          <w:sz w:val="20"/>
        </w:rPr>
        <w:t>das</w:t>
      </w:r>
      <w:proofErr w:type="spellEnd"/>
      <w:r w:rsidRPr="003722D4">
        <w:rPr>
          <w:i/>
          <w:sz w:val="20"/>
        </w:rPr>
        <w:t xml:space="preserve"> </w:t>
      </w:r>
      <w:proofErr w:type="spellStart"/>
      <w:r w:rsidRPr="003722D4">
        <w:rPr>
          <w:i/>
          <w:sz w:val="20"/>
        </w:rPr>
        <w:t>Wort</w:t>
      </w:r>
      <w:proofErr w:type="spellEnd"/>
      <w:r w:rsidRPr="003722D4">
        <w:rPr>
          <w:i/>
          <w:sz w:val="20"/>
        </w:rPr>
        <w:t xml:space="preserve"> Trabant </w:t>
      </w:r>
      <w:proofErr w:type="spellStart"/>
      <w:r w:rsidRPr="003722D4">
        <w:rPr>
          <w:i/>
          <w:sz w:val="20"/>
        </w:rPr>
        <w:t>war</w:t>
      </w:r>
      <w:proofErr w:type="spellEnd"/>
      <w:r w:rsidRPr="003722D4">
        <w:rPr>
          <w:i/>
          <w:sz w:val="20"/>
        </w:rPr>
        <w:t xml:space="preserve"> </w:t>
      </w:r>
      <w:proofErr w:type="spellStart"/>
      <w:r w:rsidRPr="003722D4">
        <w:rPr>
          <w:i/>
          <w:sz w:val="20"/>
        </w:rPr>
        <w:t>schon</w:t>
      </w:r>
      <w:proofErr w:type="spellEnd"/>
      <w:r w:rsidRPr="003722D4">
        <w:rPr>
          <w:i/>
          <w:sz w:val="20"/>
        </w:rPr>
        <w:t xml:space="preserve"> </w:t>
      </w:r>
      <w:proofErr w:type="spellStart"/>
      <w:r w:rsidRPr="003722D4">
        <w:rPr>
          <w:i/>
          <w:sz w:val="20"/>
        </w:rPr>
        <w:t>im</w:t>
      </w:r>
      <w:proofErr w:type="spellEnd"/>
      <w:r w:rsidRPr="003722D4">
        <w:rPr>
          <w:i/>
          <w:sz w:val="20"/>
        </w:rPr>
        <w:t xml:space="preserve"> 15. </w:t>
      </w:r>
      <w:proofErr w:type="spellStart"/>
      <w:r w:rsidRPr="003722D4">
        <w:rPr>
          <w:i/>
          <w:sz w:val="20"/>
        </w:rPr>
        <w:t>Jh</w:t>
      </w:r>
      <w:proofErr w:type="spellEnd"/>
      <w:r w:rsidRPr="003722D4">
        <w:rPr>
          <w:i/>
          <w:sz w:val="20"/>
        </w:rPr>
        <w:t xml:space="preserve">. </w:t>
      </w:r>
      <w:proofErr w:type="spellStart"/>
      <w:r w:rsidRPr="003722D4">
        <w:rPr>
          <w:i/>
          <w:sz w:val="20"/>
        </w:rPr>
        <w:t>im</w:t>
      </w:r>
      <w:proofErr w:type="spellEnd"/>
      <w:r w:rsidRPr="003722D4">
        <w:rPr>
          <w:i/>
          <w:sz w:val="20"/>
        </w:rPr>
        <w:t xml:space="preserve"> </w:t>
      </w:r>
      <w:proofErr w:type="spellStart"/>
      <w:r w:rsidRPr="003722D4">
        <w:rPr>
          <w:i/>
          <w:sz w:val="20"/>
        </w:rPr>
        <w:t>Deutschen</w:t>
      </w:r>
      <w:proofErr w:type="spellEnd"/>
      <w:r w:rsidRPr="003722D4">
        <w:rPr>
          <w:i/>
          <w:sz w:val="20"/>
        </w:rPr>
        <w:t xml:space="preserve"> von </w:t>
      </w:r>
      <w:proofErr w:type="spellStart"/>
      <w:r w:rsidRPr="003722D4">
        <w:rPr>
          <w:i/>
          <w:sz w:val="20"/>
        </w:rPr>
        <w:t>alttschechischem</w:t>
      </w:r>
      <w:proofErr w:type="spellEnd"/>
      <w:r w:rsidRPr="003722D4">
        <w:rPr>
          <w:i/>
          <w:sz w:val="20"/>
        </w:rPr>
        <w:t xml:space="preserve"> </w:t>
      </w:r>
      <w:proofErr w:type="spellStart"/>
      <w:r w:rsidRPr="003722D4">
        <w:rPr>
          <w:i/>
          <w:sz w:val="20"/>
        </w:rPr>
        <w:t>drabant</w:t>
      </w:r>
      <w:proofErr w:type="spellEnd"/>
      <w:r w:rsidRPr="003722D4">
        <w:rPr>
          <w:i/>
          <w:sz w:val="20"/>
        </w:rPr>
        <w:t xml:space="preserve"> </w:t>
      </w:r>
      <w:proofErr w:type="spellStart"/>
      <w:r w:rsidRPr="003722D4">
        <w:rPr>
          <w:i/>
          <w:sz w:val="20"/>
        </w:rPr>
        <w:t>bekannt</w:t>
      </w:r>
      <w:proofErr w:type="spellEnd"/>
      <w:r w:rsidRPr="003722D4">
        <w:rPr>
          <w:i/>
          <w:sz w:val="20"/>
        </w:rPr>
        <w:t>.</w:t>
      </w:r>
    </w:p>
    <w:p w:rsidR="008E5AC4" w:rsidRPr="008E5AC4" w:rsidRDefault="00A60E4F" w:rsidP="003722D4">
      <w:pPr>
        <w:pStyle w:val="Zkladntext"/>
        <w:numPr>
          <w:ilvl w:val="0"/>
          <w:numId w:val="10"/>
        </w:numPr>
        <w:jc w:val="both"/>
        <w:rPr>
          <w:i/>
          <w:sz w:val="20"/>
        </w:rPr>
      </w:pPr>
      <w:r w:rsidRPr="008E5AC4">
        <w:rPr>
          <w:i/>
          <w:sz w:val="20"/>
        </w:rPr>
        <w:t xml:space="preserve">S. 27 </w:t>
      </w:r>
      <w:proofErr w:type="spellStart"/>
      <w:r w:rsidR="008E5AC4" w:rsidRPr="008E5AC4">
        <w:rPr>
          <w:i/>
          <w:sz w:val="20"/>
        </w:rPr>
        <w:t>Während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bei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Gräte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ein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Hineinsehen</w:t>
      </w:r>
      <w:proofErr w:type="spellEnd"/>
      <w:r w:rsidR="008E5AC4" w:rsidRPr="008E5AC4">
        <w:rPr>
          <w:i/>
          <w:sz w:val="20"/>
        </w:rPr>
        <w:t xml:space="preserve"> in den </w:t>
      </w:r>
      <w:proofErr w:type="spellStart"/>
      <w:r w:rsidR="008E5AC4" w:rsidRPr="008E5AC4">
        <w:rPr>
          <w:i/>
          <w:sz w:val="20"/>
        </w:rPr>
        <w:t>Duden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dieses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beweist</w:t>
      </w:r>
      <w:proofErr w:type="spellEnd"/>
      <w:r w:rsidR="008E5AC4" w:rsidRPr="008E5AC4">
        <w:rPr>
          <w:i/>
          <w:sz w:val="20"/>
        </w:rPr>
        <w:t xml:space="preserve">, </w:t>
      </w:r>
      <w:proofErr w:type="spellStart"/>
      <w:r w:rsidR="008E5AC4" w:rsidRPr="008E5AC4">
        <w:rPr>
          <w:i/>
          <w:sz w:val="20"/>
        </w:rPr>
        <w:t>wenn</w:t>
      </w:r>
      <w:proofErr w:type="spellEnd"/>
      <w:r w:rsidR="008E5AC4" w:rsidRPr="008E5AC4">
        <w:rPr>
          <w:i/>
          <w:sz w:val="20"/>
        </w:rPr>
        <w:t xml:space="preserve"> es </w:t>
      </w:r>
      <w:proofErr w:type="spellStart"/>
      <w:r w:rsidR="008E5AC4" w:rsidRPr="008E5AC4">
        <w:rPr>
          <w:i/>
          <w:sz w:val="20"/>
        </w:rPr>
        <w:t>sich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eigentlich</w:t>
      </w:r>
      <w:proofErr w:type="spellEnd"/>
      <w:r w:rsidR="008E5AC4" w:rsidRPr="008E5AC4">
        <w:rPr>
          <w:i/>
          <w:sz w:val="20"/>
        </w:rPr>
        <w:t xml:space="preserve"> um </w:t>
      </w:r>
      <w:proofErr w:type="spellStart"/>
      <w:r w:rsidR="008E5AC4" w:rsidRPr="008E5AC4">
        <w:rPr>
          <w:i/>
          <w:sz w:val="20"/>
        </w:rPr>
        <w:t>Plural</w:t>
      </w:r>
      <w:proofErr w:type="spellEnd"/>
      <w:r w:rsidR="008E5AC4" w:rsidRPr="008E5AC4">
        <w:rPr>
          <w:i/>
          <w:sz w:val="20"/>
        </w:rPr>
        <w:t xml:space="preserve"> von </w:t>
      </w:r>
      <w:proofErr w:type="spellStart"/>
      <w:r w:rsidR="008E5AC4" w:rsidRPr="008E5AC4">
        <w:rPr>
          <w:i/>
          <w:sz w:val="20"/>
        </w:rPr>
        <w:t>Grat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handelt</w:t>
      </w:r>
      <w:proofErr w:type="spellEnd"/>
      <w:r w:rsidR="008E5AC4" w:rsidRPr="008E5AC4">
        <w:rPr>
          <w:i/>
          <w:sz w:val="20"/>
        </w:rPr>
        <w:t xml:space="preserve">, </w:t>
      </w:r>
      <w:proofErr w:type="spellStart"/>
      <w:r w:rsidR="008E5AC4" w:rsidRPr="008E5AC4">
        <w:rPr>
          <w:i/>
          <w:sz w:val="20"/>
        </w:rPr>
        <w:t>was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auch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semantisch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mit</w:t>
      </w:r>
      <w:proofErr w:type="spellEnd"/>
      <w:r w:rsidR="008E5AC4" w:rsidRPr="008E5AC4">
        <w:rPr>
          <w:i/>
          <w:sz w:val="20"/>
        </w:rPr>
        <w:t xml:space="preserve"> hrana </w:t>
      </w:r>
      <w:proofErr w:type="spellStart"/>
      <w:r w:rsidR="008E5AC4" w:rsidRPr="008E5AC4">
        <w:rPr>
          <w:i/>
          <w:sz w:val="20"/>
        </w:rPr>
        <w:t>verwandt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scheint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zu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sein</w:t>
      </w:r>
      <w:proofErr w:type="spellEnd"/>
      <w:r w:rsidR="008E5AC4" w:rsidRPr="008E5AC4">
        <w:rPr>
          <w:i/>
          <w:sz w:val="20"/>
        </w:rPr>
        <w:t xml:space="preserve">, </w:t>
      </w:r>
      <w:proofErr w:type="spellStart"/>
      <w:r w:rsidR="008E5AC4" w:rsidRPr="008E5AC4">
        <w:rPr>
          <w:i/>
          <w:sz w:val="20"/>
        </w:rPr>
        <w:t>Gras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und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grün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seien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nur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miteinander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verbunden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und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zwar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mit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Wachstum</w:t>
      </w:r>
      <w:proofErr w:type="spellEnd"/>
      <w:r w:rsidR="008E5AC4" w:rsidRPr="008E5AC4">
        <w:rPr>
          <w:i/>
          <w:sz w:val="20"/>
        </w:rPr>
        <w:t xml:space="preserve"> (</w:t>
      </w:r>
      <w:proofErr w:type="spellStart"/>
      <w:r w:rsidR="008E5AC4" w:rsidRPr="008E5AC4">
        <w:rPr>
          <w:i/>
          <w:sz w:val="20"/>
        </w:rPr>
        <w:t>ahd</w:t>
      </w:r>
      <w:proofErr w:type="spellEnd"/>
      <w:r w:rsidR="008E5AC4" w:rsidRPr="008E5AC4">
        <w:rPr>
          <w:i/>
          <w:sz w:val="20"/>
        </w:rPr>
        <w:t xml:space="preserve">. Verb </w:t>
      </w:r>
      <w:proofErr w:type="spellStart"/>
      <w:r w:rsidR="008E5AC4" w:rsidRPr="008E5AC4">
        <w:rPr>
          <w:i/>
          <w:sz w:val="20"/>
        </w:rPr>
        <w:t>gruoen</w:t>
      </w:r>
      <w:proofErr w:type="spellEnd"/>
      <w:r w:rsidR="008E5AC4" w:rsidRPr="008E5AC4">
        <w:rPr>
          <w:i/>
          <w:sz w:val="20"/>
        </w:rPr>
        <w:t xml:space="preserve">) </w:t>
      </w:r>
      <w:proofErr w:type="spellStart"/>
      <w:r w:rsidR="008E5AC4" w:rsidRPr="008E5AC4">
        <w:rPr>
          <w:i/>
          <w:sz w:val="20"/>
        </w:rPr>
        <w:t>zu</w:t>
      </w:r>
      <w:proofErr w:type="spellEnd"/>
      <w:r w:rsidR="008E5AC4" w:rsidRPr="008E5AC4">
        <w:rPr>
          <w:i/>
          <w:sz w:val="20"/>
        </w:rPr>
        <w:t xml:space="preserve"> tun </w:t>
      </w:r>
      <w:proofErr w:type="spellStart"/>
      <w:r w:rsidR="008E5AC4" w:rsidRPr="008E5AC4">
        <w:rPr>
          <w:i/>
          <w:sz w:val="20"/>
        </w:rPr>
        <w:t>zu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haben</w:t>
      </w:r>
      <w:proofErr w:type="spellEnd"/>
      <w:r w:rsidR="008E5AC4" w:rsidRPr="008E5AC4">
        <w:rPr>
          <w:i/>
          <w:sz w:val="20"/>
        </w:rPr>
        <w:t xml:space="preserve">. </w:t>
      </w:r>
      <w:proofErr w:type="spellStart"/>
      <w:r w:rsidR="008E5AC4" w:rsidRPr="008E5AC4">
        <w:rPr>
          <w:i/>
          <w:sz w:val="20"/>
        </w:rPr>
        <w:t>Das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Digitale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Wörterbuch</w:t>
      </w:r>
      <w:proofErr w:type="spellEnd"/>
      <w:r w:rsidR="008E5AC4" w:rsidRPr="008E5AC4">
        <w:rPr>
          <w:i/>
          <w:sz w:val="20"/>
        </w:rPr>
        <w:t xml:space="preserve"> der </w:t>
      </w:r>
      <w:proofErr w:type="spellStart"/>
      <w:r w:rsidR="008E5AC4" w:rsidRPr="008E5AC4">
        <w:rPr>
          <w:i/>
          <w:sz w:val="20"/>
        </w:rPr>
        <w:t>deutschen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Sprache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erklärt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aber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diesen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Abstand</w:t>
      </w:r>
      <w:proofErr w:type="spellEnd"/>
      <w:r w:rsidR="008E5AC4" w:rsidRPr="008E5AC4">
        <w:rPr>
          <w:i/>
          <w:sz w:val="20"/>
        </w:rPr>
        <w:t xml:space="preserve"> in </w:t>
      </w:r>
      <w:proofErr w:type="spellStart"/>
      <w:r w:rsidR="008E5AC4" w:rsidRPr="008E5AC4">
        <w:rPr>
          <w:i/>
          <w:sz w:val="20"/>
        </w:rPr>
        <w:t>sowohl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Semantik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als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auch</w:t>
      </w:r>
      <w:proofErr w:type="spellEnd"/>
      <w:r w:rsidR="008E5AC4" w:rsidRPr="008E5AC4">
        <w:rPr>
          <w:i/>
          <w:sz w:val="20"/>
        </w:rPr>
        <w:t xml:space="preserve"> </w:t>
      </w:r>
      <w:proofErr w:type="spellStart"/>
      <w:r w:rsidR="008E5AC4" w:rsidRPr="008E5AC4">
        <w:rPr>
          <w:i/>
          <w:sz w:val="20"/>
        </w:rPr>
        <w:t>Morphologie</w:t>
      </w:r>
      <w:proofErr w:type="spellEnd"/>
      <w:r w:rsidR="008E5AC4" w:rsidRPr="008E5AC4">
        <w:rPr>
          <w:i/>
          <w:sz w:val="20"/>
        </w:rPr>
        <w:t>:</w:t>
      </w:r>
    </w:p>
    <w:p w:rsidR="00A60E4F" w:rsidRPr="008E5AC4" w:rsidRDefault="00A60E4F" w:rsidP="003722D4">
      <w:pPr>
        <w:pStyle w:val="Zkladntext"/>
        <w:numPr>
          <w:ilvl w:val="0"/>
          <w:numId w:val="10"/>
        </w:numPr>
        <w:jc w:val="both"/>
        <w:rPr>
          <w:i/>
          <w:sz w:val="20"/>
        </w:rPr>
      </w:pPr>
      <w:r w:rsidRPr="008E5AC4">
        <w:rPr>
          <w:i/>
          <w:sz w:val="20"/>
        </w:rPr>
        <w:t xml:space="preserve">S. 32 </w:t>
      </w:r>
      <w:r w:rsidRPr="008E5AC4">
        <w:rPr>
          <w:i/>
          <w:sz w:val="20"/>
        </w:rPr>
        <w:t xml:space="preserve">In den </w:t>
      </w:r>
      <w:proofErr w:type="spellStart"/>
      <w:r w:rsidRPr="008E5AC4">
        <w:rPr>
          <w:i/>
          <w:sz w:val="20"/>
        </w:rPr>
        <w:t>Unterlagen</w:t>
      </w:r>
      <w:proofErr w:type="spellEnd"/>
      <w:r w:rsidRPr="008E5AC4">
        <w:rPr>
          <w:i/>
          <w:sz w:val="20"/>
        </w:rPr>
        <w:t xml:space="preserve">, </w:t>
      </w:r>
      <w:proofErr w:type="spellStart"/>
      <w:r w:rsidRPr="008E5AC4">
        <w:rPr>
          <w:i/>
          <w:sz w:val="20"/>
        </w:rPr>
        <w:t>mit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denen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während</w:t>
      </w:r>
      <w:proofErr w:type="spellEnd"/>
      <w:r w:rsidRPr="008E5AC4">
        <w:rPr>
          <w:i/>
          <w:sz w:val="20"/>
        </w:rPr>
        <w:t xml:space="preserve"> der </w:t>
      </w:r>
      <w:proofErr w:type="spellStart"/>
      <w:r w:rsidRPr="008E5AC4">
        <w:rPr>
          <w:i/>
          <w:sz w:val="20"/>
        </w:rPr>
        <w:t>Forschung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gearbeitet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wurde</w:t>
      </w:r>
      <w:proofErr w:type="spellEnd"/>
      <w:r w:rsidRPr="008E5AC4">
        <w:rPr>
          <w:i/>
          <w:sz w:val="20"/>
        </w:rPr>
        <w:t xml:space="preserve">, </w:t>
      </w:r>
      <w:proofErr w:type="spellStart"/>
      <w:r w:rsidRPr="008E5AC4">
        <w:rPr>
          <w:i/>
          <w:sz w:val="20"/>
        </w:rPr>
        <w:t>waren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Themen</w:t>
      </w:r>
      <w:proofErr w:type="spellEnd"/>
      <w:r w:rsidRPr="008E5AC4">
        <w:rPr>
          <w:i/>
          <w:sz w:val="20"/>
        </w:rPr>
        <w:t xml:space="preserve"> der </w:t>
      </w:r>
      <w:proofErr w:type="spellStart"/>
      <w:r w:rsidRPr="008E5AC4">
        <w:rPr>
          <w:i/>
          <w:sz w:val="20"/>
        </w:rPr>
        <w:t>Tschechien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angehenden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Artikel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meistens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lokale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Kulturveranstaltungen</w:t>
      </w:r>
      <w:proofErr w:type="spellEnd"/>
      <w:r w:rsidRPr="008E5AC4">
        <w:rPr>
          <w:i/>
          <w:sz w:val="20"/>
        </w:rPr>
        <w:t xml:space="preserve">, </w:t>
      </w:r>
      <w:proofErr w:type="spellStart"/>
      <w:r w:rsidRPr="008E5AC4">
        <w:rPr>
          <w:i/>
          <w:sz w:val="20"/>
        </w:rPr>
        <w:t>touristische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Aktivitäten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und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nur</w:t>
      </w:r>
      <w:proofErr w:type="spellEnd"/>
      <w:r w:rsidRPr="008E5AC4">
        <w:rPr>
          <w:i/>
          <w:sz w:val="20"/>
        </w:rPr>
        <w:t xml:space="preserve"> </w:t>
      </w:r>
      <w:proofErr w:type="spellStart"/>
      <w:r w:rsidRPr="008E5AC4">
        <w:rPr>
          <w:i/>
          <w:sz w:val="20"/>
        </w:rPr>
        <w:t>geringe</w:t>
      </w:r>
      <w:proofErr w:type="spellEnd"/>
      <w:r w:rsidRPr="008E5AC4">
        <w:rPr>
          <w:i/>
          <w:sz w:val="20"/>
        </w:rPr>
        <w:t xml:space="preserve"> Politik</w:t>
      </w:r>
      <w:r w:rsidR="00C420A0" w:rsidRPr="008E5AC4">
        <w:rPr>
          <w:i/>
          <w:sz w:val="20"/>
        </w:rPr>
        <w:t>.</w:t>
      </w:r>
    </w:p>
    <w:p w:rsidR="00397CED" w:rsidRPr="003722D4" w:rsidRDefault="00397CED" w:rsidP="003722D4">
      <w:pPr>
        <w:pStyle w:val="Zkladntext"/>
        <w:numPr>
          <w:ilvl w:val="0"/>
          <w:numId w:val="10"/>
        </w:numPr>
        <w:jc w:val="both"/>
        <w:rPr>
          <w:i/>
          <w:sz w:val="20"/>
        </w:rPr>
      </w:pPr>
      <w:r>
        <w:rPr>
          <w:i/>
          <w:sz w:val="20"/>
        </w:rPr>
        <w:t>S</w:t>
      </w:r>
      <w:r w:rsidRPr="00397CED">
        <w:rPr>
          <w:i/>
          <w:sz w:val="20"/>
        </w:rPr>
        <w:t xml:space="preserve">. 38 </w:t>
      </w:r>
      <w:r w:rsidRPr="00397CED">
        <w:rPr>
          <w:i/>
          <w:sz w:val="20"/>
        </w:rPr>
        <w:t xml:space="preserve">in </w:t>
      </w:r>
      <w:proofErr w:type="spellStart"/>
      <w:r w:rsidRPr="00397CED">
        <w:rPr>
          <w:i/>
          <w:sz w:val="20"/>
        </w:rPr>
        <w:t>einer</w:t>
      </w:r>
      <w:proofErr w:type="spellEnd"/>
      <w:r w:rsidRPr="00397CED">
        <w:rPr>
          <w:i/>
          <w:sz w:val="20"/>
        </w:rPr>
        <w:t xml:space="preserve"> </w:t>
      </w:r>
      <w:proofErr w:type="spellStart"/>
      <w:r w:rsidRPr="00397CED">
        <w:rPr>
          <w:i/>
          <w:sz w:val="20"/>
        </w:rPr>
        <w:t>anderen</w:t>
      </w:r>
      <w:proofErr w:type="spellEnd"/>
      <w:r w:rsidRPr="00397CED">
        <w:rPr>
          <w:i/>
          <w:sz w:val="20"/>
        </w:rPr>
        <w:t xml:space="preserve"> </w:t>
      </w:r>
      <w:proofErr w:type="spellStart"/>
      <w:r w:rsidRPr="00397CED">
        <w:rPr>
          <w:i/>
          <w:sz w:val="20"/>
        </w:rPr>
        <w:t>Vokabel</w:t>
      </w:r>
      <w:proofErr w:type="spellEnd"/>
    </w:p>
    <w:p w:rsidR="002374BA" w:rsidRPr="00397CED" w:rsidRDefault="00A60E4F" w:rsidP="002374BA">
      <w:pPr>
        <w:pStyle w:val="Zkladntext"/>
        <w:jc w:val="both"/>
        <w:rPr>
          <w:u w:val="single"/>
        </w:rPr>
      </w:pPr>
      <w:r w:rsidRPr="00397CED">
        <w:rPr>
          <w:u w:val="single"/>
        </w:rPr>
        <w:t xml:space="preserve">Nejasné </w:t>
      </w:r>
      <w:r w:rsidR="003722D4" w:rsidRPr="00397CED">
        <w:rPr>
          <w:u w:val="single"/>
        </w:rPr>
        <w:t>formulace</w:t>
      </w:r>
      <w:r w:rsidRPr="00397CED">
        <w:rPr>
          <w:u w:val="single"/>
        </w:rPr>
        <w:t>:</w:t>
      </w:r>
    </w:p>
    <w:p w:rsidR="00A60E4F" w:rsidRDefault="00A60E4F" w:rsidP="00A60E4F">
      <w:pPr>
        <w:pStyle w:val="Odstavecseseznamem"/>
        <w:numPr>
          <w:ilvl w:val="0"/>
          <w:numId w:val="12"/>
        </w:numPr>
        <w:spacing w:before="100" w:beforeAutospacing="1" w:after="100" w:afterAutospacing="1" w:line="360" w:lineRule="auto"/>
        <w:rPr>
          <w:iCs/>
          <w:szCs w:val="24"/>
        </w:rPr>
      </w:pPr>
      <w:r>
        <w:t xml:space="preserve">S. </w:t>
      </w:r>
      <w:r w:rsidRPr="00A60E4F">
        <w:rPr>
          <w:i/>
        </w:rPr>
        <w:t>21</w:t>
      </w:r>
      <w:r w:rsidRPr="00A60E4F">
        <w:rPr>
          <w:i/>
          <w:iCs/>
          <w:szCs w:val="24"/>
        </w:rPr>
        <w:t xml:space="preserve">Streitig, ob </w:t>
      </w:r>
      <w:proofErr w:type="spellStart"/>
      <w:r w:rsidRPr="00A60E4F">
        <w:rPr>
          <w:i/>
          <w:iCs/>
          <w:szCs w:val="24"/>
        </w:rPr>
        <w:t>aus</w:t>
      </w:r>
      <w:proofErr w:type="spellEnd"/>
      <w:r w:rsidRPr="00A60E4F">
        <w:rPr>
          <w:i/>
          <w:iCs/>
          <w:szCs w:val="24"/>
        </w:rPr>
        <w:t xml:space="preserve"> dem </w:t>
      </w:r>
      <w:proofErr w:type="spellStart"/>
      <w:r w:rsidRPr="00A60E4F">
        <w:rPr>
          <w:i/>
          <w:iCs/>
          <w:szCs w:val="24"/>
        </w:rPr>
        <w:t>polnischen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powidła</w:t>
      </w:r>
      <w:proofErr w:type="spellEnd"/>
      <w:r w:rsidRPr="00A60E4F">
        <w:rPr>
          <w:i/>
          <w:iCs/>
          <w:szCs w:val="24"/>
        </w:rPr>
        <w:t xml:space="preserve"> oder </w:t>
      </w:r>
      <w:proofErr w:type="spellStart"/>
      <w:r w:rsidRPr="00A60E4F">
        <w:rPr>
          <w:i/>
          <w:iCs/>
          <w:szCs w:val="24"/>
        </w:rPr>
        <w:t>aus</w:t>
      </w:r>
      <w:proofErr w:type="spellEnd"/>
      <w:r w:rsidRPr="00A60E4F">
        <w:rPr>
          <w:i/>
          <w:iCs/>
          <w:szCs w:val="24"/>
        </w:rPr>
        <w:t xml:space="preserve"> dem </w:t>
      </w:r>
      <w:proofErr w:type="spellStart"/>
      <w:r w:rsidRPr="00A60E4F">
        <w:rPr>
          <w:i/>
          <w:iCs/>
          <w:szCs w:val="24"/>
        </w:rPr>
        <w:t>tschechischen</w:t>
      </w:r>
      <w:proofErr w:type="spellEnd"/>
      <w:r w:rsidRPr="00A60E4F">
        <w:rPr>
          <w:i/>
          <w:iCs/>
          <w:szCs w:val="24"/>
        </w:rPr>
        <w:t xml:space="preserve"> povidla, </w:t>
      </w:r>
      <w:proofErr w:type="spellStart"/>
      <w:r w:rsidRPr="00A60E4F">
        <w:rPr>
          <w:i/>
          <w:iCs/>
          <w:szCs w:val="24"/>
        </w:rPr>
        <w:t>jedoch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zweifellos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aus</w:t>
      </w:r>
      <w:proofErr w:type="spellEnd"/>
      <w:r w:rsidRPr="00A60E4F">
        <w:rPr>
          <w:i/>
          <w:iCs/>
          <w:szCs w:val="24"/>
        </w:rPr>
        <w:t xml:space="preserve"> dem </w:t>
      </w:r>
      <w:proofErr w:type="spellStart"/>
      <w:r w:rsidRPr="00A60E4F">
        <w:rPr>
          <w:i/>
          <w:iCs/>
          <w:szCs w:val="24"/>
        </w:rPr>
        <w:t>Slawischen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geriet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ins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Deutsche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Powidl</w:t>
      </w:r>
      <w:proofErr w:type="spellEnd"/>
      <w:r w:rsidRPr="00A60E4F">
        <w:rPr>
          <w:i/>
          <w:iCs/>
          <w:szCs w:val="24"/>
        </w:rPr>
        <w:t xml:space="preserve">, der von </w:t>
      </w:r>
      <w:proofErr w:type="spellStart"/>
      <w:r w:rsidRPr="00A60E4F">
        <w:rPr>
          <w:i/>
          <w:iCs/>
          <w:szCs w:val="24"/>
        </w:rPr>
        <w:t>slawischer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Wurzel</w:t>
      </w:r>
      <w:proofErr w:type="spellEnd"/>
      <w:r w:rsidRPr="00A60E4F">
        <w:rPr>
          <w:i/>
          <w:iCs/>
          <w:szCs w:val="24"/>
        </w:rPr>
        <w:t xml:space="preserve"> vít („</w:t>
      </w:r>
      <w:proofErr w:type="spellStart"/>
      <w:r w:rsidRPr="00A60E4F">
        <w:rPr>
          <w:i/>
          <w:iCs/>
          <w:szCs w:val="24"/>
        </w:rPr>
        <w:t>winden</w:t>
      </w:r>
      <w:proofErr w:type="spellEnd"/>
      <w:r w:rsidRPr="00A60E4F">
        <w:rPr>
          <w:i/>
          <w:iCs/>
          <w:szCs w:val="24"/>
        </w:rPr>
        <w:t xml:space="preserve">“) </w:t>
      </w:r>
      <w:proofErr w:type="spellStart"/>
      <w:r w:rsidRPr="00A60E4F">
        <w:rPr>
          <w:i/>
          <w:iCs/>
          <w:szCs w:val="24"/>
        </w:rPr>
        <w:t>und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Präfix</w:t>
      </w:r>
      <w:proofErr w:type="spellEnd"/>
      <w:r w:rsidRPr="00A60E4F">
        <w:rPr>
          <w:i/>
          <w:iCs/>
          <w:szCs w:val="24"/>
        </w:rPr>
        <w:t xml:space="preserve"> po- </w:t>
      </w:r>
      <w:proofErr w:type="spellStart"/>
      <w:r w:rsidRPr="00A60E4F">
        <w:rPr>
          <w:i/>
          <w:iCs/>
          <w:szCs w:val="24"/>
        </w:rPr>
        <w:t>gebildet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ist</w:t>
      </w:r>
      <w:proofErr w:type="spellEnd"/>
      <w:r w:rsidR="006531F3">
        <w:rPr>
          <w:i/>
          <w:iCs/>
          <w:szCs w:val="24"/>
        </w:rPr>
        <w:t>.</w:t>
      </w:r>
      <w:r w:rsidRPr="00A60E4F">
        <w:rPr>
          <w:i/>
          <w:iCs/>
          <w:szCs w:val="24"/>
        </w:rPr>
        <w:t xml:space="preserve"> Der </w:t>
      </w:r>
      <w:proofErr w:type="spellStart"/>
      <w:r w:rsidRPr="00A60E4F">
        <w:rPr>
          <w:i/>
          <w:iCs/>
          <w:szCs w:val="24"/>
        </w:rPr>
        <w:t>Duden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sagt</w:t>
      </w:r>
      <w:proofErr w:type="spellEnd"/>
      <w:r w:rsidRPr="00A60E4F">
        <w:rPr>
          <w:i/>
          <w:iCs/>
          <w:szCs w:val="24"/>
        </w:rPr>
        <w:t xml:space="preserve">, </w:t>
      </w:r>
      <w:proofErr w:type="spellStart"/>
      <w:r w:rsidRPr="00A60E4F">
        <w:rPr>
          <w:i/>
          <w:iCs/>
          <w:szCs w:val="24"/>
        </w:rPr>
        <w:t>dass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eher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Österreicher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Powidl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haben</w:t>
      </w:r>
      <w:proofErr w:type="spellEnd"/>
      <w:r w:rsidRPr="00A60E4F">
        <w:rPr>
          <w:i/>
          <w:iCs/>
          <w:szCs w:val="24"/>
        </w:rPr>
        <w:t xml:space="preserve">, </w:t>
      </w:r>
      <w:proofErr w:type="spellStart"/>
      <w:r w:rsidRPr="00A60E4F">
        <w:rPr>
          <w:i/>
          <w:iCs/>
          <w:szCs w:val="24"/>
        </w:rPr>
        <w:t>während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neutrale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Benennung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Pflaumenmus</w:t>
      </w:r>
      <w:proofErr w:type="spellEnd"/>
      <w:r w:rsidRPr="00A60E4F">
        <w:rPr>
          <w:i/>
          <w:iCs/>
          <w:szCs w:val="24"/>
        </w:rPr>
        <w:t xml:space="preserve"> </w:t>
      </w:r>
      <w:proofErr w:type="spellStart"/>
      <w:r w:rsidRPr="00A60E4F">
        <w:rPr>
          <w:i/>
          <w:iCs/>
          <w:szCs w:val="24"/>
        </w:rPr>
        <w:t>klingt</w:t>
      </w:r>
      <w:proofErr w:type="spellEnd"/>
      <w:r w:rsidRPr="00A60E4F">
        <w:rPr>
          <w:iCs/>
          <w:szCs w:val="24"/>
        </w:rPr>
        <w:t>.</w:t>
      </w:r>
    </w:p>
    <w:p w:rsidR="00A60E4F" w:rsidRPr="003722D4" w:rsidRDefault="003722D4" w:rsidP="003722D4">
      <w:pPr>
        <w:pStyle w:val="Zkladntext"/>
        <w:jc w:val="both"/>
        <w:rPr>
          <w:i/>
          <w:sz w:val="20"/>
        </w:rPr>
      </w:pPr>
      <w:r>
        <w:t xml:space="preserve">V českém resumé: </w:t>
      </w:r>
      <w:r w:rsidRPr="003722D4">
        <w:rPr>
          <w:i/>
          <w:sz w:val="20"/>
        </w:rPr>
        <w:t xml:space="preserve">S. 49 </w:t>
      </w:r>
      <w:r w:rsidRPr="003722D4">
        <w:rPr>
          <w:i/>
          <w:sz w:val="20"/>
        </w:rPr>
        <w:t>Druhým na příval nových slov bohatým obdobím byla epocha rytířské a dvorní kultury</w:t>
      </w:r>
    </w:p>
    <w:p w:rsidR="00966584" w:rsidRPr="002374BA" w:rsidRDefault="00966584" w:rsidP="002374BA">
      <w:pPr>
        <w:pStyle w:val="Zkladntext"/>
        <w:jc w:val="both"/>
        <w:rPr>
          <w:szCs w:val="24"/>
          <w:u w:val="single"/>
        </w:rPr>
      </w:pPr>
      <w:r>
        <w:rPr>
          <w:szCs w:val="24"/>
        </w:rPr>
        <w:t>Vzhledem k</w:t>
      </w:r>
      <w:r w:rsidR="002374BA">
        <w:rPr>
          <w:szCs w:val="24"/>
        </w:rPr>
        <w:t> formálním a jazykovým nedostatkům hodnotím</w:t>
      </w:r>
      <w:r w:rsidR="00397CED">
        <w:rPr>
          <w:szCs w:val="24"/>
        </w:rPr>
        <w:t xml:space="preserve"> práci</w:t>
      </w:r>
      <w:r w:rsidR="002374BA">
        <w:rPr>
          <w:szCs w:val="24"/>
        </w:rPr>
        <w:t xml:space="preserve"> jako </w:t>
      </w:r>
      <w:r w:rsidRPr="002374BA">
        <w:rPr>
          <w:szCs w:val="24"/>
          <w:u w:val="single"/>
        </w:rPr>
        <w:t>dob</w:t>
      </w:r>
      <w:r w:rsidR="00397CED">
        <w:rPr>
          <w:szCs w:val="24"/>
          <w:u w:val="single"/>
        </w:rPr>
        <w:t>rou</w:t>
      </w:r>
      <w:r w:rsidRPr="002374BA">
        <w:rPr>
          <w:szCs w:val="24"/>
          <w:u w:val="single"/>
        </w:rPr>
        <w:t xml:space="preserve">. </w:t>
      </w:r>
    </w:p>
    <w:p w:rsidR="00966584" w:rsidRDefault="00966584" w:rsidP="00021056">
      <w:pPr>
        <w:jc w:val="both"/>
        <w:rPr>
          <w:sz w:val="24"/>
          <w:szCs w:val="24"/>
        </w:rPr>
      </w:pPr>
    </w:p>
    <w:p w:rsidR="0029228D" w:rsidRDefault="0029228D" w:rsidP="00021056">
      <w:pPr>
        <w:jc w:val="both"/>
        <w:rPr>
          <w:sz w:val="24"/>
          <w:szCs w:val="24"/>
        </w:rPr>
      </w:pPr>
      <w:r w:rsidRPr="004273D8">
        <w:rPr>
          <w:sz w:val="24"/>
          <w:szCs w:val="24"/>
        </w:rPr>
        <w:t xml:space="preserve">Pardubice, </w:t>
      </w:r>
      <w:r w:rsidR="00856992" w:rsidRPr="004273D8">
        <w:rPr>
          <w:sz w:val="24"/>
          <w:szCs w:val="24"/>
        </w:rPr>
        <w:t>1</w:t>
      </w:r>
      <w:r w:rsidR="002374BA">
        <w:rPr>
          <w:sz w:val="24"/>
          <w:szCs w:val="24"/>
        </w:rPr>
        <w:t>3</w:t>
      </w:r>
      <w:r w:rsidR="00856992" w:rsidRPr="004273D8">
        <w:rPr>
          <w:sz w:val="24"/>
          <w:szCs w:val="24"/>
        </w:rPr>
        <w:t>. 5. 201</w:t>
      </w:r>
      <w:r w:rsidR="002374BA">
        <w:rPr>
          <w:sz w:val="24"/>
          <w:szCs w:val="24"/>
        </w:rPr>
        <w:t>6</w:t>
      </w:r>
    </w:p>
    <w:p w:rsidR="004273D8" w:rsidRPr="004273D8" w:rsidRDefault="004273D8" w:rsidP="004273D8">
      <w:pPr>
        <w:jc w:val="right"/>
        <w:rPr>
          <w:sz w:val="24"/>
          <w:szCs w:val="24"/>
        </w:rPr>
      </w:pPr>
      <w:r>
        <w:rPr>
          <w:sz w:val="24"/>
          <w:szCs w:val="24"/>
        </w:rPr>
        <w:t>Mgr. Lenka Matušková, Ph.D.</w:t>
      </w:r>
    </w:p>
    <w:sectPr w:rsidR="004273D8" w:rsidRPr="004273D8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1A5C" w:rsidRDefault="00DC1A5C" w:rsidP="00397CED">
      <w:r>
        <w:separator/>
      </w:r>
    </w:p>
  </w:endnote>
  <w:endnote w:type="continuationSeparator" w:id="0">
    <w:p w:rsidR="00DC1A5C" w:rsidRDefault="00DC1A5C" w:rsidP="00397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1A5C" w:rsidRDefault="00DC1A5C" w:rsidP="00397CED">
      <w:r>
        <w:separator/>
      </w:r>
    </w:p>
  </w:footnote>
  <w:footnote w:type="continuationSeparator" w:id="0">
    <w:p w:rsidR="00DC1A5C" w:rsidRDefault="00DC1A5C" w:rsidP="00397C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9274247"/>
    <w:multiLevelType w:val="hybridMultilevel"/>
    <w:tmpl w:val="E8FC97E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A64064"/>
    <w:multiLevelType w:val="hybridMultilevel"/>
    <w:tmpl w:val="1B62CEF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86E59"/>
    <w:multiLevelType w:val="hybridMultilevel"/>
    <w:tmpl w:val="50EE19F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79411B"/>
    <w:multiLevelType w:val="hybridMultilevel"/>
    <w:tmpl w:val="C232723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CD197D"/>
    <w:multiLevelType w:val="hybridMultilevel"/>
    <w:tmpl w:val="0270C11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80196A"/>
    <w:multiLevelType w:val="hybridMultilevel"/>
    <w:tmpl w:val="3EA6E5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F11BC0"/>
    <w:multiLevelType w:val="hybridMultilevel"/>
    <w:tmpl w:val="AFF831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6A2B17"/>
    <w:multiLevelType w:val="hybridMultilevel"/>
    <w:tmpl w:val="CC62851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3311F5"/>
    <w:multiLevelType w:val="singleLevel"/>
    <w:tmpl w:val="45808CB8"/>
    <w:lvl w:ilvl="0">
      <w:numFmt w:val="bullet"/>
      <w:lvlText w:val="-"/>
      <w:lvlJc w:val="left"/>
      <w:pPr>
        <w:tabs>
          <w:tab w:val="num" w:pos="450"/>
        </w:tabs>
        <w:ind w:left="450" w:hanging="390"/>
      </w:pPr>
      <w:rPr>
        <w:rFonts w:hint="default"/>
      </w:rPr>
    </w:lvl>
  </w:abstractNum>
  <w:abstractNum w:abstractNumId="10">
    <w:nsid w:val="607111AC"/>
    <w:multiLevelType w:val="hybridMultilevel"/>
    <w:tmpl w:val="3E0E24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952B82"/>
    <w:multiLevelType w:val="hybridMultilevel"/>
    <w:tmpl w:val="7BB42E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4484DB9"/>
    <w:multiLevelType w:val="hybridMultilevel"/>
    <w:tmpl w:val="E7D0CC8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-"/>
        <w:legacy w:legacy="1" w:legacySpace="0" w:legacyIndent="405"/>
        <w:lvlJc w:val="left"/>
        <w:pPr>
          <w:ind w:left="450" w:hanging="405"/>
        </w:pPr>
      </w:lvl>
    </w:lvlOverride>
  </w:num>
  <w:num w:numId="2">
    <w:abstractNumId w:val="9"/>
  </w:num>
  <w:num w:numId="3">
    <w:abstractNumId w:val="6"/>
  </w:num>
  <w:num w:numId="4">
    <w:abstractNumId w:val="3"/>
  </w:num>
  <w:num w:numId="5">
    <w:abstractNumId w:val="7"/>
  </w:num>
  <w:num w:numId="6">
    <w:abstractNumId w:val="10"/>
  </w:num>
  <w:num w:numId="7">
    <w:abstractNumId w:val="11"/>
  </w:num>
  <w:num w:numId="8">
    <w:abstractNumId w:val="4"/>
  </w:num>
  <w:num w:numId="9">
    <w:abstractNumId w:val="5"/>
  </w:num>
  <w:num w:numId="10">
    <w:abstractNumId w:val="8"/>
  </w:num>
  <w:num w:numId="11">
    <w:abstractNumId w:val="2"/>
  </w:num>
  <w:num w:numId="12">
    <w:abstractNumId w:val="1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28D"/>
    <w:rsid w:val="00021056"/>
    <w:rsid w:val="00067720"/>
    <w:rsid w:val="00080E66"/>
    <w:rsid w:val="00082A4A"/>
    <w:rsid w:val="000B46CE"/>
    <w:rsid w:val="00102FA6"/>
    <w:rsid w:val="001601EB"/>
    <w:rsid w:val="00181ACE"/>
    <w:rsid w:val="001B203E"/>
    <w:rsid w:val="001C4EAA"/>
    <w:rsid w:val="002374BA"/>
    <w:rsid w:val="002668C0"/>
    <w:rsid w:val="00272843"/>
    <w:rsid w:val="0029228D"/>
    <w:rsid w:val="00365C96"/>
    <w:rsid w:val="003722D4"/>
    <w:rsid w:val="0039488A"/>
    <w:rsid w:val="00397CED"/>
    <w:rsid w:val="003D1C3D"/>
    <w:rsid w:val="003D33B9"/>
    <w:rsid w:val="004273D8"/>
    <w:rsid w:val="00440EEF"/>
    <w:rsid w:val="004E1F5B"/>
    <w:rsid w:val="00533473"/>
    <w:rsid w:val="0058611B"/>
    <w:rsid w:val="00614E73"/>
    <w:rsid w:val="006531F3"/>
    <w:rsid w:val="006C173A"/>
    <w:rsid w:val="00702023"/>
    <w:rsid w:val="007152D4"/>
    <w:rsid w:val="00725373"/>
    <w:rsid w:val="0075309B"/>
    <w:rsid w:val="007A075B"/>
    <w:rsid w:val="00856992"/>
    <w:rsid w:val="00856CD6"/>
    <w:rsid w:val="008902A7"/>
    <w:rsid w:val="008A6F77"/>
    <w:rsid w:val="008C025E"/>
    <w:rsid w:val="008C658B"/>
    <w:rsid w:val="008C7611"/>
    <w:rsid w:val="008E064C"/>
    <w:rsid w:val="008E5AC4"/>
    <w:rsid w:val="009142F2"/>
    <w:rsid w:val="0095195A"/>
    <w:rsid w:val="00966584"/>
    <w:rsid w:val="0096763D"/>
    <w:rsid w:val="00996967"/>
    <w:rsid w:val="009A7B1E"/>
    <w:rsid w:val="009B58CB"/>
    <w:rsid w:val="009E3D95"/>
    <w:rsid w:val="00A078AD"/>
    <w:rsid w:val="00A33F75"/>
    <w:rsid w:val="00A37C90"/>
    <w:rsid w:val="00A57B3F"/>
    <w:rsid w:val="00A60E4F"/>
    <w:rsid w:val="00B26A0B"/>
    <w:rsid w:val="00B50034"/>
    <w:rsid w:val="00B67000"/>
    <w:rsid w:val="00C16555"/>
    <w:rsid w:val="00C21074"/>
    <w:rsid w:val="00C33D11"/>
    <w:rsid w:val="00C420A0"/>
    <w:rsid w:val="00C870D6"/>
    <w:rsid w:val="00CE6846"/>
    <w:rsid w:val="00D6532F"/>
    <w:rsid w:val="00DC1A5C"/>
    <w:rsid w:val="00E225BF"/>
    <w:rsid w:val="00E33130"/>
    <w:rsid w:val="00E4049C"/>
    <w:rsid w:val="00ED7E47"/>
    <w:rsid w:val="00EE6D98"/>
    <w:rsid w:val="00F26A2D"/>
    <w:rsid w:val="00F57B8C"/>
    <w:rsid w:val="00FB0C19"/>
    <w:rsid w:val="00FC5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  <w:style w:type="character" w:styleId="Znakapoznpodarou">
    <w:name w:val="footnote reference"/>
    <w:basedOn w:val="Standardnpsmoodstavce"/>
    <w:uiPriority w:val="99"/>
    <w:unhideWhenUsed/>
    <w:rsid w:val="002374BA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unhideWhenUsed/>
    <w:rsid w:val="00397CED"/>
    <w:pPr>
      <w:jc w:val="both"/>
    </w:pPr>
    <w:rPr>
      <w:rFonts w:eastAsiaTheme="minorHAnsi" w:cstheme="minorBidi"/>
      <w:lang w:val="de-DE"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397CED"/>
    <w:rPr>
      <w:rFonts w:eastAsiaTheme="minorHAnsi" w:cstheme="minorBidi"/>
      <w:lang w:val="de-DE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  <w:style w:type="character" w:styleId="Znakapoznpodarou">
    <w:name w:val="footnote reference"/>
    <w:basedOn w:val="Standardnpsmoodstavce"/>
    <w:uiPriority w:val="99"/>
    <w:unhideWhenUsed/>
    <w:rsid w:val="002374BA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unhideWhenUsed/>
    <w:rsid w:val="00397CED"/>
    <w:pPr>
      <w:jc w:val="both"/>
    </w:pPr>
    <w:rPr>
      <w:rFonts w:eastAsiaTheme="minorHAnsi" w:cstheme="minorBidi"/>
      <w:lang w:val="de-DE"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397CED"/>
    <w:rPr>
      <w:rFonts w:eastAsiaTheme="minorHAnsi" w:cstheme="minorBidi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69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7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1</Pages>
  <Words>644</Words>
  <Characters>3801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 O S U D E K</vt:lpstr>
    </vt:vector>
  </TitlesOfParts>
  <Company>prodomo</Company>
  <LinksUpToDate>false</LinksUpToDate>
  <CharactersWithSpaces>4437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S U D E K</dc:title>
  <dc:creator>Mgr. Matušková Lenka</dc:creator>
  <cp:lastModifiedBy>UPa</cp:lastModifiedBy>
  <cp:revision>13</cp:revision>
  <cp:lastPrinted>2016-05-12T12:19:00Z</cp:lastPrinted>
  <dcterms:created xsi:type="dcterms:W3CDTF">2016-05-12T07:48:00Z</dcterms:created>
  <dcterms:modified xsi:type="dcterms:W3CDTF">2016-05-12T12:19:00Z</dcterms:modified>
</cp:coreProperties>
</file>