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FCD" w:rsidRPr="004F7FCD" w:rsidRDefault="004F7FCD" w:rsidP="004F7FCD">
      <w:pPr>
        <w:spacing w:line="360" w:lineRule="auto"/>
        <w:jc w:val="center"/>
        <w:rPr>
          <w:rFonts w:eastAsia="Times New Roman"/>
          <w:b/>
          <w:sz w:val="28"/>
          <w:lang w:eastAsia="cs-CZ"/>
        </w:rPr>
      </w:pPr>
      <w:bookmarkStart w:id="0" w:name="_GoBack"/>
      <w:bookmarkEnd w:id="0"/>
      <w:r w:rsidRPr="004F7FCD">
        <w:rPr>
          <w:rFonts w:eastAsia="Times New Roman"/>
          <w:b/>
          <w:sz w:val="28"/>
          <w:lang w:eastAsia="cs-CZ"/>
        </w:rPr>
        <w:t>HODNOCENÍ DIPLOMOVÉ PRÁCE</w:t>
      </w:r>
    </w:p>
    <w:p w:rsidR="004F7FCD" w:rsidRPr="004F7FCD" w:rsidRDefault="004F7FCD" w:rsidP="004F7FCD">
      <w:pPr>
        <w:spacing w:line="360" w:lineRule="auto"/>
        <w:jc w:val="center"/>
        <w:rPr>
          <w:rFonts w:eastAsia="Times New Roman"/>
          <w:b/>
          <w:sz w:val="22"/>
          <w:lang w:eastAsia="cs-CZ"/>
        </w:rPr>
      </w:pPr>
    </w:p>
    <w:p w:rsidR="004F7FCD" w:rsidRPr="004F7FCD" w:rsidRDefault="004F7FCD" w:rsidP="004F7FCD">
      <w:pPr>
        <w:spacing w:line="240" w:lineRule="auto"/>
        <w:jc w:val="left"/>
        <w:rPr>
          <w:rFonts w:eastAsia="Times New Roman"/>
          <w:b/>
          <w:i/>
          <w:lang w:eastAsia="cs-CZ"/>
        </w:rPr>
      </w:pPr>
      <w:r>
        <w:rPr>
          <w:rFonts w:eastAsia="Times New Roman"/>
          <w:b/>
          <w:lang w:eastAsia="cs-CZ"/>
        </w:rPr>
        <w:t xml:space="preserve">Název práce: </w:t>
      </w:r>
      <w:proofErr w:type="spellStart"/>
      <w:r w:rsidRPr="004F7FCD">
        <w:rPr>
          <w:rFonts w:eastAsia="Times New Roman"/>
          <w:b/>
          <w:i/>
          <w:lang w:eastAsia="cs-CZ"/>
        </w:rPr>
        <w:t>Old</w:t>
      </w:r>
      <w:proofErr w:type="spellEnd"/>
      <w:r w:rsidRPr="004F7FCD">
        <w:rPr>
          <w:rFonts w:eastAsia="Times New Roman"/>
          <w:b/>
          <w:i/>
          <w:lang w:eastAsia="cs-CZ"/>
        </w:rPr>
        <w:t xml:space="preserve"> </w:t>
      </w:r>
      <w:proofErr w:type="spellStart"/>
      <w:r w:rsidRPr="004F7FCD">
        <w:rPr>
          <w:rFonts w:eastAsia="Times New Roman"/>
          <w:b/>
          <w:i/>
          <w:lang w:eastAsia="cs-CZ"/>
        </w:rPr>
        <w:t>South</w:t>
      </w:r>
      <w:proofErr w:type="spellEnd"/>
      <w:r w:rsidRPr="004F7FCD">
        <w:rPr>
          <w:rFonts w:eastAsia="Times New Roman"/>
          <w:b/>
          <w:i/>
          <w:lang w:eastAsia="cs-CZ"/>
        </w:rPr>
        <w:t xml:space="preserve"> Myth </w:t>
      </w:r>
      <w:r>
        <w:rPr>
          <w:rFonts w:eastAsia="Times New Roman"/>
          <w:b/>
          <w:i/>
          <w:lang w:eastAsia="cs-CZ"/>
        </w:rPr>
        <w:t>in</w:t>
      </w:r>
      <w:r w:rsidRPr="004F7FCD">
        <w:rPr>
          <w:rFonts w:eastAsia="Times New Roman"/>
          <w:b/>
          <w:i/>
          <w:lang w:eastAsia="cs-CZ"/>
        </w:rPr>
        <w:t xml:space="preserve"> </w:t>
      </w:r>
      <w:proofErr w:type="spellStart"/>
      <w:r w:rsidRPr="004F7FCD">
        <w:rPr>
          <w:rFonts w:eastAsia="Times New Roman"/>
          <w:b/>
          <w:i/>
          <w:lang w:eastAsia="cs-CZ"/>
        </w:rPr>
        <w:t>American</w:t>
      </w:r>
      <w:proofErr w:type="spellEnd"/>
      <w:r w:rsidRPr="004F7FCD">
        <w:rPr>
          <w:rFonts w:eastAsia="Times New Roman"/>
          <w:b/>
          <w:i/>
          <w:lang w:eastAsia="cs-CZ"/>
        </w:rPr>
        <w:t xml:space="preserve"> </w:t>
      </w:r>
      <w:r>
        <w:rPr>
          <w:rFonts w:eastAsia="Times New Roman"/>
          <w:b/>
          <w:i/>
          <w:lang w:eastAsia="cs-CZ"/>
        </w:rPr>
        <w:t>Drama</w:t>
      </w:r>
    </w:p>
    <w:p w:rsidR="004F7FCD" w:rsidRPr="004F7FCD" w:rsidRDefault="004F7FCD" w:rsidP="004F7FCD">
      <w:pPr>
        <w:spacing w:line="240" w:lineRule="auto"/>
        <w:jc w:val="left"/>
        <w:rPr>
          <w:rFonts w:eastAsia="Times New Roman"/>
          <w:b/>
          <w:lang w:eastAsia="cs-CZ"/>
        </w:rPr>
      </w:pPr>
      <w:r w:rsidRPr="004F7FCD">
        <w:rPr>
          <w:rFonts w:eastAsia="Times New Roman"/>
          <w:b/>
          <w:lang w:eastAsia="cs-CZ"/>
        </w:rPr>
        <w:t>Autor: Bc. Markéta Čtvrtečková</w:t>
      </w:r>
    </w:p>
    <w:p w:rsidR="004F7FCD" w:rsidRPr="004F7FCD" w:rsidRDefault="004F7FCD" w:rsidP="004F7FCD">
      <w:pPr>
        <w:spacing w:line="240" w:lineRule="auto"/>
        <w:jc w:val="left"/>
        <w:rPr>
          <w:rFonts w:eastAsia="Times New Roman"/>
          <w:b/>
          <w:lang w:eastAsia="cs-CZ"/>
        </w:rPr>
      </w:pPr>
      <w:r w:rsidRPr="004F7FCD">
        <w:rPr>
          <w:rFonts w:eastAsia="Times New Roman"/>
          <w:b/>
          <w:lang w:eastAsia="cs-CZ"/>
        </w:rPr>
        <w:t xml:space="preserve">Obor: </w:t>
      </w:r>
      <w:r w:rsidRPr="004F7FCD">
        <w:rPr>
          <w:rFonts w:eastAsia="Times New Roman"/>
          <w:lang w:eastAsia="cs-CZ"/>
        </w:rPr>
        <w:t>Anglická filologie</w:t>
      </w:r>
    </w:p>
    <w:p w:rsidR="004F7FCD" w:rsidRPr="004F7FCD" w:rsidRDefault="004F7FCD" w:rsidP="004F7FCD">
      <w:pPr>
        <w:spacing w:line="240" w:lineRule="auto"/>
        <w:jc w:val="left"/>
        <w:rPr>
          <w:rFonts w:eastAsia="Times New Roman"/>
          <w:lang w:eastAsia="cs-CZ"/>
        </w:rPr>
      </w:pPr>
      <w:r w:rsidRPr="004F7FCD">
        <w:rPr>
          <w:rFonts w:eastAsia="Times New Roman"/>
          <w:b/>
          <w:lang w:eastAsia="cs-CZ"/>
        </w:rPr>
        <w:t xml:space="preserve">Vedoucí práce: </w:t>
      </w:r>
      <w:r w:rsidRPr="004F7FCD">
        <w:rPr>
          <w:rFonts w:eastAsia="Times New Roman"/>
          <w:lang w:eastAsia="cs-CZ"/>
        </w:rPr>
        <w:t xml:space="preserve">Mgr. Michal </w:t>
      </w:r>
      <w:proofErr w:type="spellStart"/>
      <w:r w:rsidRPr="004F7FCD">
        <w:rPr>
          <w:rFonts w:eastAsia="Times New Roman"/>
          <w:lang w:eastAsia="cs-CZ"/>
        </w:rPr>
        <w:t>Kleprlík</w:t>
      </w:r>
      <w:proofErr w:type="spellEnd"/>
      <w:r w:rsidRPr="004F7FCD">
        <w:rPr>
          <w:rFonts w:eastAsia="Times New Roman"/>
          <w:lang w:eastAsia="cs-CZ"/>
        </w:rPr>
        <w:t>, Ph.D.</w:t>
      </w:r>
    </w:p>
    <w:p w:rsidR="004F7FCD" w:rsidRPr="004F7FCD" w:rsidRDefault="004F7FCD" w:rsidP="004F7FCD">
      <w:pPr>
        <w:spacing w:line="240" w:lineRule="auto"/>
        <w:jc w:val="left"/>
        <w:rPr>
          <w:rFonts w:eastAsia="Times New Roman"/>
          <w:b/>
          <w:lang w:eastAsia="cs-CZ"/>
        </w:rPr>
      </w:pPr>
      <w:r w:rsidRPr="004F7FCD">
        <w:rPr>
          <w:rFonts w:eastAsia="Times New Roman"/>
          <w:b/>
          <w:lang w:eastAsia="cs-CZ"/>
        </w:rPr>
        <w:t xml:space="preserve">Oponent:  </w:t>
      </w:r>
      <w:r w:rsidRPr="004F7FCD">
        <w:rPr>
          <w:rFonts w:eastAsia="Times New Roman"/>
          <w:lang w:eastAsia="cs-CZ"/>
        </w:rPr>
        <w:t>doc. Mgr. Šárka Bubíková, Ph.D.</w:t>
      </w:r>
    </w:p>
    <w:p w:rsidR="004F7FCD" w:rsidRPr="004F7FCD" w:rsidRDefault="004F7FCD" w:rsidP="004F7FCD">
      <w:pPr>
        <w:spacing w:line="360" w:lineRule="auto"/>
        <w:jc w:val="left"/>
        <w:rPr>
          <w:rFonts w:eastAsia="Times New Roman"/>
          <w:b/>
          <w:lang w:eastAsia="cs-CZ"/>
        </w:rPr>
      </w:pPr>
    </w:p>
    <w:p w:rsidR="004F7FCD" w:rsidRDefault="004F7FCD" w:rsidP="00FB622E">
      <w:pPr>
        <w:spacing w:line="360" w:lineRule="auto"/>
        <w:rPr>
          <w:rFonts w:eastAsia="Times New Roman"/>
          <w:lang w:eastAsia="cs-CZ"/>
        </w:rPr>
      </w:pPr>
      <w:r w:rsidRPr="004F7FCD">
        <w:rPr>
          <w:rFonts w:eastAsia="Times New Roman"/>
          <w:lang w:eastAsia="cs-CZ"/>
        </w:rPr>
        <w:t xml:space="preserve">Předložená </w:t>
      </w:r>
      <w:r w:rsidR="00070E80">
        <w:rPr>
          <w:rFonts w:eastAsia="Times New Roman"/>
          <w:lang w:eastAsia="cs-CZ"/>
        </w:rPr>
        <w:t>diplomov</w:t>
      </w:r>
      <w:r w:rsidR="006060C9">
        <w:rPr>
          <w:rFonts w:eastAsia="Times New Roman"/>
          <w:lang w:eastAsia="cs-CZ"/>
        </w:rPr>
        <w:t>á</w:t>
      </w:r>
      <w:r w:rsidR="00070E80" w:rsidRPr="004F7FCD">
        <w:rPr>
          <w:rFonts w:eastAsia="Times New Roman"/>
          <w:lang w:eastAsia="cs-CZ"/>
        </w:rPr>
        <w:t xml:space="preserve"> </w:t>
      </w:r>
      <w:r w:rsidRPr="004F7FCD">
        <w:rPr>
          <w:rFonts w:eastAsia="Times New Roman"/>
          <w:lang w:eastAsia="cs-CZ"/>
        </w:rPr>
        <w:t>práce</w:t>
      </w:r>
      <w:r>
        <w:rPr>
          <w:rFonts w:eastAsia="Times New Roman"/>
          <w:lang w:eastAsia="cs-CZ"/>
        </w:rPr>
        <w:t xml:space="preserve"> je přepracovanou verzí práce, kterou se studentce nepodařilo v předchozím akademickém roce obhájit. Oproti původní práci doznala nová verze výrazné </w:t>
      </w:r>
      <w:r w:rsidR="00070E80">
        <w:rPr>
          <w:rFonts w:eastAsia="Times New Roman"/>
          <w:lang w:eastAsia="cs-CZ"/>
        </w:rPr>
        <w:t xml:space="preserve">a rozumné </w:t>
      </w:r>
      <w:r>
        <w:rPr>
          <w:rFonts w:eastAsia="Times New Roman"/>
          <w:lang w:eastAsia="cs-CZ"/>
        </w:rPr>
        <w:t>změny tématu – zůstal sice motiv mýtu o starém Jihu, diplomantka jej však nově analyzuje v</w:t>
      </w:r>
      <w:r w:rsidR="006060C9">
        <w:rPr>
          <w:rFonts w:eastAsia="Times New Roman"/>
          <w:lang w:eastAsia="cs-CZ"/>
        </w:rPr>
        <w:t xml:space="preserve"> rámci </w:t>
      </w:r>
      <w:r>
        <w:rPr>
          <w:rFonts w:eastAsia="Times New Roman"/>
          <w:lang w:eastAsia="cs-CZ"/>
        </w:rPr>
        <w:t xml:space="preserve">americké </w:t>
      </w:r>
      <w:r w:rsidR="006060C9">
        <w:rPr>
          <w:rFonts w:eastAsia="Times New Roman"/>
          <w:lang w:eastAsia="cs-CZ"/>
        </w:rPr>
        <w:t>divadelní tvorby</w:t>
      </w:r>
      <w:r>
        <w:rPr>
          <w:rFonts w:eastAsia="Times New Roman"/>
          <w:lang w:eastAsia="cs-CZ"/>
        </w:rPr>
        <w:t xml:space="preserve">, konkrétně v dramatech </w:t>
      </w:r>
      <w:r w:rsidRPr="004F7FCD">
        <w:rPr>
          <w:rFonts w:eastAsia="Times New Roman"/>
          <w:i/>
          <w:lang w:eastAsia="cs-CZ"/>
        </w:rPr>
        <w:t>Lištičky</w:t>
      </w:r>
      <w:r>
        <w:rPr>
          <w:rFonts w:eastAsia="Times New Roman"/>
          <w:lang w:eastAsia="cs-CZ"/>
        </w:rPr>
        <w:t xml:space="preserve"> (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Little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Foxes</w:t>
      </w:r>
      <w:proofErr w:type="spellEnd"/>
      <w:r w:rsidR="00423B36">
        <w:rPr>
          <w:rFonts w:eastAsia="Times New Roman"/>
          <w:lang w:eastAsia="cs-CZ"/>
        </w:rPr>
        <w:t>, 1939</w:t>
      </w:r>
      <w:r>
        <w:rPr>
          <w:rFonts w:eastAsia="Times New Roman"/>
          <w:lang w:eastAsia="cs-CZ"/>
        </w:rPr>
        <w:t xml:space="preserve">) </w:t>
      </w:r>
      <w:proofErr w:type="spellStart"/>
      <w:r>
        <w:rPr>
          <w:rFonts w:eastAsia="Times New Roman"/>
          <w:lang w:eastAsia="cs-CZ"/>
        </w:rPr>
        <w:t>Lillian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Hellmannové</w:t>
      </w:r>
      <w:proofErr w:type="spellEnd"/>
      <w:r>
        <w:rPr>
          <w:rFonts w:eastAsia="Times New Roman"/>
          <w:lang w:eastAsia="cs-CZ"/>
        </w:rPr>
        <w:t xml:space="preserve"> a </w:t>
      </w:r>
      <w:r w:rsidRPr="004F7FCD">
        <w:rPr>
          <w:rFonts w:eastAsia="Times New Roman"/>
          <w:i/>
          <w:lang w:eastAsia="cs-CZ"/>
        </w:rPr>
        <w:t>Skleněný zvěřinec</w:t>
      </w:r>
      <w:r>
        <w:rPr>
          <w:rFonts w:eastAsia="Times New Roman"/>
          <w:lang w:eastAsia="cs-CZ"/>
        </w:rPr>
        <w:t xml:space="preserve"> (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Glass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Menagerie</w:t>
      </w:r>
      <w:proofErr w:type="spellEnd"/>
      <w:r>
        <w:rPr>
          <w:rFonts w:eastAsia="Times New Roman"/>
          <w:lang w:eastAsia="cs-CZ"/>
        </w:rPr>
        <w:t xml:space="preserve">, 1944) Tennessee </w:t>
      </w:r>
      <w:proofErr w:type="spellStart"/>
      <w:r>
        <w:rPr>
          <w:rFonts w:eastAsia="Times New Roman"/>
          <w:lang w:eastAsia="cs-CZ"/>
        </w:rPr>
        <w:t>Williamse</w:t>
      </w:r>
      <w:proofErr w:type="spellEnd"/>
      <w:r>
        <w:rPr>
          <w:rFonts w:eastAsia="Times New Roman"/>
          <w:lang w:eastAsia="cs-CZ"/>
        </w:rPr>
        <w:t xml:space="preserve">. </w:t>
      </w:r>
    </w:p>
    <w:p w:rsidR="0017717A" w:rsidRDefault="004F7FCD" w:rsidP="00FB622E">
      <w:pPr>
        <w:spacing w:line="360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ab/>
        <w:t xml:space="preserve">Do úvodního pojednání diplomantka podle doporučení předchozích posudků zapojila koncepty </w:t>
      </w:r>
      <w:proofErr w:type="spellStart"/>
      <w:r>
        <w:rPr>
          <w:rFonts w:eastAsia="Times New Roman"/>
          <w:lang w:eastAsia="cs-CZ"/>
        </w:rPr>
        <w:t>Haydena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Whitea</w:t>
      </w:r>
      <w:proofErr w:type="spellEnd"/>
      <w:r>
        <w:rPr>
          <w:rFonts w:eastAsia="Times New Roman"/>
          <w:lang w:eastAsia="cs-CZ"/>
        </w:rPr>
        <w:t xml:space="preserve"> </w:t>
      </w:r>
      <w:r w:rsidR="00423B36">
        <w:rPr>
          <w:rFonts w:eastAsia="Times New Roman"/>
          <w:lang w:eastAsia="cs-CZ"/>
        </w:rPr>
        <w:t>o povaze historiografie,</w:t>
      </w:r>
      <w:r>
        <w:rPr>
          <w:rFonts w:eastAsia="Times New Roman"/>
          <w:lang w:eastAsia="cs-CZ"/>
        </w:rPr>
        <w:t xml:space="preserve"> poskytla stručný nástin </w:t>
      </w:r>
      <w:r w:rsidR="00423B36">
        <w:rPr>
          <w:rFonts w:eastAsia="Times New Roman"/>
          <w:lang w:eastAsia="cs-CZ"/>
        </w:rPr>
        <w:t>dobového</w:t>
      </w:r>
      <w:r>
        <w:rPr>
          <w:rFonts w:eastAsia="Times New Roman"/>
          <w:lang w:eastAsia="cs-CZ"/>
        </w:rPr>
        <w:t xml:space="preserve"> kontextu a objasn</w:t>
      </w:r>
      <w:r w:rsidR="00423B36">
        <w:rPr>
          <w:rFonts w:eastAsia="Times New Roman"/>
          <w:lang w:eastAsia="cs-CZ"/>
        </w:rPr>
        <w:t>ila některé</w:t>
      </w:r>
      <w:r>
        <w:rPr>
          <w:rFonts w:eastAsia="Times New Roman"/>
          <w:lang w:eastAsia="cs-CZ"/>
        </w:rPr>
        <w:t xml:space="preserve"> pojm</w:t>
      </w:r>
      <w:r w:rsidR="00423B36">
        <w:rPr>
          <w:rFonts w:eastAsia="Times New Roman"/>
          <w:lang w:eastAsia="cs-CZ"/>
        </w:rPr>
        <w:t>y</w:t>
      </w:r>
      <w:r>
        <w:rPr>
          <w:rFonts w:eastAsia="Times New Roman"/>
          <w:lang w:eastAsia="cs-CZ"/>
        </w:rPr>
        <w:t xml:space="preserve"> důležit</w:t>
      </w:r>
      <w:r w:rsidR="00423B36">
        <w:rPr>
          <w:rFonts w:eastAsia="Times New Roman"/>
          <w:lang w:eastAsia="cs-CZ"/>
        </w:rPr>
        <w:t>é</w:t>
      </w:r>
      <w:r>
        <w:rPr>
          <w:rFonts w:eastAsia="Times New Roman"/>
          <w:lang w:eastAsia="cs-CZ"/>
        </w:rPr>
        <w:t xml:space="preserve"> pro další analýzy (např. „</w:t>
      </w:r>
      <w:proofErr w:type="spellStart"/>
      <w:r>
        <w:rPr>
          <w:rFonts w:eastAsia="Times New Roman"/>
          <w:lang w:eastAsia="cs-CZ"/>
        </w:rPr>
        <w:t>southern</w:t>
      </w:r>
      <w:proofErr w:type="spellEnd"/>
      <w:r>
        <w:rPr>
          <w:rFonts w:eastAsia="Times New Roman"/>
          <w:lang w:eastAsia="cs-CZ"/>
        </w:rPr>
        <w:t xml:space="preserve"> belle,“ „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lost</w:t>
      </w:r>
      <w:proofErr w:type="spellEnd"/>
      <w:r>
        <w:rPr>
          <w:rFonts w:eastAsia="Times New Roman"/>
          <w:lang w:eastAsia="cs-CZ"/>
        </w:rPr>
        <w:t xml:space="preserve"> cause,“ apod.</w:t>
      </w:r>
      <w:r w:rsidR="00423B36">
        <w:rPr>
          <w:rFonts w:eastAsia="Times New Roman"/>
          <w:lang w:eastAsia="cs-CZ"/>
        </w:rPr>
        <w:t xml:space="preserve">). </w:t>
      </w:r>
      <w:r w:rsidR="0017717A">
        <w:rPr>
          <w:rFonts w:eastAsia="Times New Roman"/>
          <w:lang w:eastAsia="cs-CZ"/>
        </w:rPr>
        <w:t xml:space="preserve">S ohledem na zaměření analýz mj. také na genderové role mohl i tento teoretický rámce být do úvodní části zahrnut. </w:t>
      </w:r>
      <w:r w:rsidR="00423B36">
        <w:rPr>
          <w:rFonts w:eastAsia="Times New Roman"/>
          <w:lang w:eastAsia="cs-CZ"/>
        </w:rPr>
        <w:t>Poněkud nejasný je smysl podkapitolky „</w:t>
      </w:r>
      <w:proofErr w:type="spellStart"/>
      <w:r w:rsidR="00423B36">
        <w:rPr>
          <w:rFonts w:eastAsia="Times New Roman"/>
          <w:lang w:eastAsia="cs-CZ"/>
        </w:rPr>
        <w:t>the</w:t>
      </w:r>
      <w:proofErr w:type="spellEnd"/>
      <w:r w:rsidR="00423B36">
        <w:rPr>
          <w:rFonts w:eastAsia="Times New Roman"/>
          <w:lang w:eastAsia="cs-CZ"/>
        </w:rPr>
        <w:t xml:space="preserve"> </w:t>
      </w:r>
      <w:proofErr w:type="spellStart"/>
      <w:r w:rsidR="00423B36">
        <w:rPr>
          <w:rFonts w:eastAsia="Times New Roman"/>
          <w:lang w:eastAsia="cs-CZ"/>
        </w:rPr>
        <w:t>postwar</w:t>
      </w:r>
      <w:proofErr w:type="spellEnd"/>
      <w:r w:rsidR="00423B36">
        <w:rPr>
          <w:rFonts w:eastAsia="Times New Roman"/>
          <w:lang w:eastAsia="cs-CZ"/>
        </w:rPr>
        <w:t xml:space="preserve"> </w:t>
      </w:r>
      <w:proofErr w:type="spellStart"/>
      <w:r w:rsidR="00423B36">
        <w:rPr>
          <w:rFonts w:eastAsia="Times New Roman"/>
          <w:lang w:eastAsia="cs-CZ"/>
        </w:rPr>
        <w:t>Southern</w:t>
      </w:r>
      <w:proofErr w:type="spellEnd"/>
      <w:r w:rsidR="00423B36">
        <w:rPr>
          <w:rFonts w:eastAsia="Times New Roman"/>
          <w:lang w:eastAsia="cs-CZ"/>
        </w:rPr>
        <w:t xml:space="preserve"> </w:t>
      </w:r>
      <w:proofErr w:type="spellStart"/>
      <w:r w:rsidR="00423B36">
        <w:rPr>
          <w:rFonts w:eastAsia="Times New Roman"/>
          <w:lang w:eastAsia="cs-CZ"/>
        </w:rPr>
        <w:t>writer</w:t>
      </w:r>
      <w:proofErr w:type="spellEnd"/>
      <w:r w:rsidR="00423B36">
        <w:rPr>
          <w:rFonts w:eastAsia="Times New Roman"/>
          <w:lang w:eastAsia="cs-CZ"/>
        </w:rPr>
        <w:t xml:space="preserve">,“ protože do </w:t>
      </w:r>
      <w:r w:rsidR="006060C9">
        <w:rPr>
          <w:rFonts w:eastAsia="Times New Roman"/>
          <w:lang w:eastAsia="cs-CZ"/>
        </w:rPr>
        <w:t>ní</w:t>
      </w:r>
      <w:r w:rsidR="00423B36">
        <w:rPr>
          <w:rFonts w:eastAsia="Times New Roman"/>
          <w:lang w:eastAsia="cs-CZ"/>
        </w:rPr>
        <w:t xml:space="preserve"> nejsou zvolení autoři nijak zasazeni, ani se zde na ně neodkazuje. Pro literární práci je zcela neobvyklá podkapitolka </w:t>
      </w:r>
      <w:proofErr w:type="spellStart"/>
      <w:r w:rsidR="00423B36">
        <w:rPr>
          <w:rFonts w:eastAsia="Times New Roman"/>
          <w:lang w:eastAsia="cs-CZ"/>
        </w:rPr>
        <w:t>Methodology</w:t>
      </w:r>
      <w:proofErr w:type="spellEnd"/>
      <w:r w:rsidR="00423B36">
        <w:rPr>
          <w:rFonts w:eastAsia="Times New Roman"/>
          <w:lang w:eastAsia="cs-CZ"/>
        </w:rPr>
        <w:t xml:space="preserve"> (str. 20 – 21), která spíše než propracování teoreticko-kritického rámce</w:t>
      </w:r>
      <w:r w:rsidR="0017717A">
        <w:rPr>
          <w:rFonts w:eastAsia="Times New Roman"/>
          <w:lang w:eastAsia="cs-CZ"/>
        </w:rPr>
        <w:t xml:space="preserve"> přináší výčet výzkumných otázek (dokonce uváděný formou </w:t>
      </w:r>
      <w:r w:rsidR="00423B36">
        <w:rPr>
          <w:rFonts w:eastAsia="Times New Roman"/>
          <w:lang w:eastAsia="cs-CZ"/>
        </w:rPr>
        <w:t>odráž</w:t>
      </w:r>
      <w:r w:rsidR="0017717A">
        <w:rPr>
          <w:rFonts w:eastAsia="Times New Roman"/>
          <w:lang w:eastAsia="cs-CZ"/>
        </w:rPr>
        <w:t>e</w:t>
      </w:r>
      <w:r w:rsidR="00423B36">
        <w:rPr>
          <w:rFonts w:eastAsia="Times New Roman"/>
          <w:lang w:eastAsia="cs-CZ"/>
        </w:rPr>
        <w:t xml:space="preserve">k, nikoliv jako souvislý text), které si diplomantka </w:t>
      </w:r>
      <w:r w:rsidR="00B46921">
        <w:rPr>
          <w:rFonts w:eastAsia="Times New Roman"/>
          <w:lang w:eastAsia="cs-CZ"/>
        </w:rPr>
        <w:t xml:space="preserve">stanovila. </w:t>
      </w:r>
      <w:r w:rsidR="006060C9">
        <w:rPr>
          <w:rFonts w:eastAsia="Times New Roman"/>
          <w:lang w:eastAsia="cs-CZ"/>
        </w:rPr>
        <w:t>Č</w:t>
      </w:r>
      <w:r w:rsidR="00B46921">
        <w:rPr>
          <w:rFonts w:eastAsia="Times New Roman"/>
          <w:lang w:eastAsia="cs-CZ"/>
        </w:rPr>
        <w:t xml:space="preserve">ásti (např. str. 35–39) přinášející životopisná data </w:t>
      </w:r>
      <w:r w:rsidR="006060C9">
        <w:rPr>
          <w:rFonts w:eastAsia="Times New Roman"/>
          <w:lang w:eastAsia="cs-CZ"/>
        </w:rPr>
        <w:t>dramatiků či</w:t>
      </w:r>
      <w:r w:rsidR="00B46921">
        <w:rPr>
          <w:rFonts w:eastAsia="Times New Roman"/>
          <w:lang w:eastAsia="cs-CZ"/>
        </w:rPr>
        <w:t xml:space="preserve"> převyprávění děje </w:t>
      </w:r>
      <w:r w:rsidR="006060C9">
        <w:rPr>
          <w:rFonts w:eastAsia="Times New Roman"/>
          <w:lang w:eastAsia="cs-CZ"/>
        </w:rPr>
        <w:t xml:space="preserve">vybraných her </w:t>
      </w:r>
      <w:r w:rsidR="00B46921">
        <w:rPr>
          <w:rFonts w:eastAsia="Times New Roman"/>
          <w:lang w:eastAsia="cs-CZ"/>
        </w:rPr>
        <w:t xml:space="preserve">by </w:t>
      </w:r>
      <w:r w:rsidR="0017717A">
        <w:rPr>
          <w:rFonts w:eastAsia="Times New Roman"/>
          <w:lang w:eastAsia="cs-CZ"/>
        </w:rPr>
        <w:t xml:space="preserve">se v závěrečné práci na magisterském stupni </w:t>
      </w:r>
      <w:r w:rsidR="00B46921">
        <w:rPr>
          <w:rFonts w:eastAsia="Times New Roman"/>
          <w:lang w:eastAsia="cs-CZ"/>
        </w:rPr>
        <w:t xml:space="preserve">neměly </w:t>
      </w:r>
      <w:r w:rsidR="0017717A">
        <w:rPr>
          <w:rFonts w:eastAsia="Times New Roman"/>
          <w:lang w:eastAsia="cs-CZ"/>
        </w:rPr>
        <w:t>vyskytovat</w:t>
      </w:r>
      <w:r w:rsidR="00B46921">
        <w:rPr>
          <w:rFonts w:eastAsia="Times New Roman"/>
          <w:lang w:eastAsia="cs-CZ"/>
        </w:rPr>
        <w:t xml:space="preserve">. </w:t>
      </w:r>
    </w:p>
    <w:p w:rsidR="00070E80" w:rsidRDefault="0017717A" w:rsidP="00FB622E">
      <w:pPr>
        <w:spacing w:line="360" w:lineRule="auto"/>
        <w:ind w:firstLine="708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Následují </w:t>
      </w:r>
      <w:r w:rsidR="008B4C1D">
        <w:rPr>
          <w:rFonts w:eastAsia="Times New Roman"/>
          <w:lang w:eastAsia="cs-CZ"/>
        </w:rPr>
        <w:t xml:space="preserve">podkapitolky </w:t>
      </w:r>
      <w:r>
        <w:rPr>
          <w:rFonts w:eastAsia="Times New Roman"/>
          <w:lang w:eastAsia="cs-CZ"/>
        </w:rPr>
        <w:t>tvořící jádro práce, v nichž se diplomantka soustředí na zvolená dramata. Její l</w:t>
      </w:r>
      <w:r w:rsidR="00B46921">
        <w:rPr>
          <w:rFonts w:eastAsia="Times New Roman"/>
          <w:lang w:eastAsia="cs-CZ"/>
        </w:rPr>
        <w:t>iterární analýzy jsou poměrně zdařilé</w:t>
      </w:r>
      <w:r w:rsidR="00070E80">
        <w:rPr>
          <w:rFonts w:eastAsia="Times New Roman"/>
          <w:lang w:eastAsia="cs-CZ"/>
        </w:rPr>
        <w:t>, na škodu jim je místy neobratné vyjadřování (např. str. 44 „</w:t>
      </w:r>
      <w:proofErr w:type="spellStart"/>
      <w:r w:rsidR="00070E80">
        <w:rPr>
          <w:rFonts w:eastAsia="Times New Roman"/>
          <w:lang w:eastAsia="cs-CZ"/>
        </w:rPr>
        <w:t>The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heroes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of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the</w:t>
      </w:r>
      <w:proofErr w:type="spellEnd"/>
      <w:r w:rsidR="00070E80">
        <w:rPr>
          <w:rFonts w:eastAsia="Times New Roman"/>
          <w:lang w:eastAsia="cs-CZ"/>
        </w:rPr>
        <w:t xml:space="preserve"> play </w:t>
      </w:r>
      <w:proofErr w:type="spellStart"/>
      <w:r w:rsidR="00070E80">
        <w:rPr>
          <w:rFonts w:eastAsia="Times New Roman"/>
          <w:lang w:eastAsia="cs-CZ"/>
        </w:rPr>
        <w:t>represent</w:t>
      </w:r>
      <w:proofErr w:type="spellEnd"/>
      <w:r w:rsidR="00070E80">
        <w:rPr>
          <w:rFonts w:eastAsia="Times New Roman"/>
          <w:lang w:eastAsia="cs-CZ"/>
        </w:rPr>
        <w:t xml:space="preserve"> a </w:t>
      </w:r>
      <w:proofErr w:type="spellStart"/>
      <w:r w:rsidR="00070E80">
        <w:rPr>
          <w:rFonts w:eastAsia="Times New Roman"/>
          <w:lang w:eastAsia="cs-CZ"/>
        </w:rPr>
        <w:t>characteristically</w:t>
      </w:r>
      <w:proofErr w:type="spellEnd"/>
      <w:r w:rsidR="00070E80">
        <w:rPr>
          <w:rFonts w:eastAsia="Times New Roman"/>
          <w:lang w:eastAsia="cs-CZ"/>
        </w:rPr>
        <w:t xml:space="preserve"> superior </w:t>
      </w:r>
      <w:proofErr w:type="spellStart"/>
      <w:r w:rsidR="00070E80">
        <w:rPr>
          <w:rFonts w:eastAsia="Times New Roman"/>
          <w:lang w:eastAsia="cs-CZ"/>
        </w:rPr>
        <w:t>white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family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who</w:t>
      </w:r>
      <w:proofErr w:type="spellEnd"/>
      <w:r w:rsidR="00070E80">
        <w:rPr>
          <w:rFonts w:eastAsia="Times New Roman"/>
          <w:lang w:eastAsia="cs-CZ"/>
        </w:rPr>
        <w:t xml:space="preserve"> made </w:t>
      </w:r>
      <w:proofErr w:type="spellStart"/>
      <w:r w:rsidR="00070E80">
        <w:rPr>
          <w:rFonts w:eastAsia="Times New Roman"/>
          <w:lang w:eastAsia="cs-CZ"/>
        </w:rPr>
        <w:t>their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fortune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from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growing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cotton</w:t>
      </w:r>
      <w:proofErr w:type="spellEnd"/>
      <w:r w:rsidR="00070E80">
        <w:rPr>
          <w:rFonts w:eastAsia="Times New Roman"/>
          <w:lang w:eastAsia="cs-CZ"/>
        </w:rPr>
        <w:t xml:space="preserve">. </w:t>
      </w:r>
      <w:proofErr w:type="spellStart"/>
      <w:r w:rsidR="00070E80">
        <w:rPr>
          <w:rFonts w:eastAsia="Times New Roman"/>
          <w:lang w:eastAsia="cs-CZ"/>
        </w:rPr>
        <w:t>The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families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owning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the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cotton</w:t>
      </w:r>
      <w:proofErr w:type="spellEnd"/>
      <w:r w:rsidR="00070E80">
        <w:rPr>
          <w:rFonts w:eastAsia="Times New Roman"/>
          <w:lang w:eastAsia="cs-CZ"/>
        </w:rPr>
        <w:t xml:space="preserve"> </w:t>
      </w:r>
      <w:proofErr w:type="spellStart"/>
      <w:r w:rsidR="00070E80">
        <w:rPr>
          <w:rFonts w:eastAsia="Times New Roman"/>
          <w:lang w:eastAsia="cs-CZ"/>
        </w:rPr>
        <w:t>trade</w:t>
      </w:r>
      <w:proofErr w:type="spellEnd"/>
      <w:r w:rsidR="00070E80">
        <w:rPr>
          <w:rFonts w:eastAsia="Times New Roman"/>
          <w:lang w:eastAsia="cs-CZ"/>
        </w:rPr>
        <w:t xml:space="preserve"> are very </w:t>
      </w:r>
      <w:proofErr w:type="spellStart"/>
      <w:r w:rsidR="00070E80">
        <w:rPr>
          <w:rFonts w:eastAsia="Times New Roman"/>
          <w:lang w:eastAsia="cs-CZ"/>
        </w:rPr>
        <w:t>wealthy</w:t>
      </w:r>
      <w:proofErr w:type="spellEnd"/>
      <w:r w:rsidR="00070E80">
        <w:rPr>
          <w:rFonts w:eastAsia="Times New Roman"/>
          <w:lang w:eastAsia="cs-CZ"/>
        </w:rPr>
        <w:t xml:space="preserve"> and superior in </w:t>
      </w:r>
      <w:proofErr w:type="spellStart"/>
      <w:r w:rsidR="00070E80">
        <w:rPr>
          <w:rFonts w:eastAsia="Times New Roman"/>
          <w:lang w:eastAsia="cs-CZ"/>
        </w:rPr>
        <w:t>socia</w:t>
      </w:r>
      <w:r w:rsidR="008B4C1D">
        <w:rPr>
          <w:rFonts w:eastAsia="Times New Roman"/>
          <w:lang w:eastAsia="cs-CZ"/>
        </w:rPr>
        <w:t>l</w:t>
      </w:r>
      <w:proofErr w:type="spellEnd"/>
      <w:r w:rsidR="008B4C1D">
        <w:rPr>
          <w:rFonts w:eastAsia="Times New Roman"/>
          <w:lang w:eastAsia="cs-CZ"/>
        </w:rPr>
        <w:t xml:space="preserve"> </w:t>
      </w:r>
      <w:proofErr w:type="spellStart"/>
      <w:r w:rsidR="008B4C1D">
        <w:rPr>
          <w:rFonts w:eastAsia="Times New Roman"/>
          <w:lang w:eastAsia="cs-CZ"/>
        </w:rPr>
        <w:t>ladder</w:t>
      </w:r>
      <w:proofErr w:type="spellEnd"/>
      <w:r w:rsidR="00070E80">
        <w:rPr>
          <w:rFonts w:eastAsia="Times New Roman"/>
          <w:lang w:eastAsia="cs-CZ"/>
        </w:rPr>
        <w:t>“)</w:t>
      </w:r>
      <w:r w:rsidR="008B4C1D">
        <w:rPr>
          <w:rFonts w:eastAsia="Times New Roman"/>
          <w:lang w:eastAsia="cs-CZ"/>
        </w:rPr>
        <w:t>.</w:t>
      </w:r>
      <w:r w:rsidR="00070E80">
        <w:rPr>
          <w:rFonts w:eastAsia="Times New Roman"/>
          <w:lang w:eastAsia="cs-CZ"/>
        </w:rPr>
        <w:t xml:space="preserve"> Analýzy rovněž </w:t>
      </w:r>
      <w:r w:rsidR="008B4C1D">
        <w:rPr>
          <w:rFonts w:eastAsia="Times New Roman"/>
          <w:lang w:eastAsia="cs-CZ"/>
        </w:rPr>
        <w:t>mohly</w:t>
      </w:r>
      <w:r w:rsidR="00070E80">
        <w:rPr>
          <w:rFonts w:eastAsia="Times New Roman"/>
          <w:lang w:eastAsia="cs-CZ"/>
        </w:rPr>
        <w:t xml:space="preserve"> být více a přesvědčivěji ilustrovány ukázkami z primárního textu a mohly konzistentněji odkazovat na úvodní teoretické koncepty. </w:t>
      </w:r>
    </w:p>
    <w:p w:rsidR="00070E80" w:rsidRDefault="00070E80" w:rsidP="00FB622E">
      <w:pPr>
        <w:spacing w:line="360" w:lineRule="auto"/>
        <w:ind w:firstLine="708"/>
        <w:rPr>
          <w:rFonts w:eastAsia="Times New Roman"/>
          <w:lang w:eastAsia="cs-CZ"/>
        </w:rPr>
      </w:pPr>
      <w:r w:rsidRPr="00070E80">
        <w:rPr>
          <w:rFonts w:eastAsia="Times New Roman"/>
          <w:lang w:eastAsia="cs-CZ"/>
        </w:rPr>
        <w:t>Z hlediska formálního prác</w:t>
      </w:r>
      <w:r>
        <w:rPr>
          <w:rFonts w:eastAsia="Times New Roman"/>
          <w:lang w:eastAsia="cs-CZ"/>
        </w:rPr>
        <w:t>e bohužel trpí</w:t>
      </w:r>
      <w:r w:rsidRPr="00070E80">
        <w:rPr>
          <w:rFonts w:eastAsia="Times New Roman"/>
          <w:lang w:eastAsia="cs-CZ"/>
        </w:rPr>
        <w:t xml:space="preserve"> </w:t>
      </w:r>
      <w:r>
        <w:rPr>
          <w:rFonts w:eastAsia="Times New Roman"/>
          <w:lang w:eastAsia="cs-CZ"/>
        </w:rPr>
        <w:t xml:space="preserve">stejnou </w:t>
      </w:r>
      <w:r w:rsidRPr="00070E80">
        <w:rPr>
          <w:rFonts w:eastAsia="Times New Roman"/>
          <w:lang w:eastAsia="cs-CZ"/>
        </w:rPr>
        <w:t>řad</w:t>
      </w:r>
      <w:r>
        <w:rPr>
          <w:rFonts w:eastAsia="Times New Roman"/>
          <w:lang w:eastAsia="cs-CZ"/>
        </w:rPr>
        <w:t>ou</w:t>
      </w:r>
      <w:r w:rsidRPr="00070E80">
        <w:rPr>
          <w:rFonts w:eastAsia="Times New Roman"/>
          <w:lang w:eastAsia="cs-CZ"/>
        </w:rPr>
        <w:t xml:space="preserve"> nedostatků</w:t>
      </w:r>
      <w:r>
        <w:rPr>
          <w:rFonts w:eastAsia="Times New Roman"/>
          <w:lang w:eastAsia="cs-CZ"/>
        </w:rPr>
        <w:t xml:space="preserve"> jako její předchůdkyně</w:t>
      </w:r>
      <w:r w:rsidRPr="00070E80">
        <w:rPr>
          <w:rFonts w:eastAsia="Times New Roman"/>
          <w:lang w:eastAsia="cs-CZ"/>
        </w:rPr>
        <w:t xml:space="preserve"> –</w:t>
      </w:r>
      <w:r>
        <w:rPr>
          <w:rFonts w:eastAsia="Times New Roman"/>
          <w:lang w:eastAsia="cs-CZ"/>
        </w:rPr>
        <w:t xml:space="preserve"> </w:t>
      </w:r>
      <w:r w:rsidRPr="00070E80">
        <w:rPr>
          <w:rFonts w:eastAsia="Times New Roman"/>
          <w:lang w:eastAsia="cs-CZ"/>
        </w:rPr>
        <w:t xml:space="preserve">má sice odpovídající strukturu a přiměřený rozsah, avšak nedodržuje požadovanou citační normu, nedostatečně odlišuje autorský text od textu zdrojů, </w:t>
      </w:r>
      <w:r>
        <w:rPr>
          <w:rFonts w:eastAsia="Times New Roman"/>
          <w:lang w:eastAsia="cs-CZ"/>
        </w:rPr>
        <w:t xml:space="preserve">u citátů občas </w:t>
      </w:r>
      <w:r>
        <w:rPr>
          <w:rFonts w:eastAsia="Times New Roman"/>
          <w:lang w:eastAsia="cs-CZ"/>
        </w:rPr>
        <w:lastRenderedPageBreak/>
        <w:t xml:space="preserve">chybí odkaz (např. na str. 45), přímé </w:t>
      </w:r>
      <w:r w:rsidRPr="00070E80">
        <w:rPr>
          <w:rFonts w:eastAsia="Times New Roman"/>
          <w:lang w:eastAsia="cs-CZ"/>
        </w:rPr>
        <w:t>cit</w:t>
      </w:r>
      <w:r>
        <w:rPr>
          <w:rFonts w:eastAsia="Times New Roman"/>
          <w:lang w:eastAsia="cs-CZ"/>
        </w:rPr>
        <w:t>ace</w:t>
      </w:r>
      <w:r w:rsidRPr="00070E80">
        <w:rPr>
          <w:rFonts w:eastAsia="Times New Roman"/>
          <w:lang w:eastAsia="cs-CZ"/>
        </w:rPr>
        <w:t xml:space="preserve"> </w:t>
      </w:r>
      <w:r w:rsidR="008B4C1D">
        <w:rPr>
          <w:rFonts w:eastAsia="Times New Roman"/>
          <w:lang w:eastAsia="cs-CZ"/>
        </w:rPr>
        <w:t>jsou psány</w:t>
      </w:r>
      <w:r w:rsidRPr="00070E80">
        <w:rPr>
          <w:rFonts w:eastAsia="Times New Roman"/>
          <w:lang w:eastAsia="cs-CZ"/>
        </w:rPr>
        <w:t xml:space="preserve"> kurzívou</w:t>
      </w:r>
      <w:r>
        <w:rPr>
          <w:rFonts w:eastAsia="Times New Roman"/>
          <w:lang w:eastAsia="cs-CZ"/>
        </w:rPr>
        <w:t>, názvy děl naopak kurzívou uváděny nejsou</w:t>
      </w:r>
      <w:r w:rsidRPr="00070E80">
        <w:rPr>
          <w:rFonts w:eastAsia="Times New Roman"/>
          <w:lang w:eastAsia="cs-CZ"/>
        </w:rPr>
        <w:t xml:space="preserve">. </w:t>
      </w:r>
    </w:p>
    <w:p w:rsidR="00FB622E" w:rsidRDefault="00070E80" w:rsidP="00FB622E">
      <w:pPr>
        <w:spacing w:line="360" w:lineRule="auto"/>
        <w:ind w:firstLine="708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Oproti předchozí práci nicméně došlo k pozitivnímu posunu v celkové lepší semknutosti </w:t>
      </w:r>
      <w:r w:rsidR="0017717A">
        <w:rPr>
          <w:rFonts w:eastAsia="Times New Roman"/>
          <w:lang w:eastAsia="cs-CZ"/>
        </w:rPr>
        <w:t xml:space="preserve">obsahu práce, v jasněji formulovaných cílech, dále už nechybí zdůvodnění výběru autorů a i vlastní analýzy jsou kvalitnější a přesvědčivější. </w:t>
      </w:r>
      <w:r w:rsidR="00FB622E">
        <w:rPr>
          <w:rFonts w:eastAsia="Times New Roman"/>
          <w:lang w:eastAsia="cs-CZ"/>
        </w:rPr>
        <w:t xml:space="preserve">Vzhledem k výše zmíněným nedostatkům předloženou práci </w:t>
      </w:r>
      <w:r w:rsidR="008B4C1D">
        <w:rPr>
          <w:rFonts w:eastAsia="Times New Roman"/>
          <w:lang w:eastAsia="cs-CZ"/>
        </w:rPr>
        <w:t xml:space="preserve">bohužel </w:t>
      </w:r>
      <w:r w:rsidR="00FB622E">
        <w:rPr>
          <w:rFonts w:eastAsia="Times New Roman"/>
          <w:lang w:eastAsia="cs-CZ"/>
        </w:rPr>
        <w:t xml:space="preserve">hodnotím </w:t>
      </w:r>
      <w:r w:rsidR="008B4C1D">
        <w:rPr>
          <w:rFonts w:eastAsia="Times New Roman"/>
          <w:lang w:eastAsia="cs-CZ"/>
        </w:rPr>
        <w:t>pouze jako slabou</w:t>
      </w:r>
      <w:r w:rsidR="00FB622E">
        <w:rPr>
          <w:rFonts w:eastAsia="Times New Roman"/>
          <w:lang w:eastAsia="cs-CZ"/>
        </w:rPr>
        <w:t xml:space="preserve"> dobrou. </w:t>
      </w:r>
    </w:p>
    <w:p w:rsidR="00FB622E" w:rsidRDefault="00FB622E" w:rsidP="00FB622E">
      <w:pPr>
        <w:spacing w:line="360" w:lineRule="auto"/>
        <w:ind w:firstLine="708"/>
        <w:rPr>
          <w:rFonts w:eastAsia="Times New Roman"/>
          <w:lang w:eastAsia="cs-CZ"/>
        </w:rPr>
      </w:pPr>
    </w:p>
    <w:p w:rsidR="00FB622E" w:rsidRPr="00FB622E" w:rsidRDefault="00FB622E" w:rsidP="00FB622E">
      <w:pPr>
        <w:spacing w:line="360" w:lineRule="auto"/>
        <w:rPr>
          <w:rFonts w:eastAsia="Times New Roman"/>
          <w:b/>
          <w:lang w:eastAsia="cs-CZ"/>
        </w:rPr>
      </w:pPr>
      <w:r w:rsidRPr="00FB622E">
        <w:rPr>
          <w:rFonts w:eastAsia="Times New Roman"/>
          <w:b/>
          <w:lang w:eastAsia="cs-CZ"/>
        </w:rPr>
        <w:t>Hodnocení</w:t>
      </w:r>
      <w:r w:rsidRPr="00FB622E">
        <w:rPr>
          <w:rFonts w:eastAsia="Times New Roman"/>
          <w:lang w:eastAsia="cs-CZ"/>
        </w:rPr>
        <w:t xml:space="preserve">:  </w:t>
      </w:r>
      <w:r>
        <w:rPr>
          <w:rFonts w:eastAsia="Times New Roman"/>
          <w:b/>
          <w:lang w:eastAsia="cs-CZ"/>
        </w:rPr>
        <w:t>E</w:t>
      </w:r>
    </w:p>
    <w:p w:rsidR="00FB622E" w:rsidRDefault="00FB622E" w:rsidP="00FB622E">
      <w:pPr>
        <w:spacing w:line="360" w:lineRule="auto"/>
        <w:rPr>
          <w:rFonts w:eastAsia="Times New Roman"/>
          <w:lang w:eastAsia="cs-CZ"/>
        </w:rPr>
      </w:pPr>
    </w:p>
    <w:p w:rsidR="00FB622E" w:rsidRDefault="00FB622E" w:rsidP="00FB622E">
      <w:pPr>
        <w:spacing w:line="360" w:lineRule="auto"/>
        <w:rPr>
          <w:rFonts w:eastAsia="Times New Roman"/>
          <w:lang w:eastAsia="cs-CZ"/>
        </w:rPr>
      </w:pPr>
      <w:r w:rsidRPr="00FB622E">
        <w:rPr>
          <w:rFonts w:eastAsia="Times New Roman"/>
          <w:b/>
          <w:lang w:eastAsia="cs-CZ"/>
        </w:rPr>
        <w:t>Podněty k obhajobě</w:t>
      </w:r>
      <w:r>
        <w:rPr>
          <w:rFonts w:eastAsia="Times New Roman"/>
          <w:lang w:eastAsia="cs-CZ"/>
        </w:rPr>
        <w:t xml:space="preserve">: Jak byste v analýzách zvolených her reflektovala pojetí </w:t>
      </w:r>
      <w:proofErr w:type="spellStart"/>
      <w:r>
        <w:rPr>
          <w:rFonts w:eastAsia="Times New Roman"/>
          <w:lang w:eastAsia="cs-CZ"/>
        </w:rPr>
        <w:t>metahistorie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Haydena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Whitea</w:t>
      </w:r>
      <w:proofErr w:type="spellEnd"/>
      <w:r>
        <w:rPr>
          <w:rFonts w:eastAsia="Times New Roman"/>
          <w:lang w:eastAsia="cs-CZ"/>
        </w:rPr>
        <w:t>? Vykreslují obě hry americký Jih pouze jako idylický nebo obsahují i kritické motivy/ prvky?</w:t>
      </w:r>
    </w:p>
    <w:p w:rsidR="00FB622E" w:rsidRDefault="00FB622E" w:rsidP="00FB622E">
      <w:pPr>
        <w:spacing w:line="360" w:lineRule="auto"/>
        <w:rPr>
          <w:rFonts w:eastAsia="Times New Roman"/>
          <w:lang w:eastAsia="cs-CZ"/>
        </w:rPr>
      </w:pPr>
    </w:p>
    <w:p w:rsidR="008B4C1D" w:rsidRDefault="008B4C1D" w:rsidP="00FB622E">
      <w:pPr>
        <w:spacing w:line="360" w:lineRule="auto"/>
        <w:rPr>
          <w:rFonts w:eastAsia="Times New Roman"/>
          <w:lang w:eastAsia="cs-CZ"/>
        </w:rPr>
      </w:pPr>
    </w:p>
    <w:p w:rsidR="00FB622E" w:rsidRPr="00FB622E" w:rsidRDefault="00FB622E" w:rsidP="00FB622E">
      <w:pPr>
        <w:spacing w:line="360" w:lineRule="auto"/>
        <w:rPr>
          <w:rFonts w:eastAsia="Times New Roman"/>
          <w:lang w:eastAsia="cs-CZ"/>
        </w:rPr>
      </w:pPr>
    </w:p>
    <w:p w:rsidR="00FB622E" w:rsidRPr="00FB622E" w:rsidRDefault="00FB622E" w:rsidP="00FB622E">
      <w:pPr>
        <w:spacing w:line="240" w:lineRule="auto"/>
        <w:rPr>
          <w:rFonts w:eastAsia="Times New Roman"/>
          <w:lang w:eastAsia="cs-CZ"/>
        </w:rPr>
      </w:pPr>
      <w:r w:rsidRPr="00FB622E">
        <w:rPr>
          <w:rFonts w:eastAsia="Times New Roman"/>
          <w:lang w:eastAsia="cs-CZ"/>
        </w:rPr>
        <w:t>Doc. Mgr. Šárka Bubíková, Ph.D.</w:t>
      </w:r>
    </w:p>
    <w:p w:rsidR="00FB622E" w:rsidRPr="00FB622E" w:rsidRDefault="00FB622E" w:rsidP="00FB622E">
      <w:pPr>
        <w:spacing w:line="240" w:lineRule="auto"/>
        <w:rPr>
          <w:rFonts w:eastAsia="Times New Roman"/>
          <w:lang w:eastAsia="cs-CZ"/>
        </w:rPr>
      </w:pPr>
      <w:r w:rsidRPr="00FB622E">
        <w:rPr>
          <w:rFonts w:eastAsia="Times New Roman"/>
          <w:lang w:eastAsia="cs-CZ"/>
        </w:rPr>
        <w:t xml:space="preserve">oponentka </w:t>
      </w:r>
    </w:p>
    <w:p w:rsidR="00FB622E" w:rsidRPr="00FB622E" w:rsidRDefault="00FB622E" w:rsidP="00FB622E">
      <w:pPr>
        <w:spacing w:line="240" w:lineRule="auto"/>
        <w:ind w:firstLine="708"/>
        <w:jc w:val="left"/>
        <w:rPr>
          <w:rFonts w:eastAsia="Times New Roman"/>
          <w:b/>
          <w:lang w:eastAsia="cs-CZ"/>
        </w:rPr>
      </w:pPr>
    </w:p>
    <w:p w:rsidR="00FB622E" w:rsidRPr="00FB622E" w:rsidRDefault="00FB622E" w:rsidP="00FB622E">
      <w:pPr>
        <w:spacing w:line="240" w:lineRule="auto"/>
        <w:jc w:val="right"/>
        <w:rPr>
          <w:rFonts w:eastAsia="Times New Roman"/>
          <w:lang w:eastAsia="cs-CZ"/>
        </w:rPr>
      </w:pPr>
      <w:r w:rsidRPr="00FB622E">
        <w:rPr>
          <w:rFonts w:eastAsia="Times New Roman"/>
          <w:lang w:eastAsia="cs-CZ"/>
        </w:rPr>
        <w:t>V Pardubicích 1</w:t>
      </w:r>
      <w:r>
        <w:rPr>
          <w:rFonts w:eastAsia="Times New Roman"/>
          <w:lang w:eastAsia="cs-CZ"/>
        </w:rPr>
        <w:t>7</w:t>
      </w:r>
      <w:r w:rsidRPr="00FB622E">
        <w:rPr>
          <w:rFonts w:eastAsia="Times New Roman"/>
          <w:lang w:eastAsia="cs-CZ"/>
        </w:rPr>
        <w:t>. ledna 202</w:t>
      </w:r>
      <w:r>
        <w:rPr>
          <w:rFonts w:eastAsia="Times New Roman"/>
          <w:lang w:eastAsia="cs-CZ"/>
        </w:rPr>
        <w:t>2</w:t>
      </w:r>
      <w:r w:rsidRPr="00FB622E">
        <w:rPr>
          <w:rFonts w:eastAsia="Times New Roman"/>
          <w:lang w:eastAsia="cs-CZ"/>
        </w:rPr>
        <w:t xml:space="preserve">                                          </w:t>
      </w:r>
    </w:p>
    <w:p w:rsidR="00FB622E" w:rsidRPr="00FB622E" w:rsidRDefault="00FB622E" w:rsidP="00FB622E">
      <w:pPr>
        <w:spacing w:line="240" w:lineRule="auto"/>
        <w:jc w:val="left"/>
        <w:rPr>
          <w:rFonts w:eastAsia="Times New Roman"/>
          <w:lang w:eastAsia="cs-CZ"/>
        </w:rPr>
      </w:pPr>
    </w:p>
    <w:p w:rsidR="00070E80" w:rsidRPr="00070E80" w:rsidRDefault="0017717A" w:rsidP="00070E80">
      <w:pPr>
        <w:ind w:firstLine="708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 </w:t>
      </w:r>
    </w:p>
    <w:p w:rsidR="001F4B2B" w:rsidRDefault="00070E80" w:rsidP="004F7FCD">
      <w:r>
        <w:rPr>
          <w:rFonts w:eastAsia="Times New Roman"/>
          <w:lang w:eastAsia="cs-CZ"/>
        </w:rPr>
        <w:t xml:space="preserve"> </w:t>
      </w:r>
      <w:r w:rsidR="00B46921">
        <w:rPr>
          <w:rFonts w:eastAsia="Times New Roman"/>
          <w:lang w:eastAsia="cs-CZ"/>
        </w:rPr>
        <w:t xml:space="preserve"> </w:t>
      </w:r>
      <w:r w:rsidR="00423B36">
        <w:rPr>
          <w:rFonts w:eastAsia="Times New Roman"/>
          <w:lang w:eastAsia="cs-CZ"/>
        </w:rPr>
        <w:t xml:space="preserve"> </w:t>
      </w:r>
    </w:p>
    <w:sectPr w:rsidR="001F4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FCD"/>
    <w:rsid w:val="00070E80"/>
    <w:rsid w:val="0017717A"/>
    <w:rsid w:val="001F4B2B"/>
    <w:rsid w:val="00423B36"/>
    <w:rsid w:val="004F7FCD"/>
    <w:rsid w:val="006060C9"/>
    <w:rsid w:val="008B4C1D"/>
    <w:rsid w:val="00B443B6"/>
    <w:rsid w:val="00B46921"/>
    <w:rsid w:val="00B864A5"/>
    <w:rsid w:val="00FB6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B59151-1BCB-4FF7-839C-421F4B18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443B6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467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</cp:revision>
  <dcterms:created xsi:type="dcterms:W3CDTF">2022-01-17T20:38:00Z</dcterms:created>
  <dcterms:modified xsi:type="dcterms:W3CDTF">2022-01-17T20:38:00Z</dcterms:modified>
</cp:coreProperties>
</file>