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22CC" w:rsidRPr="00831982" w:rsidRDefault="00A17B94" w:rsidP="00D022CC">
      <w:pPr>
        <w:pStyle w:val="Nadpis1"/>
        <w:rPr>
          <w:szCs w:val="28"/>
        </w:rPr>
      </w:pPr>
      <w:r>
        <w:rPr>
          <w:szCs w:val="28"/>
        </w:rPr>
        <w:t xml:space="preserve">                            </w:t>
      </w:r>
      <w:r w:rsidR="00D022CC" w:rsidRPr="00831982">
        <w:rPr>
          <w:szCs w:val="28"/>
        </w:rPr>
        <w:t>Posudek bakalářské práce</w:t>
      </w:r>
    </w:p>
    <w:p w:rsidR="00D022CC" w:rsidRPr="00831982" w:rsidRDefault="00D022CC" w:rsidP="00D022CC">
      <w:pPr>
        <w:pStyle w:val="Nadpis1"/>
        <w:rPr>
          <w:szCs w:val="28"/>
        </w:rPr>
      </w:pPr>
    </w:p>
    <w:p w:rsidR="00D022CC" w:rsidRPr="00831982" w:rsidRDefault="00D022CC" w:rsidP="00D022CC">
      <w:pPr>
        <w:pStyle w:val="Nadpis1"/>
        <w:rPr>
          <w:szCs w:val="28"/>
        </w:rPr>
      </w:pPr>
      <w:r w:rsidRPr="00831982">
        <w:rPr>
          <w:szCs w:val="28"/>
        </w:rPr>
        <w:t>Univerzita Pardubice - Fakulta filozofická</w:t>
      </w:r>
    </w:p>
    <w:p w:rsidR="00D022CC" w:rsidRPr="00831982" w:rsidRDefault="00D022CC" w:rsidP="00D022CC">
      <w:pPr>
        <w:rPr>
          <w:sz w:val="28"/>
          <w:szCs w:val="28"/>
        </w:rPr>
      </w:pPr>
    </w:p>
    <w:p w:rsidR="00D022CC" w:rsidRPr="00831982" w:rsidRDefault="00D022CC" w:rsidP="00A145CB">
      <w:pPr>
        <w:spacing w:line="360" w:lineRule="auto"/>
        <w:rPr>
          <w:sz w:val="28"/>
          <w:szCs w:val="28"/>
        </w:rPr>
      </w:pPr>
      <w:r w:rsidRPr="00831982">
        <w:rPr>
          <w:sz w:val="28"/>
          <w:szCs w:val="28"/>
        </w:rPr>
        <w:t xml:space="preserve">Autor práce: </w:t>
      </w:r>
      <w:r>
        <w:rPr>
          <w:sz w:val="28"/>
          <w:szCs w:val="28"/>
        </w:rPr>
        <w:t>Vendula Hamplová –</w:t>
      </w:r>
      <w:r w:rsidRPr="00831982">
        <w:rPr>
          <w:sz w:val="28"/>
          <w:szCs w:val="28"/>
        </w:rPr>
        <w:t xml:space="preserve"> </w:t>
      </w:r>
      <w:r>
        <w:rPr>
          <w:sz w:val="28"/>
          <w:szCs w:val="28"/>
        </w:rPr>
        <w:t>Sídelní a stavební vývoj obce Červená Hora od 2. poloviny 18. století do 20. století</w:t>
      </w:r>
    </w:p>
    <w:p w:rsidR="0088187D" w:rsidRDefault="00D022CC">
      <w:pPr>
        <w:rPr>
          <w:sz w:val="28"/>
          <w:szCs w:val="28"/>
        </w:rPr>
      </w:pPr>
      <w:r w:rsidRPr="00831982">
        <w:rPr>
          <w:sz w:val="28"/>
          <w:szCs w:val="28"/>
        </w:rPr>
        <w:t xml:space="preserve">Vedoucí práce: </w:t>
      </w:r>
      <w:r>
        <w:rPr>
          <w:sz w:val="28"/>
          <w:szCs w:val="28"/>
        </w:rPr>
        <w:t xml:space="preserve">prof. Ing. arch. Jiří </w:t>
      </w:r>
      <w:proofErr w:type="spellStart"/>
      <w:r>
        <w:rPr>
          <w:sz w:val="28"/>
          <w:szCs w:val="28"/>
        </w:rPr>
        <w:t>Škabrada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Csc.</w:t>
      </w:r>
      <w:proofErr w:type="spellEnd"/>
    </w:p>
    <w:p w:rsidR="00D022CC" w:rsidRDefault="00D022CC">
      <w:pPr>
        <w:rPr>
          <w:sz w:val="28"/>
          <w:szCs w:val="28"/>
        </w:rPr>
      </w:pPr>
    </w:p>
    <w:p w:rsidR="00F651A0" w:rsidRDefault="00D022CC" w:rsidP="00441E4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441E46">
        <w:rPr>
          <w:sz w:val="28"/>
          <w:szCs w:val="28"/>
        </w:rPr>
        <w:t xml:space="preserve">Bakalářská práce </w:t>
      </w:r>
      <w:r w:rsidR="00022EEF">
        <w:rPr>
          <w:sz w:val="28"/>
          <w:szCs w:val="28"/>
        </w:rPr>
        <w:t>V. H</w:t>
      </w:r>
      <w:r w:rsidR="00441E46">
        <w:rPr>
          <w:sz w:val="28"/>
          <w:szCs w:val="28"/>
        </w:rPr>
        <w:t xml:space="preserve">amplové </w:t>
      </w:r>
      <w:r w:rsidR="00A145CB">
        <w:rPr>
          <w:sz w:val="28"/>
          <w:szCs w:val="28"/>
        </w:rPr>
        <w:t>se zabývá</w:t>
      </w:r>
      <w:r w:rsidR="00441E46">
        <w:rPr>
          <w:sz w:val="28"/>
          <w:szCs w:val="28"/>
        </w:rPr>
        <w:t xml:space="preserve"> </w:t>
      </w:r>
      <w:r w:rsidR="00022EEF">
        <w:rPr>
          <w:sz w:val="28"/>
          <w:szCs w:val="28"/>
        </w:rPr>
        <w:t>a</w:t>
      </w:r>
      <w:r w:rsidR="00441E46">
        <w:rPr>
          <w:sz w:val="28"/>
          <w:szCs w:val="28"/>
        </w:rPr>
        <w:t>na</w:t>
      </w:r>
      <w:r w:rsidR="00022EEF">
        <w:rPr>
          <w:sz w:val="28"/>
          <w:szCs w:val="28"/>
        </w:rPr>
        <w:t>lýz</w:t>
      </w:r>
      <w:r w:rsidR="00A145CB">
        <w:rPr>
          <w:sz w:val="28"/>
          <w:szCs w:val="28"/>
        </w:rPr>
        <w:t>ou</w:t>
      </w:r>
      <w:r w:rsidR="00022EEF">
        <w:rPr>
          <w:sz w:val="28"/>
          <w:szCs w:val="28"/>
        </w:rPr>
        <w:t xml:space="preserve"> stavebního a sídelního vývoje obce Červená Hora</w:t>
      </w:r>
      <w:r w:rsidR="00441E46">
        <w:rPr>
          <w:sz w:val="28"/>
          <w:szCs w:val="28"/>
        </w:rPr>
        <w:t xml:space="preserve">.  </w:t>
      </w:r>
      <w:r w:rsidR="00F651A0">
        <w:rPr>
          <w:sz w:val="28"/>
          <w:szCs w:val="28"/>
        </w:rPr>
        <w:t>Ze zásad pro vypracování vyplývá, že autorka se měla zaměřit na zjištění sídelního vývoje v uvedeném období s využitím edic a operátů katastrů, historických i mladších mapových podkladů</w:t>
      </w:r>
      <w:r w:rsidR="000E644F">
        <w:rPr>
          <w:sz w:val="28"/>
          <w:szCs w:val="28"/>
        </w:rPr>
        <w:t>. Řešení úkolu předpokládalo</w:t>
      </w:r>
      <w:r w:rsidR="00F651A0">
        <w:rPr>
          <w:sz w:val="28"/>
          <w:szCs w:val="28"/>
        </w:rPr>
        <w:t xml:space="preserve"> průzkum na místě a </w:t>
      </w:r>
      <w:r w:rsidR="0029313C">
        <w:rPr>
          <w:sz w:val="28"/>
          <w:szCs w:val="28"/>
        </w:rPr>
        <w:t xml:space="preserve">celkové </w:t>
      </w:r>
      <w:r w:rsidR="00A17B94">
        <w:rPr>
          <w:sz w:val="28"/>
          <w:szCs w:val="28"/>
        </w:rPr>
        <w:t>vy</w:t>
      </w:r>
      <w:r w:rsidR="0029313C">
        <w:rPr>
          <w:sz w:val="28"/>
          <w:szCs w:val="28"/>
        </w:rPr>
        <w:t xml:space="preserve">hodnocení. </w:t>
      </w:r>
      <w:r w:rsidR="00F651A0">
        <w:rPr>
          <w:sz w:val="28"/>
          <w:szCs w:val="28"/>
        </w:rPr>
        <w:t xml:space="preserve">  </w:t>
      </w:r>
    </w:p>
    <w:p w:rsidR="00D022CC" w:rsidRDefault="00F651A0" w:rsidP="00441E4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441E46">
        <w:rPr>
          <w:sz w:val="28"/>
          <w:szCs w:val="28"/>
        </w:rPr>
        <w:t xml:space="preserve">První část textu </w:t>
      </w:r>
      <w:r w:rsidR="00A145CB">
        <w:rPr>
          <w:sz w:val="28"/>
          <w:szCs w:val="28"/>
        </w:rPr>
        <w:t>je úvodem k vlastnímu výzkumu</w:t>
      </w:r>
      <w:r w:rsidR="00FE5011">
        <w:rPr>
          <w:sz w:val="28"/>
          <w:szCs w:val="28"/>
        </w:rPr>
        <w:t xml:space="preserve"> (s. 1-19)</w:t>
      </w:r>
      <w:r w:rsidR="00A145CB">
        <w:rPr>
          <w:sz w:val="28"/>
          <w:szCs w:val="28"/>
        </w:rPr>
        <w:t xml:space="preserve">. Autorka </w:t>
      </w:r>
      <w:r>
        <w:rPr>
          <w:sz w:val="28"/>
          <w:szCs w:val="28"/>
        </w:rPr>
        <w:t xml:space="preserve">se opírala o základní literaturu, </w:t>
      </w:r>
      <w:r w:rsidR="00A145CB">
        <w:rPr>
          <w:sz w:val="28"/>
          <w:szCs w:val="28"/>
        </w:rPr>
        <w:t xml:space="preserve">shrnula </w:t>
      </w:r>
      <w:r>
        <w:rPr>
          <w:sz w:val="28"/>
          <w:szCs w:val="28"/>
        </w:rPr>
        <w:t xml:space="preserve">zde </w:t>
      </w:r>
      <w:r w:rsidR="00A145CB">
        <w:rPr>
          <w:sz w:val="28"/>
          <w:szCs w:val="28"/>
        </w:rPr>
        <w:t xml:space="preserve">výsledky stávajícího bádání </w:t>
      </w:r>
      <w:r w:rsidR="00FE5011">
        <w:rPr>
          <w:sz w:val="28"/>
          <w:szCs w:val="28"/>
        </w:rPr>
        <w:t xml:space="preserve">se zaměřením na </w:t>
      </w:r>
      <w:r w:rsidR="0029313C">
        <w:rPr>
          <w:sz w:val="28"/>
          <w:szCs w:val="28"/>
        </w:rPr>
        <w:t>historické katastry,</w:t>
      </w:r>
      <w:r w:rsidR="004E6FD5">
        <w:rPr>
          <w:sz w:val="28"/>
          <w:szCs w:val="28"/>
        </w:rPr>
        <w:t xml:space="preserve"> </w:t>
      </w:r>
      <w:r w:rsidR="00FE5011">
        <w:rPr>
          <w:sz w:val="28"/>
          <w:szCs w:val="28"/>
        </w:rPr>
        <w:t xml:space="preserve">na </w:t>
      </w:r>
      <w:r w:rsidR="004E6FD5">
        <w:rPr>
          <w:sz w:val="28"/>
          <w:szCs w:val="28"/>
        </w:rPr>
        <w:t>vývoj vesnice od středověku až do novověku</w:t>
      </w:r>
      <w:r w:rsidR="00FE5011">
        <w:rPr>
          <w:sz w:val="28"/>
          <w:szCs w:val="28"/>
        </w:rPr>
        <w:t xml:space="preserve"> a na </w:t>
      </w:r>
      <w:r w:rsidR="004E6FD5">
        <w:rPr>
          <w:sz w:val="28"/>
          <w:szCs w:val="28"/>
        </w:rPr>
        <w:t>vývoj vesnického domu.</w:t>
      </w:r>
      <w:r w:rsidR="00A145CB">
        <w:rPr>
          <w:sz w:val="28"/>
          <w:szCs w:val="28"/>
        </w:rPr>
        <w:t xml:space="preserve"> </w:t>
      </w:r>
      <w:r w:rsidR="00FE5011">
        <w:rPr>
          <w:sz w:val="28"/>
          <w:szCs w:val="28"/>
        </w:rPr>
        <w:t>Doplňuje ji</w:t>
      </w:r>
      <w:r w:rsidR="004E6FD5">
        <w:rPr>
          <w:sz w:val="28"/>
          <w:szCs w:val="28"/>
        </w:rPr>
        <w:t xml:space="preserve"> stručná historie obce Červená Hora.</w:t>
      </w:r>
      <w:r w:rsidR="00A145CB">
        <w:rPr>
          <w:sz w:val="28"/>
          <w:szCs w:val="28"/>
        </w:rPr>
        <w:t xml:space="preserve"> </w:t>
      </w:r>
      <w:r w:rsidR="00FE5011">
        <w:rPr>
          <w:sz w:val="28"/>
          <w:szCs w:val="28"/>
        </w:rPr>
        <w:t xml:space="preserve">Těžiště práce spočívá </w:t>
      </w:r>
      <w:r w:rsidR="007E7E31">
        <w:rPr>
          <w:sz w:val="28"/>
          <w:szCs w:val="28"/>
        </w:rPr>
        <w:t xml:space="preserve">v druhé části textu </w:t>
      </w:r>
      <w:r w:rsidR="00FE5011">
        <w:rPr>
          <w:sz w:val="28"/>
          <w:szCs w:val="28"/>
        </w:rPr>
        <w:t>v</w:t>
      </w:r>
      <w:r w:rsidR="007E7E31">
        <w:rPr>
          <w:sz w:val="28"/>
          <w:szCs w:val="28"/>
        </w:rPr>
        <w:t> </w:t>
      </w:r>
      <w:r w:rsidR="00FE5011">
        <w:rPr>
          <w:sz w:val="28"/>
          <w:szCs w:val="28"/>
        </w:rPr>
        <w:t xml:space="preserve">rozboru tradiční lidové architektury od druhé poloviny 18. století do 20. </w:t>
      </w:r>
      <w:r w:rsidR="007E7E31">
        <w:rPr>
          <w:sz w:val="28"/>
          <w:szCs w:val="28"/>
        </w:rPr>
        <w:t>s</w:t>
      </w:r>
      <w:r w:rsidR="00FE5011">
        <w:rPr>
          <w:sz w:val="28"/>
          <w:szCs w:val="28"/>
        </w:rPr>
        <w:t>toletí</w:t>
      </w:r>
      <w:r w:rsidR="007E7E31">
        <w:rPr>
          <w:sz w:val="28"/>
          <w:szCs w:val="28"/>
        </w:rPr>
        <w:t>. Výsledky představuje V. Hamplová v katalogu jednotlivých domů (s. 20 - 52</w:t>
      </w:r>
      <w:r w:rsidR="00FE5011">
        <w:rPr>
          <w:sz w:val="28"/>
          <w:szCs w:val="28"/>
        </w:rPr>
        <w:t xml:space="preserve"> </w:t>
      </w:r>
      <w:r w:rsidR="007E7E31">
        <w:rPr>
          <w:sz w:val="28"/>
          <w:szCs w:val="28"/>
        </w:rPr>
        <w:t xml:space="preserve">) a shrnuje v závěru (s. 53a 54). Text katalogu doplňuje podrobná obrazová dokumentace z katastrálních map a fotografií současného stavu. </w:t>
      </w:r>
    </w:p>
    <w:p w:rsidR="007E7E31" w:rsidRDefault="00E077E4" w:rsidP="00441E4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Bakalářská práce p</w:t>
      </w:r>
      <w:r w:rsidR="00DE31F4">
        <w:rPr>
          <w:sz w:val="28"/>
          <w:szCs w:val="28"/>
        </w:rPr>
        <w:t xml:space="preserve">rezentuje </w:t>
      </w:r>
      <w:r>
        <w:rPr>
          <w:sz w:val="28"/>
          <w:szCs w:val="28"/>
        </w:rPr>
        <w:t>pozoruhodné poznatky k sídelnímu a stavebnímu vývoji obce Červená Hora</w:t>
      </w:r>
      <w:r w:rsidR="00BA2CC6">
        <w:rPr>
          <w:sz w:val="28"/>
          <w:szCs w:val="28"/>
        </w:rPr>
        <w:t xml:space="preserve">, </w:t>
      </w:r>
      <w:bookmarkStart w:id="0" w:name="_GoBack"/>
      <w:bookmarkEnd w:id="0"/>
      <w:r w:rsidR="00DE31F4">
        <w:rPr>
          <w:sz w:val="28"/>
          <w:szCs w:val="28"/>
        </w:rPr>
        <w:t>o</w:t>
      </w:r>
      <w:r w:rsidR="00BC183E">
        <w:rPr>
          <w:sz w:val="28"/>
          <w:szCs w:val="28"/>
        </w:rPr>
        <w:t>bsahuje</w:t>
      </w:r>
      <w:r w:rsidR="00980192">
        <w:rPr>
          <w:sz w:val="28"/>
          <w:szCs w:val="28"/>
        </w:rPr>
        <w:t xml:space="preserve"> také </w:t>
      </w:r>
      <w:r w:rsidR="00BC183E">
        <w:rPr>
          <w:sz w:val="28"/>
          <w:szCs w:val="28"/>
        </w:rPr>
        <w:t xml:space="preserve">řadu podnětů pro </w:t>
      </w:r>
      <w:r w:rsidR="00980192">
        <w:rPr>
          <w:sz w:val="28"/>
          <w:szCs w:val="28"/>
        </w:rPr>
        <w:t xml:space="preserve">její </w:t>
      </w:r>
      <w:r w:rsidR="00BC183E">
        <w:rPr>
          <w:sz w:val="28"/>
          <w:szCs w:val="28"/>
        </w:rPr>
        <w:t>dějiny</w:t>
      </w:r>
      <w:r w:rsidR="00BA2CC6">
        <w:rPr>
          <w:sz w:val="28"/>
          <w:szCs w:val="28"/>
        </w:rPr>
        <w:t xml:space="preserve"> a</w:t>
      </w:r>
      <w:r w:rsidR="00DE31F4">
        <w:rPr>
          <w:sz w:val="28"/>
          <w:szCs w:val="28"/>
        </w:rPr>
        <w:t xml:space="preserve"> p</w:t>
      </w:r>
      <w:r w:rsidR="00980192">
        <w:rPr>
          <w:sz w:val="28"/>
          <w:szCs w:val="28"/>
        </w:rPr>
        <w:t>ředstavuje důležité východisko ke stavebně historickému průzkumu.</w:t>
      </w:r>
    </w:p>
    <w:p w:rsidR="00A17B94" w:rsidRDefault="00A17B94" w:rsidP="00441E4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Otázka k obhajobě: jak je řešena památková ochrana v lokalitě ?</w:t>
      </w:r>
    </w:p>
    <w:p w:rsidR="000E644F" w:rsidRDefault="000E644F" w:rsidP="00441E4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Práci doporučuji k</w:t>
      </w:r>
      <w:r w:rsidR="00980192">
        <w:rPr>
          <w:sz w:val="28"/>
          <w:szCs w:val="28"/>
        </w:rPr>
        <w:t> </w:t>
      </w:r>
      <w:r>
        <w:rPr>
          <w:sz w:val="28"/>
          <w:szCs w:val="28"/>
        </w:rPr>
        <w:t>obhajobě</w:t>
      </w:r>
      <w:r w:rsidR="00980192">
        <w:rPr>
          <w:sz w:val="28"/>
          <w:szCs w:val="28"/>
        </w:rPr>
        <w:t xml:space="preserve"> a navrhuji hodnocení: výborně</w:t>
      </w:r>
    </w:p>
    <w:p w:rsidR="00BA2CC6" w:rsidRDefault="00BA2CC6" w:rsidP="00441E46">
      <w:pPr>
        <w:spacing w:line="360" w:lineRule="auto"/>
        <w:rPr>
          <w:sz w:val="28"/>
          <w:szCs w:val="28"/>
        </w:rPr>
      </w:pPr>
    </w:p>
    <w:p w:rsidR="00980192" w:rsidRDefault="00980192" w:rsidP="00441E4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doc. PhDr. Vladimír Hrubý</w:t>
      </w:r>
    </w:p>
    <w:p w:rsidR="00980192" w:rsidRDefault="00980192" w:rsidP="00441E4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oponent bakalářské práce</w:t>
      </w:r>
    </w:p>
    <w:p w:rsidR="00A17B94" w:rsidRPr="00F651A0" w:rsidRDefault="00A17B94" w:rsidP="00441E4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V Pardubicích 12. 8. 2016</w:t>
      </w:r>
    </w:p>
    <w:sectPr w:rsidR="00A17B94" w:rsidRPr="00F651A0" w:rsidSect="008818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022CC"/>
    <w:rsid w:val="00022EEF"/>
    <w:rsid w:val="000E644F"/>
    <w:rsid w:val="0029313C"/>
    <w:rsid w:val="00441E46"/>
    <w:rsid w:val="004E6FD5"/>
    <w:rsid w:val="005D1E0F"/>
    <w:rsid w:val="007E7E31"/>
    <w:rsid w:val="00817187"/>
    <w:rsid w:val="0088187D"/>
    <w:rsid w:val="00931256"/>
    <w:rsid w:val="00971EDB"/>
    <w:rsid w:val="00980192"/>
    <w:rsid w:val="00A145CB"/>
    <w:rsid w:val="00A17B94"/>
    <w:rsid w:val="00BA2CC6"/>
    <w:rsid w:val="00BC183E"/>
    <w:rsid w:val="00D022CC"/>
    <w:rsid w:val="00DE31F4"/>
    <w:rsid w:val="00E077E4"/>
    <w:rsid w:val="00F651A0"/>
    <w:rsid w:val="00FE5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022CC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D022CC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D022CC"/>
    <w:rPr>
      <w:rFonts w:ascii="Times New Roman" w:eastAsia="Times New Roman" w:hAnsi="Times New Roman" w:cs="Arial"/>
      <w:sz w:val="28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164</TotalTime>
  <Pages>1</Pages>
  <Words>245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spravce</cp:lastModifiedBy>
  <cp:revision>8</cp:revision>
  <cp:lastPrinted>2016-08-12T08:56:00Z</cp:lastPrinted>
  <dcterms:created xsi:type="dcterms:W3CDTF">2016-08-11T07:55:00Z</dcterms:created>
  <dcterms:modified xsi:type="dcterms:W3CDTF">2016-08-12T08:57:00Z</dcterms:modified>
</cp:coreProperties>
</file>