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</w:t>
      </w:r>
      <w:r w:rsidR="00697F86">
        <w:rPr>
          <w:b/>
          <w:i/>
          <w:sz w:val="32"/>
          <w:szCs w:val="32"/>
        </w:rPr>
        <w:t>ky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697F86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="00697F86">
        <w:rPr>
          <w:b/>
        </w:rPr>
        <w:tab/>
        <w:t>Tereza TUHÁ</w:t>
      </w:r>
      <w:r w:rsidRPr="00BD54FF">
        <w:rPr>
          <w:b/>
        </w:rPr>
        <w:tab/>
      </w:r>
    </w:p>
    <w:p w:rsidR="00080D7A" w:rsidRPr="00BD54FF" w:rsidRDefault="00080D7A" w:rsidP="00697F86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697F86">
        <w:rPr>
          <w:b/>
        </w:rPr>
        <w:t>Změna v pojetí dětství a rodičovství. Život s handicapovaným dítětem z pohledu rodiny.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697F86">
        <w:rPr>
          <w:b/>
        </w:rPr>
        <w:t>PhDr. Hana Synková,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97F86">
        <w:rPr>
          <w:b/>
        </w:rPr>
        <w:t>2020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697F86">
        <w:rPr>
          <w:b/>
        </w:rPr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A640A3" w:rsidRDefault="00A640A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A640A3" w:rsidRDefault="00A640A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A640A3" w:rsidRDefault="00A640A3" w:rsidP="00021267">
            <w:pPr>
              <w:jc w:val="center"/>
              <w:rPr>
                <w:b/>
                <w:sz w:val="22"/>
                <w:szCs w:val="22"/>
              </w:rPr>
            </w:pPr>
            <w:r w:rsidRPr="00A640A3"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A640A3" w:rsidRDefault="00A640A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A640A3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640A3" w:rsidRDefault="00A640A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A640A3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640A3" w:rsidRDefault="00A640A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A640A3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A640A3" w:rsidRDefault="00A640A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A640A3" w:rsidRDefault="00A640A3" w:rsidP="00021267">
            <w:pPr>
              <w:jc w:val="center"/>
              <w:rPr>
                <w:b/>
                <w:sz w:val="22"/>
                <w:szCs w:val="22"/>
              </w:rPr>
            </w:pPr>
            <w:r w:rsidRPr="00A640A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A640A3" w:rsidRDefault="00A640A3" w:rsidP="00021267">
            <w:pPr>
              <w:jc w:val="center"/>
              <w:rPr>
                <w:b/>
                <w:sz w:val="22"/>
                <w:szCs w:val="22"/>
              </w:rPr>
            </w:pPr>
            <w:r w:rsidRPr="00A640A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A640A3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A640A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A640A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 (směrnice FF UPa)</w:t>
            </w:r>
          </w:p>
        </w:tc>
        <w:tc>
          <w:tcPr>
            <w:tcW w:w="1494" w:type="dxa"/>
            <w:vAlign w:val="center"/>
          </w:tcPr>
          <w:p w:rsidR="00205A5E" w:rsidRPr="009155D6" w:rsidRDefault="00A640A3" w:rsidP="00021267">
            <w:pPr>
              <w:jc w:val="center"/>
              <w:rPr>
                <w:sz w:val="22"/>
                <w:szCs w:val="22"/>
              </w:rPr>
            </w:pPr>
            <w:r w:rsidRPr="009155D6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 obrázků</w:t>
            </w:r>
          </w:p>
        </w:tc>
        <w:tc>
          <w:tcPr>
            <w:tcW w:w="1494" w:type="dxa"/>
            <w:vAlign w:val="center"/>
          </w:tcPr>
          <w:p w:rsidR="002E47E2" w:rsidRPr="009155D6" w:rsidRDefault="00A640A3" w:rsidP="00021267">
            <w:pPr>
              <w:jc w:val="center"/>
              <w:rPr>
                <w:sz w:val="22"/>
                <w:szCs w:val="22"/>
              </w:rPr>
            </w:pPr>
            <w:r w:rsidRPr="009155D6">
              <w:rPr>
                <w:sz w:val="22"/>
                <w:szCs w:val="22"/>
              </w:rPr>
              <w:t>1</w:t>
            </w:r>
            <w:r w:rsidR="009155D6" w:rsidRPr="009155D6">
              <w:rPr>
                <w:sz w:val="22"/>
                <w:szCs w:val="22"/>
              </w:rPr>
              <w:t>-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9155D6" w:rsidRDefault="00A640A3" w:rsidP="00021267">
            <w:pPr>
              <w:jc w:val="center"/>
              <w:rPr>
                <w:sz w:val="22"/>
                <w:szCs w:val="22"/>
              </w:rPr>
            </w:pPr>
            <w:r w:rsidRPr="009155D6"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AD036A">
      <w:pPr>
        <w:spacing w:before="120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Pr="00BD54FF" w:rsidRDefault="00AD036A" w:rsidP="005C51FF">
      <w:pPr>
        <w:spacing w:before="120"/>
        <w:jc w:val="both"/>
      </w:pPr>
      <w:r w:rsidRPr="00AD036A">
        <w:t>Téma bakalářs</w:t>
      </w:r>
      <w:r>
        <w:t>ké práce je aktuální, rozsahem 53</w:t>
      </w:r>
      <w:r w:rsidRPr="00AD036A">
        <w:t xml:space="preserve"> stran textu</w:t>
      </w:r>
      <w:r>
        <w:t xml:space="preserve"> i obsahem </w:t>
      </w:r>
      <w:r w:rsidRPr="00AD036A">
        <w:t>odpov</w:t>
      </w:r>
      <w:r>
        <w:t xml:space="preserve">ídá danému typu práce. </w:t>
      </w:r>
      <w:r w:rsidR="002A635B" w:rsidRPr="00BD54FF">
        <w:tab/>
      </w:r>
    </w:p>
    <w:p w:rsidR="002A635B" w:rsidRDefault="00AD036A" w:rsidP="005C51FF">
      <w:pPr>
        <w:spacing w:before="120"/>
        <w:jc w:val="both"/>
      </w:pPr>
      <w:r w:rsidRPr="00AD036A">
        <w:t xml:space="preserve">Autorka byla tématem motivována vzhledem k hlubšímu osobnímu zájmu. Vymezila si adekvátní cíl práce včetně kvalitativní metodologie. Práci rozdělila klasicky </w:t>
      </w:r>
      <w:r w:rsidRPr="00AD036A">
        <w:rPr>
          <w:b/>
        </w:rPr>
        <w:t>na teoretickou a</w:t>
      </w:r>
      <w:r w:rsidR="00F6285C">
        <w:rPr>
          <w:b/>
        </w:rPr>
        <w:t> </w:t>
      </w:r>
      <w:r w:rsidRPr="00AD036A">
        <w:rPr>
          <w:b/>
        </w:rPr>
        <w:t>praktickou.</w:t>
      </w:r>
      <w:r w:rsidRPr="00AD036A">
        <w:t xml:space="preserve"> Za hlavní cíl práce si stanovila</w:t>
      </w:r>
      <w:r>
        <w:t xml:space="preserve"> </w:t>
      </w:r>
      <w:r w:rsidRPr="00AD036A">
        <w:t xml:space="preserve">zjistit, </w:t>
      </w:r>
      <w:r w:rsidRPr="00AD036A">
        <w:rPr>
          <w:i/>
        </w:rPr>
        <w:t>„jak se změní život rodiny s příchodem handicapovaného dítěte.</w:t>
      </w:r>
      <w:r>
        <w:t xml:space="preserve"> Zaměřila</w:t>
      </w:r>
      <w:r w:rsidRPr="00AD036A">
        <w:t xml:space="preserve"> se na jejich životní situace, jak se změnily konstrukce rodič</w:t>
      </w:r>
      <w:r>
        <w:t>ovství, dětství a sourozenectví, j</w:t>
      </w:r>
      <w:r w:rsidRPr="00AD036A">
        <w:t>aké role rodině vznikly</w:t>
      </w:r>
      <w:r>
        <w:t>,</w:t>
      </w:r>
      <w:r w:rsidRPr="00AD036A">
        <w:t xml:space="preserve"> případně zanikly</w:t>
      </w:r>
      <w:r>
        <w:t>, a jaký vliv tento stav měl</w:t>
      </w:r>
      <w:r w:rsidRPr="00AD036A">
        <w:t xml:space="preserve"> na rodinné vztahy.</w:t>
      </w:r>
    </w:p>
    <w:p w:rsidR="00AD036A" w:rsidRDefault="00AD036A" w:rsidP="005C51FF">
      <w:pPr>
        <w:spacing w:before="120"/>
        <w:jc w:val="both"/>
      </w:pPr>
      <w:r w:rsidRPr="00AD036A">
        <w:rPr>
          <w:b/>
        </w:rPr>
        <w:t>Teoretická část</w:t>
      </w:r>
      <w:r>
        <w:t xml:space="preserve"> (s. 10-27</w:t>
      </w:r>
      <w:r w:rsidRPr="00AD036A">
        <w:t>) obsahuje celkem logicky a systémově strukturované základní kapitoly</w:t>
      </w:r>
      <w:r>
        <w:t xml:space="preserve"> Zdravotní postižení a</w:t>
      </w:r>
      <w:r w:rsidR="00037165">
        <w:t xml:space="preserve"> Rodina. I přes deklaraci autorky, že popíše přístupy sociálních věd k postižení, je kategorie postižení </w:t>
      </w:r>
      <w:r w:rsidR="005C51FF">
        <w:t xml:space="preserve">také </w:t>
      </w:r>
      <w:r w:rsidR="00037165">
        <w:t xml:space="preserve">důležitou kategorií </w:t>
      </w:r>
      <w:r w:rsidR="005C51FF">
        <w:t>pro speciální pedagogi</w:t>
      </w:r>
      <w:r w:rsidR="00037165">
        <w:t>k</w:t>
      </w:r>
      <w:r w:rsidR="005C51FF">
        <w:t xml:space="preserve">u, což </w:t>
      </w:r>
      <w:r w:rsidR="00037165">
        <w:t>v práci absentuje.</w:t>
      </w:r>
      <w:r w:rsidR="009155D6">
        <w:t xml:space="preserve"> Polemizovala bych vzhledem k vlastní praxi s jednoznačným tvrzením, že v ČR je krizová intervence spíše výjimečnou záležitostí. Se vznikem služby sociální prevence rané péče již je krizová intervence k dispozici. </w:t>
      </w:r>
    </w:p>
    <w:p w:rsidR="005C51FF" w:rsidRDefault="005C51FF" w:rsidP="005C51FF">
      <w:pPr>
        <w:spacing w:before="120"/>
        <w:jc w:val="both"/>
      </w:pPr>
      <w:r>
        <w:t>Teoretickou část autorka zpracovala na základě studia adekvátních relevantních zdrojů, čímž prokázala práci se zdroji. Využila 30 knižních zdrojů a 4 internetové zdroje</w:t>
      </w:r>
      <w:r w:rsidRPr="005C51FF">
        <w:t>, z toho 1 zdroj zahraniční v anglickém jazyce</w:t>
      </w:r>
      <w:r>
        <w:t>.</w:t>
      </w:r>
    </w:p>
    <w:p w:rsidR="00AD036A" w:rsidRDefault="005C51FF" w:rsidP="005C51FF">
      <w:pPr>
        <w:spacing w:before="120"/>
        <w:jc w:val="both"/>
      </w:pPr>
      <w:r>
        <w:t>Autorka uvádí citace pod čarou, bibliografická norma je dodržena.</w:t>
      </w:r>
    </w:p>
    <w:p w:rsidR="001443F4" w:rsidRDefault="005C51FF" w:rsidP="001443F4">
      <w:pPr>
        <w:spacing w:before="120"/>
        <w:jc w:val="both"/>
      </w:pPr>
      <w:r w:rsidRPr="005C51FF">
        <w:rPr>
          <w:b/>
        </w:rPr>
        <w:t>Praktická část</w:t>
      </w:r>
      <w:r w:rsidRPr="005C51FF">
        <w:t xml:space="preserve"> (s. </w:t>
      </w:r>
      <w:r>
        <w:t>29-53</w:t>
      </w:r>
      <w:r w:rsidRPr="005C51FF">
        <w:t>) je zaměřena na kvalitativní metodologii výzkumného šetření.</w:t>
      </w:r>
      <w:r>
        <w:t xml:space="preserve"> Popsala v ní cíl výzkumu a výzkumné otázky, strategii a užitou metodu, výběr vzorku, sběr dat</w:t>
      </w:r>
      <w:r w:rsidR="001443F4">
        <w:t>, představila informanty a doplnila informace k etice výzkumu. Výsledky výzkumného šetření a</w:t>
      </w:r>
      <w:r w:rsidR="00F6285C">
        <w:t> </w:t>
      </w:r>
      <w:r w:rsidR="001443F4">
        <w:t xml:space="preserve">jejich interpretace jsou zásadní pro splnění cíle práce, což autorka deklaruje v závěru. </w:t>
      </w:r>
    </w:p>
    <w:p w:rsidR="001443F4" w:rsidRDefault="001443F4" w:rsidP="00AD036A">
      <w:pPr>
        <w:jc w:val="both"/>
      </w:pPr>
      <w:r>
        <w:t xml:space="preserve">Hodnotím pozitivně </w:t>
      </w:r>
      <w:r w:rsidRPr="001443F4">
        <w:t>schopnost logického vyjádření vlastních myšlenek a vyvození závěrů. Práce přináší i výstup pro praxi.</w:t>
      </w:r>
    </w:p>
    <w:p w:rsidR="00A640A3" w:rsidRDefault="00A640A3" w:rsidP="00AD036A">
      <w:pPr>
        <w:jc w:val="both"/>
      </w:pPr>
    </w:p>
    <w:p w:rsidR="00A640A3" w:rsidRPr="00A640A3" w:rsidRDefault="00A640A3" w:rsidP="00DF186C">
      <w:pPr>
        <w:spacing w:after="120"/>
        <w:jc w:val="both"/>
        <w:rPr>
          <w:b/>
        </w:rPr>
      </w:pPr>
      <w:r w:rsidRPr="00A640A3">
        <w:rPr>
          <w:b/>
        </w:rPr>
        <w:t xml:space="preserve">Formální stránka </w:t>
      </w:r>
    </w:p>
    <w:p w:rsidR="00A640A3" w:rsidRPr="00A640A3" w:rsidRDefault="00A640A3" w:rsidP="00DF186C">
      <w:pPr>
        <w:spacing w:after="120"/>
        <w:jc w:val="both"/>
      </w:pPr>
      <w:r w:rsidRPr="00A640A3">
        <w:t>Formáln</w:t>
      </w:r>
      <w:r>
        <w:t xml:space="preserve">í úprava a náležitosti práce jsou </w:t>
      </w:r>
      <w:r w:rsidRPr="00A640A3">
        <w:t>v souladu se směrnicí FF UPa a terminologická</w:t>
      </w:r>
      <w:r>
        <w:t xml:space="preserve"> úroveň práce odpovídá danému typu práce. </w:t>
      </w:r>
      <w:r w:rsidR="00E503ED">
        <w:t xml:space="preserve">Upozornila bych </w:t>
      </w:r>
      <w:r w:rsidR="00DF186C">
        <w:t xml:space="preserve">jen </w:t>
      </w:r>
      <w:r w:rsidR="00E503ED">
        <w:t xml:space="preserve">na humanizační trend v používání pojmu dítě (člověk, osoba) s postižením, ne postižené dítě (člověk, osoba). </w:t>
      </w:r>
      <w:r>
        <w:t xml:space="preserve">K jazykové úrovni práce nemám připomínky. </w:t>
      </w:r>
    </w:p>
    <w:p w:rsidR="00DF186C" w:rsidRDefault="00DF186C" w:rsidP="00A640A3">
      <w:pPr>
        <w:rPr>
          <w:b/>
        </w:rPr>
      </w:pPr>
    </w:p>
    <w:p w:rsidR="00A640A3" w:rsidRPr="00A640A3" w:rsidRDefault="00A640A3" w:rsidP="00A640A3">
      <w:pPr>
        <w:rPr>
          <w:b/>
        </w:rPr>
      </w:pPr>
      <w:r w:rsidRPr="00A640A3">
        <w:rPr>
          <w:b/>
        </w:rPr>
        <w:t>Závěr: Práce přináší zajímavé poznatky, doporučuji k obhajobě.</w:t>
      </w:r>
    </w:p>
    <w:p w:rsidR="00A640A3" w:rsidRPr="00A640A3" w:rsidRDefault="00A640A3" w:rsidP="00AD036A">
      <w:pPr>
        <w:jc w:val="both"/>
        <w:rPr>
          <w:b/>
        </w:rPr>
      </w:pPr>
    </w:p>
    <w:p w:rsidR="0082081A" w:rsidRDefault="0082081A" w:rsidP="00AD036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DF186C" w:rsidRPr="00BD54FF" w:rsidRDefault="00DF186C" w:rsidP="00AD036A">
      <w:pPr>
        <w:jc w:val="both"/>
        <w:rPr>
          <w:b/>
          <w:bCs/>
        </w:rPr>
      </w:pPr>
    </w:p>
    <w:p w:rsidR="0082081A" w:rsidRDefault="001443F4" w:rsidP="001443F4">
      <w:pPr>
        <w:pStyle w:val="Odstavecseseznamem"/>
        <w:numPr>
          <w:ilvl w:val="0"/>
          <w:numId w:val="3"/>
        </w:numPr>
        <w:jc w:val="both"/>
      </w:pPr>
      <w:r>
        <w:t>Jak probíhá změna rolí a vztahů v rodinách s dítětem s postižením?</w:t>
      </w:r>
    </w:p>
    <w:p w:rsidR="001443F4" w:rsidRDefault="001443F4" w:rsidP="001443F4">
      <w:pPr>
        <w:pStyle w:val="Odstavecseseznamem"/>
        <w:numPr>
          <w:ilvl w:val="0"/>
          <w:numId w:val="3"/>
        </w:numPr>
        <w:jc w:val="both"/>
      </w:pPr>
      <w:r>
        <w:t>Kde nachází rodina s dítětem s postižením podporu?</w:t>
      </w:r>
    </w:p>
    <w:p w:rsidR="00080D7A" w:rsidRDefault="001443F4" w:rsidP="00DF186C">
      <w:pPr>
        <w:pStyle w:val="Odstavecseseznamem"/>
        <w:numPr>
          <w:ilvl w:val="0"/>
          <w:numId w:val="3"/>
        </w:numPr>
        <w:jc w:val="both"/>
      </w:pPr>
      <w:r>
        <w:t xml:space="preserve">Kde vidíte hlavní mezery podpory? </w:t>
      </w:r>
    </w:p>
    <w:p w:rsidR="00DF186C" w:rsidRDefault="00DF186C" w:rsidP="00DF186C">
      <w:pPr>
        <w:pStyle w:val="Odstavecseseznamem"/>
        <w:jc w:val="both"/>
      </w:pPr>
    </w:p>
    <w:p w:rsidR="00DF186C" w:rsidRDefault="00DF186C" w:rsidP="00DF186C">
      <w:pPr>
        <w:pStyle w:val="Odstavecseseznamem"/>
        <w:jc w:val="both"/>
      </w:pPr>
    </w:p>
    <w:p w:rsidR="00DF186C" w:rsidRDefault="00DF186C" w:rsidP="00DF186C">
      <w:pPr>
        <w:pStyle w:val="Odstavecseseznamem"/>
        <w:jc w:val="both"/>
      </w:pPr>
    </w:p>
    <w:p w:rsidR="00DF186C" w:rsidRDefault="00DF186C" w:rsidP="00DF186C">
      <w:pPr>
        <w:pStyle w:val="Odstavecseseznamem"/>
        <w:jc w:val="both"/>
      </w:pPr>
    </w:p>
    <w:p w:rsidR="00DF186C" w:rsidRDefault="00DF186C" w:rsidP="00DF186C">
      <w:pPr>
        <w:pStyle w:val="Odstavecseseznamem"/>
        <w:jc w:val="both"/>
      </w:pPr>
    </w:p>
    <w:p w:rsidR="00DF186C" w:rsidRDefault="00DF186C" w:rsidP="00DF186C">
      <w:pPr>
        <w:pStyle w:val="Odstavecseseznamem"/>
        <w:jc w:val="both"/>
      </w:pPr>
    </w:p>
    <w:p w:rsidR="00DF186C" w:rsidRDefault="00DF186C" w:rsidP="0099709E">
      <w:pPr>
        <w:jc w:val="both"/>
      </w:pPr>
    </w:p>
    <w:p w:rsidR="00DF186C" w:rsidRDefault="00DF186C" w:rsidP="00DF186C">
      <w:pPr>
        <w:pStyle w:val="Odstavecseseznamem"/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1443F4" w:rsidP="00AD036A">
            <w:pPr>
              <w:spacing w:before="120" w:line="360" w:lineRule="auto"/>
              <w:jc w:val="both"/>
            </w:pPr>
            <w:proofErr w:type="gramStart"/>
            <w:r w:rsidRPr="001443F4">
              <w:t>A – B – C – D  – E – F (vyberte</w:t>
            </w:r>
            <w:proofErr w:type="gramEnd"/>
            <w:r w:rsidRPr="001443F4">
              <w:t>)</w:t>
            </w:r>
          </w:p>
        </w:tc>
        <w:tc>
          <w:tcPr>
            <w:tcW w:w="3780" w:type="dxa"/>
          </w:tcPr>
          <w:p w:rsidR="003239D3" w:rsidRPr="00915C7C" w:rsidRDefault="003E73F7" w:rsidP="00A640A3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  <w:bookmarkStart w:id="0" w:name="_GoBack"/>
            <w:bookmarkEnd w:id="0"/>
          </w:p>
        </w:tc>
      </w:tr>
    </w:tbl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DF186C" w:rsidRDefault="00DF186C" w:rsidP="00A640A3">
      <w:pPr>
        <w:jc w:val="both"/>
      </w:pPr>
    </w:p>
    <w:p w:rsidR="00A640A3" w:rsidRPr="00BD54FF" w:rsidRDefault="00A640A3" w:rsidP="00A640A3">
      <w:pPr>
        <w:jc w:val="both"/>
      </w:pPr>
      <w:r>
        <w:t>Dne: 5.</w:t>
      </w:r>
      <w:r w:rsidR="00D44EE9">
        <w:t xml:space="preserve"> </w:t>
      </w:r>
      <w:r>
        <w:t>6. 2020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</w:p>
    <w:p w:rsidR="00A640A3" w:rsidRDefault="00080D7A" w:rsidP="002A635B">
      <w:pPr>
        <w:jc w:val="both"/>
      </w:pPr>
      <w:r w:rsidRPr="00BD54FF">
        <w:tab/>
      </w:r>
      <w:r w:rsidR="00E76562">
        <w:tab/>
        <w:t xml:space="preserve">      </w:t>
      </w:r>
    </w:p>
    <w:p w:rsidR="00A640A3" w:rsidRDefault="00A640A3" w:rsidP="00A640A3">
      <w:pPr>
        <w:jc w:val="right"/>
      </w:pPr>
      <w:r>
        <w:t>Zdenka Šándorová</w:t>
      </w:r>
    </w:p>
    <w:p w:rsidR="00101049" w:rsidRPr="00BD54FF" w:rsidRDefault="00A640A3" w:rsidP="00A640A3">
      <w:pPr>
        <w:jc w:val="right"/>
      </w:pPr>
      <w:r>
        <w:t>Po</w:t>
      </w:r>
      <w:r w:rsidR="00080D7A" w:rsidRPr="00BD54FF">
        <w:t xml:space="preserve">dpis </w:t>
      </w:r>
      <w:r>
        <w:t>oponentky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33A9" w:rsidRDefault="001033A9">
      <w:r>
        <w:separator/>
      </w:r>
    </w:p>
  </w:endnote>
  <w:endnote w:type="continuationSeparator" w:id="0">
    <w:p w:rsidR="001033A9" w:rsidRDefault="001033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33A9" w:rsidRDefault="001033A9">
      <w:r>
        <w:separator/>
      </w:r>
    </w:p>
  </w:footnote>
  <w:footnote w:type="continuationSeparator" w:id="0">
    <w:p w:rsidR="001033A9" w:rsidRDefault="001033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F0043DD"/>
    <w:multiLevelType w:val="hybridMultilevel"/>
    <w:tmpl w:val="90929FB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37165"/>
    <w:rsid w:val="00080D7A"/>
    <w:rsid w:val="000B660C"/>
    <w:rsid w:val="000F53CF"/>
    <w:rsid w:val="00101049"/>
    <w:rsid w:val="001033A9"/>
    <w:rsid w:val="001319D1"/>
    <w:rsid w:val="0014028F"/>
    <w:rsid w:val="001443F4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E73F7"/>
    <w:rsid w:val="003F1950"/>
    <w:rsid w:val="004306D7"/>
    <w:rsid w:val="004A3341"/>
    <w:rsid w:val="004D13D8"/>
    <w:rsid w:val="00516E71"/>
    <w:rsid w:val="0055063F"/>
    <w:rsid w:val="005545B5"/>
    <w:rsid w:val="00561996"/>
    <w:rsid w:val="005C51FF"/>
    <w:rsid w:val="005D226D"/>
    <w:rsid w:val="00697F86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D6C87"/>
    <w:rsid w:val="00905780"/>
    <w:rsid w:val="009155D6"/>
    <w:rsid w:val="00915C7C"/>
    <w:rsid w:val="0099709E"/>
    <w:rsid w:val="009E591E"/>
    <w:rsid w:val="00A13EA9"/>
    <w:rsid w:val="00A33211"/>
    <w:rsid w:val="00A40839"/>
    <w:rsid w:val="00A640A3"/>
    <w:rsid w:val="00A66BF6"/>
    <w:rsid w:val="00A715C9"/>
    <w:rsid w:val="00AA349F"/>
    <w:rsid w:val="00AD036A"/>
    <w:rsid w:val="00AD3CE3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44EE9"/>
    <w:rsid w:val="00D7735D"/>
    <w:rsid w:val="00D852BD"/>
    <w:rsid w:val="00DE0DF1"/>
    <w:rsid w:val="00DE5DDD"/>
    <w:rsid w:val="00DF186C"/>
    <w:rsid w:val="00E2102D"/>
    <w:rsid w:val="00E503ED"/>
    <w:rsid w:val="00E61EDA"/>
    <w:rsid w:val="00E76562"/>
    <w:rsid w:val="00E93E77"/>
    <w:rsid w:val="00EE65C9"/>
    <w:rsid w:val="00EF0BA4"/>
    <w:rsid w:val="00EF5D6B"/>
    <w:rsid w:val="00F00F17"/>
    <w:rsid w:val="00F363D8"/>
    <w:rsid w:val="00F4620B"/>
    <w:rsid w:val="00F6285C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421F06A"/>
  <w15:docId w15:val="{7718E518-7C31-4959-81B9-4B902E1A0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1443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562</Words>
  <Characters>3316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2</cp:revision>
  <cp:lastPrinted>1900-12-31T23:00:00Z</cp:lastPrinted>
  <dcterms:created xsi:type="dcterms:W3CDTF">2020-06-08T11:25:00Z</dcterms:created>
  <dcterms:modified xsi:type="dcterms:W3CDTF">2020-06-08T11:25:00Z</dcterms:modified>
</cp:coreProperties>
</file>