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5941A7" w:rsidRDefault="00080D7A" w:rsidP="005941A7">
      <w:pPr>
        <w:pStyle w:val="Default"/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5941A7">
        <w:rPr>
          <w:b/>
        </w:rPr>
        <w:tab/>
      </w:r>
      <w:r w:rsidR="005941A7" w:rsidRPr="005941A7">
        <w:t xml:space="preserve">Bc. </w:t>
      </w:r>
      <w:proofErr w:type="spellStart"/>
      <w:r w:rsidR="005941A7" w:rsidRPr="005941A7">
        <w:t>Jan</w:t>
      </w:r>
      <w:proofErr w:type="spellEnd"/>
      <w:r w:rsidR="005941A7" w:rsidRPr="005941A7">
        <w:t xml:space="preserve"> </w:t>
      </w:r>
      <w:proofErr w:type="spellStart"/>
      <w:r w:rsidR="005941A7" w:rsidRPr="005941A7">
        <w:t>Škarytka</w:t>
      </w:r>
      <w:proofErr w:type="spellEnd"/>
      <w:r w:rsidRPr="005941A7">
        <w:rPr>
          <w:b/>
        </w:rPr>
        <w:tab/>
      </w:r>
    </w:p>
    <w:p w:rsidR="00080D7A" w:rsidRPr="005941A7" w:rsidRDefault="00080D7A" w:rsidP="005941A7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5941A7">
        <w:rPr>
          <w:b/>
        </w:rPr>
        <w:tab/>
      </w:r>
      <w:proofErr w:type="spellStart"/>
      <w:r w:rsidR="005941A7" w:rsidRPr="005941A7">
        <w:t>Zkušenosti</w:t>
      </w:r>
      <w:proofErr w:type="spellEnd"/>
      <w:r w:rsidR="005941A7" w:rsidRPr="005941A7">
        <w:t xml:space="preserve"> mládeže s vlastním delikventním jednáním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941A7" w:rsidRPr="005941A7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41A7" w:rsidRPr="005941A7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941A7" w:rsidRDefault="005941A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941A7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941A7" w:rsidRDefault="005941A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941A7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941A7" w:rsidRDefault="005941A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941A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941A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 w:rsidRPr="005941A7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 w:rsidRPr="005941A7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941A7" w:rsidRDefault="005941A7" w:rsidP="00CB0EF2">
            <w:pPr>
              <w:jc w:val="center"/>
              <w:rPr>
                <w:b/>
                <w:sz w:val="22"/>
                <w:szCs w:val="22"/>
              </w:rPr>
            </w:pPr>
            <w:r w:rsidRPr="005941A7">
              <w:rPr>
                <w:b/>
                <w:sz w:val="22"/>
                <w:szCs w:val="22"/>
              </w:rPr>
              <w:t>2</w:t>
            </w:r>
          </w:p>
        </w:tc>
      </w:tr>
    </w:tbl>
    <w:p w:rsidR="00433974" w:rsidRDefault="00433974" w:rsidP="00433974">
      <w:pPr>
        <w:spacing w:line="360" w:lineRule="auto"/>
        <w:jc w:val="both"/>
        <w:rPr>
          <w:b/>
        </w:rPr>
      </w:pPr>
    </w:p>
    <w:p w:rsidR="002A635B" w:rsidRPr="00BD54FF" w:rsidRDefault="002A635B" w:rsidP="00433974">
      <w:pPr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433974" w:rsidP="00433974">
      <w:pPr>
        <w:jc w:val="both"/>
      </w:pPr>
      <w:r>
        <w:t xml:space="preserve">Předložená práce řeší aktuální problémy současné resocializační pedagogiky, autor přistupuje k témě </w:t>
      </w:r>
      <w:r w:rsidR="009B0D45">
        <w:t xml:space="preserve">až příliš </w:t>
      </w:r>
      <w:r>
        <w:t>extenzívně, zeširoka.</w:t>
      </w:r>
      <w:r w:rsidR="00502E50">
        <w:t xml:space="preserve"> V teoretické části na velmi dobré úrovni zpracovává ně</w:t>
      </w:r>
      <w:r w:rsidR="00480D31">
        <w:t>-</w:t>
      </w:r>
      <w:r w:rsidR="00502E50">
        <w:t>kolik státnicových otázek, ale v</w:t>
      </w:r>
      <w:r>
        <w:t xml:space="preserve"> „teorii“ </w:t>
      </w:r>
      <w:r w:rsidR="009B0D45">
        <w:t xml:space="preserve">práce </w:t>
      </w:r>
      <w:r>
        <w:t xml:space="preserve">by mělo být především to, co se </w:t>
      </w:r>
      <w:r w:rsidRPr="00433974">
        <w:rPr>
          <w:b/>
        </w:rPr>
        <w:t xml:space="preserve">přímo </w:t>
      </w:r>
      <w:r>
        <w:t>vztahu</w:t>
      </w:r>
      <w:r w:rsidR="00480D31">
        <w:t>-</w:t>
      </w:r>
      <w:r>
        <w:t>je k</w:t>
      </w:r>
      <w:r w:rsidR="00502E50">
        <w:t> </w:t>
      </w:r>
      <w:r>
        <w:t xml:space="preserve">výzkumu. </w:t>
      </w:r>
      <w:r w:rsidR="001F4C18">
        <w:t>Tedy</w:t>
      </w:r>
      <w:r w:rsidR="00502E50">
        <w:t xml:space="preserve"> např. osobnostní vývoj v adolescenci, delikvence/ kriminalita dívek a chlapců. A když se</w:t>
      </w:r>
      <w:r w:rsidR="00502E50" w:rsidRPr="00502E50">
        <w:t xml:space="preserve"> </w:t>
      </w:r>
      <w:r w:rsidR="00502E50">
        <w:t>už nějakým tématem</w:t>
      </w:r>
      <w:r w:rsidR="009B0D45">
        <w:t xml:space="preserve"> </w:t>
      </w:r>
      <w:r w:rsidR="00502E50">
        <w:t xml:space="preserve">zabývá (např. výchovná, ochranná a trestní opatření), tak s jasným cílem, např. jaká a kolik opatření je ukládáno dívkám a </w:t>
      </w:r>
      <w:r w:rsidR="009B0D45">
        <w:t xml:space="preserve">kolik </w:t>
      </w:r>
      <w:r w:rsidR="00502E50">
        <w:t>chlapcům</w:t>
      </w:r>
      <w:r w:rsidR="00234E5F">
        <w:t>.</w:t>
      </w:r>
    </w:p>
    <w:p w:rsidR="00234E5F" w:rsidRDefault="00234E5F" w:rsidP="00433974">
      <w:pPr>
        <w:jc w:val="both"/>
      </w:pPr>
      <w:r>
        <w:t xml:space="preserve">Druhým problémem je práce s literaturou. Nejedná se jen </w:t>
      </w:r>
      <w:r w:rsidR="00480D31">
        <w:t xml:space="preserve">o </w:t>
      </w:r>
      <w:r>
        <w:t xml:space="preserve">formální dodržování normy (od chybějících odkazů, chybějících ISSN u časopisů až po nejednotnost bibliografických </w:t>
      </w:r>
      <w:proofErr w:type="spellStart"/>
      <w:r>
        <w:t>záz</w:t>
      </w:r>
      <w:r w:rsidR="009B0D45">
        <w:t>-</w:t>
      </w:r>
      <w:r>
        <w:t>namů</w:t>
      </w:r>
      <w:proofErr w:type="spellEnd"/>
      <w:r>
        <w:t xml:space="preserve"> – jednou s celým vlastním jménem, po druhé jen s jeho zkratkou), ale především o parafráze, které se až příliš podobají na původní text. Dokladem toho, že autor používal</w:t>
      </w:r>
      <w:r w:rsidR="009B0D45">
        <w:t xml:space="preserve"> občas </w:t>
      </w:r>
      <w:proofErr w:type="spellStart"/>
      <w:r w:rsidR="009B0D45">
        <w:t>Ctrl+C</w:t>
      </w:r>
      <w:proofErr w:type="spellEnd"/>
      <w:r w:rsidR="009B0D45">
        <w:t xml:space="preserve"> a</w:t>
      </w:r>
      <w:r>
        <w:t xml:space="preserve"> </w:t>
      </w:r>
      <w:proofErr w:type="spellStart"/>
      <w:r w:rsidR="009B0D45">
        <w:t>Ctrl+V</w:t>
      </w:r>
      <w:proofErr w:type="spellEnd"/>
      <w:r w:rsidR="009B0D45">
        <w:t xml:space="preserve"> jsou </w:t>
      </w:r>
      <w:r w:rsidR="001F4C18">
        <w:t xml:space="preserve">zcela jistě </w:t>
      </w:r>
      <w:r w:rsidR="009B0D45">
        <w:t>části, v kterých se objevují rovné uvozovky.</w:t>
      </w:r>
      <w:r w:rsidR="00E416CA">
        <w:t xml:space="preserve"> </w:t>
      </w:r>
    </w:p>
    <w:p w:rsidR="00E416CA" w:rsidRDefault="00E416CA" w:rsidP="00433974">
      <w:pPr>
        <w:jc w:val="both"/>
      </w:pPr>
      <w:r>
        <w:t>Výzkum je vc</w:t>
      </w:r>
      <w:r w:rsidR="001F4C18">
        <w:t>elku dobře vymezen, mám ale čtyři</w:t>
      </w:r>
      <w:r>
        <w:t xml:space="preserve"> připomínky:</w:t>
      </w:r>
    </w:p>
    <w:p w:rsidR="00E416CA" w:rsidRDefault="00E416CA" w:rsidP="00E416CA">
      <w:pPr>
        <w:pStyle w:val="Odsekzoznamu"/>
        <w:numPr>
          <w:ilvl w:val="0"/>
          <w:numId w:val="3"/>
        </w:numPr>
        <w:jc w:val="both"/>
      </w:pPr>
      <w:proofErr w:type="gramStart"/>
      <w:r>
        <w:t>Chí</w:t>
      </w:r>
      <w:proofErr w:type="gramEnd"/>
      <w:r>
        <w:t>–</w:t>
      </w:r>
      <w:proofErr w:type="gramStart"/>
      <w:r>
        <w:t>test</w:t>
      </w:r>
      <w:proofErr w:type="gramEnd"/>
      <w:r>
        <w:t xml:space="preserve"> </w:t>
      </w:r>
      <w:r w:rsidR="005508B1">
        <w:t>umožňuje ověřit platnost</w:t>
      </w:r>
      <w:r>
        <w:t xml:space="preserve"> hypotéz</w:t>
      </w:r>
      <w:r w:rsidR="005508B1">
        <w:t>y</w:t>
      </w:r>
      <w:r>
        <w:t>, ale nevyjadřuje signifikanci – míru.</w:t>
      </w:r>
    </w:p>
    <w:p w:rsidR="00E416CA" w:rsidRPr="00E416CA" w:rsidRDefault="00E416CA" w:rsidP="00E416CA">
      <w:pPr>
        <w:pStyle w:val="Odsekzoznamu"/>
        <w:numPr>
          <w:ilvl w:val="0"/>
          <w:numId w:val="3"/>
        </w:numPr>
        <w:jc w:val="both"/>
      </w:pPr>
      <w:r>
        <w:t xml:space="preserve">Hypotéza 7 </w:t>
      </w:r>
      <w:r>
        <w:rPr>
          <w:i/>
          <w:iCs/>
          <w:sz w:val="23"/>
          <w:szCs w:val="23"/>
        </w:rPr>
        <w:t xml:space="preserve">„Není signifikantní rozdíl…“ </w:t>
      </w:r>
      <w:r w:rsidRPr="00E416CA">
        <w:rPr>
          <w:iCs/>
          <w:sz w:val="23"/>
          <w:szCs w:val="23"/>
        </w:rPr>
        <w:t>není vědeckou</w:t>
      </w:r>
      <w:r>
        <w:rPr>
          <w:i/>
          <w:iCs/>
          <w:sz w:val="23"/>
          <w:szCs w:val="23"/>
        </w:rPr>
        <w:t xml:space="preserve"> </w:t>
      </w:r>
      <w:r>
        <w:rPr>
          <w:iCs/>
          <w:sz w:val="23"/>
          <w:szCs w:val="23"/>
        </w:rPr>
        <w:t xml:space="preserve">hypotézy. Ta vždy ověřuje </w:t>
      </w:r>
      <w:proofErr w:type="spellStart"/>
      <w:r w:rsidRPr="00480D31">
        <w:rPr>
          <w:b/>
          <w:iCs/>
          <w:sz w:val="23"/>
          <w:szCs w:val="23"/>
        </w:rPr>
        <w:t>exis-tenci</w:t>
      </w:r>
      <w:proofErr w:type="spellEnd"/>
      <w:r w:rsidRPr="00480D31">
        <w:rPr>
          <w:b/>
          <w:iCs/>
          <w:sz w:val="23"/>
          <w:szCs w:val="23"/>
        </w:rPr>
        <w:t xml:space="preserve"> rozdílů.</w:t>
      </w:r>
      <w:r w:rsidR="001F4C18">
        <w:rPr>
          <w:iCs/>
          <w:sz w:val="23"/>
          <w:szCs w:val="23"/>
        </w:rPr>
        <w:t xml:space="preserve"> Neztotožňuji se ani s</w:t>
      </w:r>
      <w:r w:rsidR="00480D31">
        <w:rPr>
          <w:iCs/>
          <w:sz w:val="23"/>
          <w:szCs w:val="23"/>
        </w:rPr>
        <w:t> </w:t>
      </w:r>
      <w:r w:rsidR="001F4C18">
        <w:rPr>
          <w:iCs/>
          <w:sz w:val="23"/>
          <w:szCs w:val="23"/>
        </w:rPr>
        <w:t>hypotézou</w:t>
      </w:r>
      <w:r w:rsidR="00480D31">
        <w:rPr>
          <w:iCs/>
          <w:sz w:val="23"/>
          <w:szCs w:val="23"/>
        </w:rPr>
        <w:t xml:space="preserve"> 8</w:t>
      </w:r>
      <w:r w:rsidR="001F4C18">
        <w:rPr>
          <w:iCs/>
          <w:sz w:val="23"/>
          <w:szCs w:val="23"/>
        </w:rPr>
        <w:t>, která vyjadřuje jen deskripci jevu</w:t>
      </w:r>
      <w:r w:rsidR="00480D31">
        <w:rPr>
          <w:iCs/>
          <w:sz w:val="23"/>
          <w:szCs w:val="23"/>
        </w:rPr>
        <w:t xml:space="preserve"> a mohla zůstat na úrovni odpovědi na výzkumnou otázku</w:t>
      </w:r>
      <w:r w:rsidR="001F4C18">
        <w:rPr>
          <w:iCs/>
          <w:sz w:val="23"/>
          <w:szCs w:val="23"/>
        </w:rPr>
        <w:t>.</w:t>
      </w:r>
    </w:p>
    <w:p w:rsidR="00E416CA" w:rsidRPr="001F4C18" w:rsidRDefault="00E416CA" w:rsidP="00E416CA">
      <w:pPr>
        <w:pStyle w:val="Odsekzoznamu"/>
        <w:numPr>
          <w:ilvl w:val="0"/>
          <w:numId w:val="3"/>
        </w:numPr>
        <w:jc w:val="both"/>
      </w:pPr>
      <w:r>
        <w:rPr>
          <w:iCs/>
          <w:sz w:val="23"/>
          <w:szCs w:val="23"/>
        </w:rPr>
        <w:t>V běžné řeči je možná větší a menší polovina</w:t>
      </w:r>
      <w:r w:rsidR="005508B1">
        <w:rPr>
          <w:iCs/>
          <w:sz w:val="23"/>
          <w:szCs w:val="23"/>
        </w:rPr>
        <w:t xml:space="preserve"> (s. 61)</w:t>
      </w:r>
      <w:r>
        <w:rPr>
          <w:iCs/>
          <w:sz w:val="23"/>
          <w:szCs w:val="23"/>
        </w:rPr>
        <w:t xml:space="preserve">, ve výzkumu </w:t>
      </w:r>
      <w:r w:rsidR="001F4C18">
        <w:rPr>
          <w:iCs/>
          <w:sz w:val="23"/>
          <w:szCs w:val="23"/>
        </w:rPr>
        <w:t xml:space="preserve">rozhodně </w:t>
      </w:r>
      <w:r>
        <w:rPr>
          <w:iCs/>
          <w:sz w:val="23"/>
          <w:szCs w:val="23"/>
        </w:rPr>
        <w:t>ne</w:t>
      </w:r>
      <w:r w:rsidR="005508B1">
        <w:rPr>
          <w:iCs/>
          <w:sz w:val="23"/>
          <w:szCs w:val="23"/>
        </w:rPr>
        <w:t>.</w:t>
      </w:r>
    </w:p>
    <w:p w:rsidR="001F4C18" w:rsidRPr="00BD54FF" w:rsidRDefault="001F4C18" w:rsidP="00E416CA">
      <w:pPr>
        <w:pStyle w:val="Odsekzoznamu"/>
        <w:numPr>
          <w:ilvl w:val="0"/>
          <w:numId w:val="3"/>
        </w:numPr>
        <w:jc w:val="both"/>
      </w:pPr>
      <w:r>
        <w:rPr>
          <w:iCs/>
          <w:sz w:val="23"/>
          <w:szCs w:val="23"/>
        </w:rPr>
        <w:t>Je rozdíl mezi interpretací výsledků a popisem výsledků. Autor zůstal na úrovni popisu.</w:t>
      </w:r>
    </w:p>
    <w:p w:rsidR="002A635B" w:rsidRPr="00BD54FF" w:rsidRDefault="00480D31" w:rsidP="00D53339">
      <w:pPr>
        <w:jc w:val="both"/>
      </w:pPr>
      <w:r>
        <w:t>Diskuse má být probráním problém</w:t>
      </w:r>
      <w:r w:rsidR="00D53339">
        <w:t xml:space="preserve">ů z různých aspektů, preferencí jistých názorových </w:t>
      </w:r>
      <w:proofErr w:type="spellStart"/>
      <w:r w:rsidR="00D53339">
        <w:t>akcen-tů</w:t>
      </w:r>
      <w:proofErr w:type="spellEnd"/>
      <w:r w:rsidR="00D53339">
        <w:t xml:space="preserve"> a názorové odlišnosti. Diskuse v této diplomové práci to nesplňuje. </w:t>
      </w:r>
    </w:p>
    <w:p w:rsidR="00D53339" w:rsidRDefault="00D5333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4B0A18" w:rsidP="0082081A">
      <w:pPr>
        <w:jc w:val="both"/>
      </w:pPr>
      <w:r>
        <w:t xml:space="preserve">Jak si autor práce vysvětluje zjištění (Graf č. 12), že s kokainem mají mladí lidé bohatší </w:t>
      </w:r>
      <w:proofErr w:type="spellStart"/>
      <w:r>
        <w:t>zku-šenosti</w:t>
      </w:r>
      <w:proofErr w:type="spellEnd"/>
      <w:r>
        <w:t xml:space="preserve"> než s pervitinem?</w:t>
      </w:r>
    </w:p>
    <w:p w:rsidR="0082081A" w:rsidRPr="00BD54FF" w:rsidRDefault="0082081A" w:rsidP="0082081A">
      <w:pPr>
        <w:jc w:val="both"/>
      </w:pPr>
    </w:p>
    <w:p w:rsidR="0082081A" w:rsidRPr="00BD54FF" w:rsidRDefault="004B0A18" w:rsidP="0082081A">
      <w:pPr>
        <w:jc w:val="both"/>
      </w:pPr>
      <w:r>
        <w:t>Práce splňuje požadavky na tento typ prací, doporučuji ji k obhajobě a hodnotím známkou D.</w:t>
      </w: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1F4C18" w:rsidTr="001F4C1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1F4C18" w:rsidRDefault="001F4C18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1F4C18" w:rsidTr="001F4C18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1F4C18" w:rsidRDefault="001F4C18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 w:rsidRPr="00D53339">
              <w:t xml:space="preserve">C </w:t>
            </w:r>
            <w:r>
              <w:t>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1F4C18" w:rsidRPr="004B0A18" w:rsidRDefault="004B0A18" w:rsidP="004B0A18">
            <w:pPr>
              <w:jc w:val="center"/>
              <w:rPr>
                <w:b/>
              </w:rPr>
            </w:pPr>
            <w:r w:rsidRPr="004B0A18">
              <w:rPr>
                <w:b/>
              </w:rPr>
              <w:t>D</w:t>
            </w:r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4B0A18">
        <w:t xml:space="preserve"> 18. 7. 2019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37673B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5257A7"/>
    <w:multiLevelType w:val="hybridMultilevel"/>
    <w:tmpl w:val="1B60982C"/>
    <w:lvl w:ilvl="0" w:tplc="3ECCAA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1F4C18"/>
    <w:rsid w:val="00205A5E"/>
    <w:rsid w:val="00217BBE"/>
    <w:rsid w:val="00234E5F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33974"/>
    <w:rsid w:val="00480D31"/>
    <w:rsid w:val="004A3341"/>
    <w:rsid w:val="004B0A18"/>
    <w:rsid w:val="004D13D8"/>
    <w:rsid w:val="00502E50"/>
    <w:rsid w:val="00516E71"/>
    <w:rsid w:val="005508B1"/>
    <w:rsid w:val="00561996"/>
    <w:rsid w:val="005941A7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B0D45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10F1E"/>
    <w:rsid w:val="00C222E0"/>
    <w:rsid w:val="00C620E5"/>
    <w:rsid w:val="00CB0EF2"/>
    <w:rsid w:val="00CC23C7"/>
    <w:rsid w:val="00CC46A2"/>
    <w:rsid w:val="00D41B46"/>
    <w:rsid w:val="00D53339"/>
    <w:rsid w:val="00D7735D"/>
    <w:rsid w:val="00D852BD"/>
    <w:rsid w:val="00DE0DF1"/>
    <w:rsid w:val="00DE5DDD"/>
    <w:rsid w:val="00E2102D"/>
    <w:rsid w:val="00E25CE7"/>
    <w:rsid w:val="00E416CA"/>
    <w:rsid w:val="00E61EDA"/>
    <w:rsid w:val="00E87B8C"/>
    <w:rsid w:val="00E93E77"/>
    <w:rsid w:val="00EC137A"/>
    <w:rsid w:val="00EF0BA4"/>
    <w:rsid w:val="00EF5D6B"/>
    <w:rsid w:val="00F00F17"/>
    <w:rsid w:val="00F23C9D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C6789ABD-5EE0-45B3-ADFE-E39440E0B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941A7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E416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681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2016-04-11T05:56:00Z</dcterms:created>
  <dcterms:modified xsi:type="dcterms:W3CDTF">2019-08-09T07:04:00Z</dcterms:modified>
</cp:coreProperties>
</file>