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140E6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C5365B6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671CCC3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6C91FEB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2CDA545D" w14:textId="15753C58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B67BCE">
        <w:rPr>
          <w:b/>
        </w:rPr>
        <w:t xml:space="preserve"> </w:t>
      </w:r>
      <w:r w:rsidR="006B5DD5">
        <w:rPr>
          <w:b/>
        </w:rPr>
        <w:t>Eliška Pospíšilová</w:t>
      </w:r>
    </w:p>
    <w:p w14:paraId="4EE32D08" w14:textId="7530D1F0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B5DD5">
        <w:rPr>
          <w:b/>
        </w:rPr>
        <w:t>Význam sportu pro osoby s duševním onemocněním</w:t>
      </w:r>
    </w:p>
    <w:p w14:paraId="7C435D0D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3F55B110" w14:textId="3FE0559E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6B5DD5">
        <w:rPr>
          <w:b/>
        </w:rPr>
        <w:t>PaedDr. Zdeňka Šándorová, Ph.D.</w:t>
      </w:r>
    </w:p>
    <w:p w14:paraId="557677AC" w14:textId="77777777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14:paraId="3CD9D88D" w14:textId="77777777"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14:paraId="0C55759D" w14:textId="13A20556"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>
        <w:rPr>
          <w:b/>
        </w:rPr>
        <w:t>202</w:t>
      </w:r>
      <w:r w:rsidR="006B5DD5">
        <w:rPr>
          <w:b/>
        </w:rPr>
        <w:t>3</w:t>
      </w:r>
    </w:p>
    <w:p w14:paraId="458DBA16" w14:textId="77777777"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686CDA">
        <w:rPr>
          <w:b/>
        </w:rPr>
        <w:t>Ďatko</w:t>
      </w:r>
      <w:r>
        <w:rPr>
          <w:b/>
        </w:rPr>
        <w:t>, Ph.D.</w:t>
      </w:r>
    </w:p>
    <w:p w14:paraId="6928C4B7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2DB9CA1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C0FA1CE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EBF494E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6B6C1DA2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6F50958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B89852E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5C7067B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B7D39E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185CEE4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55EA8C5" w14:textId="7117C3CA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3982E3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240C74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7FE800A" w14:textId="37BF0B6D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3C9ACA3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5207EB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F06A2A7" w14:textId="372635EE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5AEEA4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94D83D1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DC6B3DB" w14:textId="4FEFC36D" w:rsidR="00543417" w:rsidRPr="004D2986" w:rsidRDefault="00A624C1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0B6EC24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02DDC87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4A71D114" w14:textId="3C290FE1" w:rsidR="00543417" w:rsidRPr="004D2986" w:rsidRDefault="00A624C1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E2937C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203214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752DEEA5" w14:textId="3DE15556" w:rsidR="00543417" w:rsidRPr="004D2986" w:rsidRDefault="00A624C1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23C852C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4E0000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6162BBB7" w14:textId="0893A0A2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4D7B75E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71C09A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9AA8349" w14:textId="228618E8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427D9F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6674A9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39964027" w14:textId="0D763CA6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CFBF4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7E151EA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3A10438B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566058D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8E1A2E3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33293E3" w14:textId="28590D8D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604B4B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93DD1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918294" w14:textId="2BEF6B64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937152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8AD8AF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40A79CCC" w14:textId="77777777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663AD3B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1343BBC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5BE473C9" w14:textId="7B699783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789E0C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9D8EA52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11A239A3" w14:textId="1CE66CC3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FD20E11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1F8125D6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389539AA" w14:textId="4EE7252B" w:rsidR="00543417" w:rsidRPr="004D2986" w:rsidRDefault="00A624C1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8727DD0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6B517405" w14:textId="77777777"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EDCCD64" w14:textId="77777777" w:rsidR="00543417" w:rsidRDefault="00543417" w:rsidP="00B67BCE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34C3EC15" w14:textId="7DDA620A" w:rsidR="006B5DD5" w:rsidRDefault="00B67BCE" w:rsidP="006B5DD5">
      <w:pPr>
        <w:ind w:firstLine="708"/>
        <w:jc w:val="both"/>
      </w:pPr>
      <w:r>
        <w:t>Práce má rozsah 54</w:t>
      </w:r>
      <w:r w:rsidR="00543417">
        <w:t xml:space="preserve"> normostran a zabývá se</w:t>
      </w:r>
      <w:r>
        <w:t xml:space="preserve"> </w:t>
      </w:r>
      <w:r w:rsidR="006B5DD5">
        <w:t>v</w:t>
      </w:r>
      <w:r w:rsidR="006B5DD5" w:rsidRPr="006B5DD5">
        <w:t>ýznam</w:t>
      </w:r>
      <w:r w:rsidR="006B5DD5">
        <w:t>em</w:t>
      </w:r>
      <w:r w:rsidR="006B5DD5" w:rsidRPr="006B5DD5">
        <w:t xml:space="preserve"> sportu pro osoby s duševním onemocněním</w:t>
      </w:r>
      <w:r w:rsidR="006B5DD5">
        <w:t>.</w:t>
      </w:r>
      <w:r w:rsidR="006B5DD5" w:rsidRPr="006B5DD5">
        <w:t xml:space="preserve"> </w:t>
      </w:r>
      <w:r w:rsidR="006B5DD5">
        <w:t xml:space="preserve">Formálně je rozdělena do dvou celků, teoretického a praktického. Teoretická část v rozsahu 30NS přináší vhled do studované problematiky (osoba s duševním onemocněním, sport a kvalita života, duševní zdraví atd.) a praktická se opírá o vlastní výzkumné šetření kvalitativního charakteru, za využití pozorování a rozhovoru, přičemž výzkumný soubor tvořilo celkem </w:t>
      </w:r>
      <w:r w:rsidR="00A624C1">
        <w:t>6</w:t>
      </w:r>
      <w:r w:rsidR="006B5DD5">
        <w:t xml:space="preserve"> osob s duševním onemocněním</w:t>
      </w:r>
      <w:r w:rsidR="00A624C1">
        <w:t xml:space="preserve">, kteří mají zkušenost se sportovní aktivitou a 3 zaměstnanci organizace CEDR Pardubice. K vyhodnocení výzkumného šetření autorka využila primárně otevřeného kódování. Ve výsledcích výzkumu je zajímavá především interpretace dat získaných od jednotlivých respondentů. Z práce čiší zaujetí autorky pro dané téma a snaha o postihnutí co nejaktuálnějších údajů.  </w:t>
      </w:r>
    </w:p>
    <w:p w14:paraId="57483AB0" w14:textId="40817A54" w:rsidR="00543417" w:rsidRDefault="00543417" w:rsidP="00D45294">
      <w:pPr>
        <w:ind w:firstLine="708"/>
        <w:jc w:val="both"/>
      </w:pPr>
      <w:r w:rsidRPr="00644300">
        <w:t>S</w:t>
      </w:r>
      <w:r w:rsidR="00D45294">
        <w:t>hrnuji, že s</w:t>
      </w:r>
      <w:r w:rsidRPr="00644300">
        <w:t>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</w:t>
      </w:r>
      <w:r w:rsidR="00A624C1">
        <w:rPr>
          <w:bCs/>
        </w:rPr>
        <w:t xml:space="preserve">obsahově i </w:t>
      </w:r>
      <w:r>
        <w:rPr>
          <w:bCs/>
        </w:rPr>
        <w:t xml:space="preserve">formálně splňuje požadavky kladené na závěrečné práce v magisterském studijním programu. </w:t>
      </w:r>
      <w:r w:rsidR="00A624C1">
        <w:rPr>
          <w:bCs/>
        </w:rPr>
        <w:t>Práci hodnotím známkou výborně.</w:t>
      </w:r>
    </w:p>
    <w:p w14:paraId="0900645B" w14:textId="77777777" w:rsidR="00543417" w:rsidRPr="00BD54FF" w:rsidRDefault="00543417" w:rsidP="002A635B">
      <w:pPr>
        <w:spacing w:line="360" w:lineRule="auto"/>
        <w:jc w:val="both"/>
      </w:pPr>
    </w:p>
    <w:p w14:paraId="6F16B88B" w14:textId="77777777"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5B2A342" w14:textId="77777777"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14:paraId="412DF112" w14:textId="77777777"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14:paraId="1A860E11" w14:textId="77777777"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14:paraId="23D66371" w14:textId="77777777" w:rsidR="00543417" w:rsidRPr="00947FD5" w:rsidRDefault="00543417" w:rsidP="00687284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14:paraId="72B1A18B" w14:textId="77777777" w:rsidR="00543417" w:rsidRPr="00BD54FF" w:rsidRDefault="00543417" w:rsidP="00687284">
      <w:pPr>
        <w:jc w:val="both"/>
      </w:pPr>
    </w:p>
    <w:p w14:paraId="238F33E1" w14:textId="77777777" w:rsidR="00543417" w:rsidRPr="00BD54FF" w:rsidRDefault="00543417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12C418CE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7C6053F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7B58DE52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7F8654A" w14:textId="77777777" w:rsidR="00543417" w:rsidRPr="00BD54FF" w:rsidRDefault="00686CDA" w:rsidP="009554B0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5F52822D" w14:textId="77777777" w:rsidR="00543417" w:rsidRPr="00D45294" w:rsidRDefault="00D45294" w:rsidP="00B67BCE">
            <w:pPr>
              <w:spacing w:before="120" w:line="360" w:lineRule="auto"/>
              <w:jc w:val="center"/>
              <w:rPr>
                <w:b/>
              </w:rPr>
            </w:pPr>
            <w:r w:rsidRPr="00D45294">
              <w:rPr>
                <w:b/>
              </w:rPr>
              <w:t>A</w:t>
            </w:r>
          </w:p>
        </w:tc>
      </w:tr>
    </w:tbl>
    <w:p w14:paraId="1B55F829" w14:textId="77777777"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14:paraId="4C1E06D9" w14:textId="77777777" w:rsidR="00543417" w:rsidRPr="00BD54FF" w:rsidRDefault="00543417" w:rsidP="00080D7A">
      <w:pPr>
        <w:jc w:val="both"/>
      </w:pPr>
    </w:p>
    <w:p w14:paraId="36F99763" w14:textId="77777777"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– n e d o p o r u č u j i   bakalářskou práci k obhajobě.</w:t>
      </w:r>
    </w:p>
    <w:p w14:paraId="203181AA" w14:textId="77777777" w:rsidR="00543417" w:rsidRDefault="00543417" w:rsidP="00687284">
      <w:pPr>
        <w:jc w:val="both"/>
        <w:rPr>
          <w:b/>
          <w:sz w:val="28"/>
          <w:szCs w:val="28"/>
        </w:rPr>
      </w:pPr>
    </w:p>
    <w:p w14:paraId="2648224A" w14:textId="77777777" w:rsidR="00543417" w:rsidRDefault="00543417" w:rsidP="00687284">
      <w:pPr>
        <w:jc w:val="both"/>
        <w:rPr>
          <w:b/>
          <w:sz w:val="28"/>
          <w:szCs w:val="28"/>
        </w:rPr>
      </w:pPr>
    </w:p>
    <w:p w14:paraId="385827F5" w14:textId="77777777" w:rsidR="00543417" w:rsidRPr="00BD54FF" w:rsidRDefault="00543417" w:rsidP="00687284">
      <w:pPr>
        <w:jc w:val="both"/>
        <w:rPr>
          <w:b/>
          <w:sz w:val="28"/>
          <w:szCs w:val="28"/>
        </w:rPr>
      </w:pPr>
    </w:p>
    <w:p w14:paraId="2901A8E3" w14:textId="7DC118E6"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r w:rsidR="00686CDA">
        <w:t>30/</w:t>
      </w:r>
      <w:r w:rsidR="006B5DD5">
        <w:t>7</w:t>
      </w:r>
      <w:r w:rsidR="00686CDA">
        <w:t>/202</w:t>
      </w:r>
      <w:r w:rsidR="006B5DD5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FB8DFDC" w14:textId="77777777"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14:paraId="3270DB22" w14:textId="77777777"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27481" w14:textId="77777777" w:rsidR="00692A61" w:rsidRDefault="00692A61">
      <w:r>
        <w:separator/>
      </w:r>
    </w:p>
  </w:endnote>
  <w:endnote w:type="continuationSeparator" w:id="0">
    <w:p w14:paraId="2EC619B8" w14:textId="77777777" w:rsidR="00692A61" w:rsidRDefault="00692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EFDE3E" w14:textId="77777777" w:rsidR="00692A61" w:rsidRDefault="00692A61">
      <w:r>
        <w:separator/>
      </w:r>
    </w:p>
  </w:footnote>
  <w:footnote w:type="continuationSeparator" w:id="0">
    <w:p w14:paraId="06048E23" w14:textId="77777777" w:rsidR="00692A61" w:rsidRDefault="00692A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5E44D" w14:textId="31DAB629" w:rsidR="00543417" w:rsidRDefault="009C430F">
    <w:pPr>
      <w:pStyle w:val="Zhlav"/>
    </w:pPr>
    <w:r>
      <w:rPr>
        <w:noProof/>
      </w:rPr>
      <w:drawing>
        <wp:inline distT="0" distB="0" distL="0" distR="0" wp14:anchorId="28A548CC" wp14:editId="5EDBD08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27825762">
    <w:abstractNumId w:val="1"/>
  </w:num>
  <w:num w:numId="2" w16cid:durableId="309748773">
    <w:abstractNumId w:val="0"/>
  </w:num>
  <w:num w:numId="3" w16cid:durableId="17774051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42E7"/>
    <w:rsid w:val="0036745B"/>
    <w:rsid w:val="00384A59"/>
    <w:rsid w:val="00391AAF"/>
    <w:rsid w:val="003B62A9"/>
    <w:rsid w:val="003C2D1F"/>
    <w:rsid w:val="004A3341"/>
    <w:rsid w:val="004D13D8"/>
    <w:rsid w:val="004D2986"/>
    <w:rsid w:val="004E2528"/>
    <w:rsid w:val="00516E71"/>
    <w:rsid w:val="00543417"/>
    <w:rsid w:val="0055063F"/>
    <w:rsid w:val="0055600C"/>
    <w:rsid w:val="005572CD"/>
    <w:rsid w:val="00561996"/>
    <w:rsid w:val="00573DD3"/>
    <w:rsid w:val="005D226D"/>
    <w:rsid w:val="00644300"/>
    <w:rsid w:val="00667670"/>
    <w:rsid w:val="00686CDA"/>
    <w:rsid w:val="00687284"/>
    <w:rsid w:val="00692A61"/>
    <w:rsid w:val="006A21AF"/>
    <w:rsid w:val="006A2345"/>
    <w:rsid w:val="006B5DD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A4674"/>
    <w:rsid w:val="008D6C87"/>
    <w:rsid w:val="00924842"/>
    <w:rsid w:val="00947FD5"/>
    <w:rsid w:val="009554B0"/>
    <w:rsid w:val="0096016F"/>
    <w:rsid w:val="009C430F"/>
    <w:rsid w:val="00A13EA9"/>
    <w:rsid w:val="00A25C6B"/>
    <w:rsid w:val="00A33211"/>
    <w:rsid w:val="00A624C1"/>
    <w:rsid w:val="00A66BF6"/>
    <w:rsid w:val="00A81582"/>
    <w:rsid w:val="00A9360A"/>
    <w:rsid w:val="00A948AE"/>
    <w:rsid w:val="00AA349F"/>
    <w:rsid w:val="00AD3CE3"/>
    <w:rsid w:val="00AD71AD"/>
    <w:rsid w:val="00B34F9F"/>
    <w:rsid w:val="00B46FB5"/>
    <w:rsid w:val="00B67BCE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31977"/>
    <w:rsid w:val="00D41B46"/>
    <w:rsid w:val="00D45294"/>
    <w:rsid w:val="00D7735D"/>
    <w:rsid w:val="00D852BD"/>
    <w:rsid w:val="00D96601"/>
    <w:rsid w:val="00DC53D9"/>
    <w:rsid w:val="00DE0DF1"/>
    <w:rsid w:val="00DE5DDD"/>
    <w:rsid w:val="00E2102D"/>
    <w:rsid w:val="00E61EDA"/>
    <w:rsid w:val="00E76562"/>
    <w:rsid w:val="00E93E77"/>
    <w:rsid w:val="00EE492F"/>
    <w:rsid w:val="00EF0BA4"/>
    <w:rsid w:val="00EF5D6B"/>
    <w:rsid w:val="00F00F17"/>
    <w:rsid w:val="00F363D8"/>
    <w:rsid w:val="00F4620B"/>
    <w:rsid w:val="00F670E9"/>
    <w:rsid w:val="00FB5F8C"/>
    <w:rsid w:val="00FC2C97"/>
    <w:rsid w:val="00FC3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2ECC56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423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Bazantova Denisa</cp:lastModifiedBy>
  <cp:revision>2</cp:revision>
  <dcterms:created xsi:type="dcterms:W3CDTF">2023-08-16T06:55:00Z</dcterms:created>
  <dcterms:modified xsi:type="dcterms:W3CDTF">2023-08-16T06:55:00Z</dcterms:modified>
</cp:coreProperties>
</file>