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5BC76" w14:textId="77777777" w:rsidR="005C2039" w:rsidRDefault="005C2039" w:rsidP="001F44B0">
      <w:pPr>
        <w:jc w:val="center"/>
        <w:rPr>
          <w:b/>
          <w:sz w:val="32"/>
        </w:rPr>
      </w:pPr>
      <w:r>
        <w:rPr>
          <w:b/>
          <w:sz w:val="32"/>
        </w:rPr>
        <w:t>Posudek vedoucího</w:t>
      </w:r>
      <w:r w:rsidR="00265C20">
        <w:t> </w:t>
      </w:r>
      <w:r>
        <w:rPr>
          <w:b/>
          <w:sz w:val="32"/>
        </w:rPr>
        <w:t>diplomové</w:t>
      </w:r>
      <w:r>
        <w:rPr>
          <w:b/>
          <w:sz w:val="24"/>
        </w:rPr>
        <w:t xml:space="preserve"> </w:t>
      </w:r>
      <w:r>
        <w:rPr>
          <w:b/>
          <w:sz w:val="32"/>
        </w:rPr>
        <w:t>práce</w:t>
      </w:r>
    </w:p>
    <w:p w14:paraId="2AEBAF05" w14:textId="711F5383" w:rsidR="005C2039" w:rsidRDefault="005C2039" w:rsidP="00484E2E"/>
    <w:p w14:paraId="2EA6167A" w14:textId="13288730" w:rsidR="005C2039" w:rsidRDefault="00782727" w:rsidP="00484E2E">
      <w:pPr>
        <w:rPr>
          <w:b/>
        </w:rPr>
      </w:pPr>
      <w:r w:rsidRPr="00484E2E">
        <w:rPr>
          <w:b/>
          <w:sz w:val="24"/>
        </w:rPr>
        <w:t>Diplomant</w:t>
      </w:r>
      <w:r w:rsidR="005C2039" w:rsidRPr="00484E2E">
        <w:rPr>
          <w:b/>
          <w:sz w:val="24"/>
        </w:rPr>
        <w:t>:</w:t>
      </w:r>
      <w:r>
        <w:rPr>
          <w:b/>
        </w:rPr>
        <w:tab/>
      </w:r>
      <w:r w:rsidR="005C2039">
        <w:t xml:space="preserve"> </w:t>
      </w:r>
      <w:r w:rsidR="005C2039">
        <w:tab/>
      </w:r>
      <w:r w:rsidR="009D08A8" w:rsidRPr="007F72D1">
        <w:rPr>
          <w:sz w:val="28"/>
        </w:rPr>
        <w:t xml:space="preserve">Bc. </w:t>
      </w:r>
      <w:r w:rsidR="00CD7064">
        <w:rPr>
          <w:sz w:val="28"/>
        </w:rPr>
        <w:t>Daniel Opršal</w:t>
      </w:r>
    </w:p>
    <w:p w14:paraId="34B920FC" w14:textId="494E0F30" w:rsidR="005C2039" w:rsidRPr="007F72D1" w:rsidRDefault="005C2039" w:rsidP="007F72D1">
      <w:pPr>
        <w:ind w:left="2127" w:hanging="2127"/>
        <w:jc w:val="both"/>
        <w:rPr>
          <w:sz w:val="24"/>
        </w:rPr>
      </w:pPr>
      <w:r>
        <w:rPr>
          <w:b/>
          <w:sz w:val="24"/>
        </w:rPr>
        <w:t>Název práce</w:t>
      </w:r>
      <w:r>
        <w:rPr>
          <w:b/>
        </w:rPr>
        <w:t>:</w:t>
      </w:r>
      <w:r>
        <w:rPr>
          <w:b/>
          <w:sz w:val="24"/>
        </w:rPr>
        <w:tab/>
      </w:r>
      <w:r w:rsidR="00CD7064">
        <w:rPr>
          <w:sz w:val="28"/>
        </w:rPr>
        <w:t>Implementace diskrétního LQ regulátoru s využitím SCADA systému Promotic</w:t>
      </w:r>
    </w:p>
    <w:p w14:paraId="3D333525" w14:textId="77777777" w:rsidR="005C2039" w:rsidRDefault="009D08A8" w:rsidP="001F44B0">
      <w:pPr>
        <w:jc w:val="both"/>
        <w:rPr>
          <w:sz w:val="24"/>
        </w:rPr>
      </w:pPr>
      <w:r w:rsidRPr="009D08A8">
        <w:rPr>
          <w:b/>
          <w:sz w:val="24"/>
        </w:rPr>
        <w:t>Vedoucí práce</w:t>
      </w:r>
      <w:r>
        <w:rPr>
          <w:sz w:val="24"/>
        </w:rPr>
        <w:t>:</w:t>
      </w:r>
      <w:r>
        <w:rPr>
          <w:sz w:val="24"/>
        </w:rPr>
        <w:tab/>
      </w:r>
      <w:r w:rsidRPr="007F72D1">
        <w:rPr>
          <w:sz w:val="28"/>
        </w:rPr>
        <w:t>doc. Ing. František Dušek, CSc.</w:t>
      </w:r>
    </w:p>
    <w:p w14:paraId="708A9EDC" w14:textId="77777777" w:rsidR="003D43FD" w:rsidRDefault="003D43FD" w:rsidP="001F44B0">
      <w:pPr>
        <w:jc w:val="both"/>
        <w:rPr>
          <w:sz w:val="24"/>
        </w:rPr>
      </w:pPr>
    </w:p>
    <w:p w14:paraId="10FD56A2" w14:textId="504464F7" w:rsidR="00BD4344" w:rsidRDefault="002F3503" w:rsidP="00BD4344">
      <w:pPr>
        <w:jc w:val="both"/>
        <w:rPr>
          <w:sz w:val="24"/>
          <w:szCs w:val="24"/>
        </w:rPr>
      </w:pPr>
      <w:r w:rsidRPr="00EB5C6A">
        <w:rPr>
          <w:sz w:val="24"/>
          <w:szCs w:val="24"/>
        </w:rPr>
        <w:t xml:space="preserve">Cílem DP </w:t>
      </w:r>
      <w:r w:rsidR="00782727">
        <w:rPr>
          <w:sz w:val="24"/>
          <w:szCs w:val="24"/>
        </w:rPr>
        <w:t xml:space="preserve">bylo </w:t>
      </w:r>
      <w:r w:rsidR="00CD7064">
        <w:rPr>
          <w:sz w:val="24"/>
          <w:szCs w:val="24"/>
        </w:rPr>
        <w:t>navrhnout a implementovat LQ regulátor v prostředí programu Promotic</w:t>
      </w:r>
      <w:r w:rsidR="00C80E49">
        <w:rPr>
          <w:sz w:val="24"/>
          <w:szCs w:val="24"/>
        </w:rPr>
        <w:t xml:space="preserve"> pro</w:t>
      </w:r>
      <w:r w:rsidR="00CD7064">
        <w:rPr>
          <w:sz w:val="24"/>
          <w:szCs w:val="24"/>
        </w:rPr>
        <w:t xml:space="preserve"> </w:t>
      </w:r>
      <w:r w:rsidR="00C80E49">
        <w:rPr>
          <w:sz w:val="24"/>
          <w:szCs w:val="24"/>
        </w:rPr>
        <w:t xml:space="preserve">řízení elektrické soustavy s řídicí jednotkou Arduino Due. </w:t>
      </w:r>
    </w:p>
    <w:p w14:paraId="640236D2" w14:textId="49CB0FAA" w:rsidR="007736DF" w:rsidRDefault="00CF5644" w:rsidP="00405F47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V teoretické části práce se d</w:t>
      </w:r>
      <w:r w:rsidR="006E651E" w:rsidRPr="00EB5C6A">
        <w:rPr>
          <w:sz w:val="24"/>
          <w:szCs w:val="24"/>
        </w:rPr>
        <w:t xml:space="preserve">iplomant </w:t>
      </w:r>
      <w:r w:rsidR="00C80E49">
        <w:rPr>
          <w:sz w:val="24"/>
          <w:szCs w:val="24"/>
        </w:rPr>
        <w:t xml:space="preserve">zejména </w:t>
      </w:r>
      <w:r w:rsidR="006E651E" w:rsidRPr="00EB5C6A">
        <w:rPr>
          <w:sz w:val="24"/>
          <w:szCs w:val="24"/>
        </w:rPr>
        <w:t xml:space="preserve">zabýval </w:t>
      </w:r>
      <w:r w:rsidR="00C80E49">
        <w:rPr>
          <w:sz w:val="24"/>
          <w:szCs w:val="24"/>
        </w:rPr>
        <w:t>návrhem diskrétního LQ regulátoru</w:t>
      </w:r>
      <w:r w:rsidR="00ED22C2">
        <w:rPr>
          <w:sz w:val="24"/>
          <w:szCs w:val="24"/>
        </w:rPr>
        <w:t xml:space="preserve"> pro nekonečný horizont</w:t>
      </w:r>
      <w:r w:rsidR="00C80E49">
        <w:rPr>
          <w:sz w:val="24"/>
          <w:szCs w:val="24"/>
        </w:rPr>
        <w:t xml:space="preserve"> </w:t>
      </w:r>
      <w:r w:rsidR="00ED22C2">
        <w:rPr>
          <w:sz w:val="24"/>
          <w:szCs w:val="24"/>
        </w:rPr>
        <w:t>s</w:t>
      </w:r>
      <w:r w:rsidR="00C80E49">
        <w:rPr>
          <w:sz w:val="24"/>
          <w:szCs w:val="24"/>
        </w:rPr>
        <w:t> asymptotickým sledováním žádané a diskrétním deterministickým estimátorem stavu</w:t>
      </w:r>
      <w:r w:rsidR="007736DF">
        <w:rPr>
          <w:sz w:val="24"/>
          <w:szCs w:val="24"/>
        </w:rPr>
        <w:t>.</w:t>
      </w:r>
      <w:r w:rsidR="00ED22C2">
        <w:rPr>
          <w:sz w:val="24"/>
          <w:szCs w:val="24"/>
        </w:rPr>
        <w:t xml:space="preserve"> Určení zesílení estimátoru bylo řešeno jako duální úloha k určení zesílení LQ regulátoru, tj. byly využity stejné hodnoty volitelných parametrů pro estimátor i regulátor.  </w:t>
      </w:r>
    </w:p>
    <w:p w14:paraId="1F16F08E" w14:textId="77777777" w:rsidR="00EA4163" w:rsidRDefault="00A34B79" w:rsidP="00405F47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praktické části </w:t>
      </w:r>
      <w:r w:rsidR="00EA4163">
        <w:rPr>
          <w:sz w:val="24"/>
          <w:szCs w:val="24"/>
        </w:rPr>
        <w:t>nejprve</w:t>
      </w:r>
      <w:r w:rsidR="00545A61">
        <w:rPr>
          <w:sz w:val="24"/>
          <w:szCs w:val="24"/>
        </w:rPr>
        <w:t xml:space="preserve"> vytvořil programové vybavení pro Arduino Due které, kromě měření a generování napětí pro připojení elektrické soustavy, zajišťuje i obousměrný přenos dat sériovou linkou jednoduchým znakově orientovaným protokolem.</w:t>
      </w:r>
    </w:p>
    <w:p w14:paraId="6433A94A" w14:textId="2470BFC6" w:rsidR="00326812" w:rsidRDefault="00EA4163" w:rsidP="00405F47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Další </w:t>
      </w:r>
      <w:r w:rsidR="008348A9">
        <w:rPr>
          <w:sz w:val="24"/>
          <w:szCs w:val="24"/>
        </w:rPr>
        <w:t>etapa</w:t>
      </w:r>
      <w:r>
        <w:rPr>
          <w:sz w:val="24"/>
          <w:szCs w:val="24"/>
        </w:rPr>
        <w:t xml:space="preserve"> probíhala v prostředí MATLAB. Zde proběhla jak experimentální identifikace parametrů spojitého stavového modelu IV. řádu popisujícího ideální chování elektrické soustavy, tak i simulační i experimentální ověření diskrétního LQ regulátoru s estimátorem.</w:t>
      </w:r>
    </w:p>
    <w:p w14:paraId="558027D7" w14:textId="258D21CD" w:rsidR="009D5F2D" w:rsidRDefault="00EA4163" w:rsidP="00405F47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Poslední částí bylo vytvoření aplikace v prostředí Promotic, která implementuje v MATLABu navržený a ověřený LQ regulátor a estimátor. Diplomant řešil komunikaci</w:t>
      </w:r>
      <w:r w:rsidR="008348A9">
        <w:rPr>
          <w:sz w:val="24"/>
          <w:szCs w:val="24"/>
        </w:rPr>
        <w:t xml:space="preserve"> s řídicí jednotkou, vhodný interval vzorkování a uživatelské rozhraní včetně vizualizace průběhů.</w:t>
      </w:r>
    </w:p>
    <w:p w14:paraId="30853621" w14:textId="6478FAD7" w:rsidR="005C2039" w:rsidRPr="00EB5C6A" w:rsidRDefault="00AF6ED8" w:rsidP="008F04C7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Diplom</w:t>
      </w:r>
      <w:r w:rsidR="000E36BB">
        <w:rPr>
          <w:sz w:val="24"/>
          <w:szCs w:val="24"/>
        </w:rPr>
        <w:t xml:space="preserve">ant </w:t>
      </w:r>
      <w:r w:rsidR="008348A9">
        <w:rPr>
          <w:sz w:val="24"/>
          <w:szCs w:val="24"/>
        </w:rPr>
        <w:t xml:space="preserve">začal pracovat na DP včas a věnoval ji hodně času včetně času stráveného na konzultacích. Nicméně </w:t>
      </w:r>
      <w:r w:rsidR="0073664F">
        <w:rPr>
          <w:sz w:val="24"/>
          <w:szCs w:val="24"/>
        </w:rPr>
        <w:t xml:space="preserve">množství času věnované řešení </w:t>
      </w:r>
      <w:r w:rsidR="008348A9">
        <w:rPr>
          <w:sz w:val="24"/>
          <w:szCs w:val="24"/>
        </w:rPr>
        <w:t>není zhodnocen</w:t>
      </w:r>
      <w:r w:rsidR="0073664F">
        <w:rPr>
          <w:sz w:val="24"/>
          <w:szCs w:val="24"/>
        </w:rPr>
        <w:t>o</w:t>
      </w:r>
      <w:r w:rsidR="008348A9">
        <w:rPr>
          <w:sz w:val="24"/>
          <w:szCs w:val="24"/>
        </w:rPr>
        <w:t xml:space="preserve"> ve vlastní DP, která je stručná</w:t>
      </w:r>
      <w:r w:rsidR="00257C66">
        <w:rPr>
          <w:sz w:val="24"/>
          <w:szCs w:val="24"/>
        </w:rPr>
        <w:t xml:space="preserve"> a obsahuje jen základní informace o řešení.</w:t>
      </w:r>
    </w:p>
    <w:p w14:paraId="017A58D3" w14:textId="683F1B20" w:rsidR="00CB0578" w:rsidRPr="00EB5C6A" w:rsidRDefault="001A6832" w:rsidP="00F423FF">
      <w:pPr>
        <w:spacing w:before="12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 xml:space="preserve">V DP </w:t>
      </w:r>
      <w:r w:rsidR="00C8117C">
        <w:rPr>
          <w:sz w:val="24"/>
          <w:szCs w:val="24"/>
        </w:rPr>
        <w:t>je minimum</w:t>
      </w:r>
      <w:r w:rsidRPr="00EB5C6A">
        <w:rPr>
          <w:sz w:val="24"/>
          <w:szCs w:val="24"/>
        </w:rPr>
        <w:t xml:space="preserve"> formální</w:t>
      </w:r>
      <w:r w:rsidR="00C8117C">
        <w:rPr>
          <w:sz w:val="24"/>
          <w:szCs w:val="24"/>
        </w:rPr>
        <w:t>ch</w:t>
      </w:r>
      <w:r w:rsidRPr="00EB5C6A">
        <w:rPr>
          <w:sz w:val="24"/>
          <w:szCs w:val="24"/>
        </w:rPr>
        <w:t xml:space="preserve"> chyb. </w:t>
      </w:r>
      <w:r w:rsidR="001A76C0">
        <w:rPr>
          <w:sz w:val="24"/>
          <w:szCs w:val="24"/>
        </w:rPr>
        <w:t xml:space="preserve">K obsahové </w:t>
      </w:r>
      <w:r w:rsidR="00D07019">
        <w:rPr>
          <w:sz w:val="24"/>
          <w:szCs w:val="24"/>
        </w:rPr>
        <w:t xml:space="preserve">části </w:t>
      </w:r>
      <w:r w:rsidR="001A76C0">
        <w:rPr>
          <w:sz w:val="24"/>
          <w:szCs w:val="24"/>
        </w:rPr>
        <w:t>mám jen poznámku</w:t>
      </w:r>
      <w:r w:rsidR="008C0F60">
        <w:rPr>
          <w:sz w:val="24"/>
          <w:szCs w:val="24"/>
        </w:rPr>
        <w:t>, že by bylo</w:t>
      </w:r>
      <w:r w:rsidR="00C8117C">
        <w:rPr>
          <w:sz w:val="24"/>
          <w:szCs w:val="24"/>
        </w:rPr>
        <w:t xml:space="preserve"> vhodné</w:t>
      </w:r>
      <w:r w:rsidR="008C0F60">
        <w:rPr>
          <w:sz w:val="24"/>
          <w:szCs w:val="24"/>
        </w:rPr>
        <w:t xml:space="preserve"> </w:t>
      </w:r>
      <w:r w:rsidR="00C8117C">
        <w:rPr>
          <w:sz w:val="24"/>
          <w:szCs w:val="24"/>
        </w:rPr>
        <w:t>omezit poměrně podrobný popis běžných řešení, a naopak podrobněji popsat méně obvyklá řešení</w:t>
      </w:r>
      <w:r w:rsidR="000B1397">
        <w:rPr>
          <w:sz w:val="24"/>
          <w:szCs w:val="24"/>
        </w:rPr>
        <w:t>. Také mohlo být uvedeno vyhodnocení experimentů</w:t>
      </w:r>
      <w:r w:rsidR="00770D46">
        <w:rPr>
          <w:sz w:val="24"/>
          <w:szCs w:val="24"/>
        </w:rPr>
        <w:t>.</w:t>
      </w:r>
    </w:p>
    <w:p w14:paraId="4DAE390B" w14:textId="77777777" w:rsidR="005650B1" w:rsidRPr="00EB5C6A" w:rsidRDefault="001A6832" w:rsidP="00F423FF">
      <w:pPr>
        <w:spacing w:before="12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>K obhajobě navrhuji</w:t>
      </w:r>
      <w:r w:rsidR="00AC3310" w:rsidRPr="00EB5C6A">
        <w:rPr>
          <w:sz w:val="24"/>
          <w:szCs w:val="24"/>
        </w:rPr>
        <w:t>,</w:t>
      </w:r>
      <w:r w:rsidRPr="00EB5C6A">
        <w:rPr>
          <w:sz w:val="24"/>
          <w:szCs w:val="24"/>
        </w:rPr>
        <w:t xml:space="preserve"> aby diplomant zodpověděl tyto otázky:</w:t>
      </w:r>
    </w:p>
    <w:p w14:paraId="2FCF4326" w14:textId="3695716B" w:rsidR="00AC3310" w:rsidRPr="00F004B0" w:rsidRDefault="00DB28D1" w:rsidP="00AC331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 </w:t>
      </w:r>
      <w:r w:rsidR="004F6BC9">
        <w:rPr>
          <w:sz w:val="24"/>
          <w:szCs w:val="24"/>
        </w:rPr>
        <w:t>byla řešena synchronizace měření a řízení s reálným časem při experimentech v MATLABu</w:t>
      </w:r>
      <w:r>
        <w:rPr>
          <w:sz w:val="24"/>
          <w:szCs w:val="24"/>
        </w:rPr>
        <w:t>?</w:t>
      </w:r>
    </w:p>
    <w:p w14:paraId="075FBADC" w14:textId="72D31706" w:rsidR="0034035D" w:rsidRPr="00736530" w:rsidRDefault="004F6BC9" w:rsidP="0073653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Jakým způsobem by bylo možné snížit chybu estimace (Obr. 4.5)?</w:t>
      </w:r>
    </w:p>
    <w:p w14:paraId="0320145F" w14:textId="7F64109A" w:rsidR="00056943" w:rsidRDefault="00056943" w:rsidP="00D0701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Kontrola na původnost práce proběhla automaticky </w:t>
      </w:r>
      <w:r w:rsidR="00F464C0">
        <w:rPr>
          <w:sz w:val="24"/>
          <w:szCs w:val="24"/>
        </w:rPr>
        <w:t>v</w:t>
      </w:r>
      <w:r>
        <w:rPr>
          <w:sz w:val="24"/>
          <w:szCs w:val="24"/>
        </w:rPr>
        <w:t xml:space="preserve"> IS STAG</w:t>
      </w:r>
      <w:r w:rsidR="00A47D76">
        <w:rPr>
          <w:sz w:val="24"/>
          <w:szCs w:val="24"/>
        </w:rPr>
        <w:t xml:space="preserve">. </w:t>
      </w:r>
      <w:r w:rsidR="000D2293">
        <w:rPr>
          <w:sz w:val="24"/>
          <w:szCs w:val="24"/>
        </w:rPr>
        <w:t>Vy</w:t>
      </w:r>
      <w:r w:rsidR="00F464C0">
        <w:rPr>
          <w:sz w:val="24"/>
          <w:szCs w:val="24"/>
        </w:rPr>
        <w:t>šší</w:t>
      </w:r>
      <w:r w:rsidR="000D2293">
        <w:rPr>
          <w:sz w:val="24"/>
          <w:szCs w:val="24"/>
        </w:rPr>
        <w:t xml:space="preserve"> shoda </w:t>
      </w:r>
      <w:r w:rsidR="00F464C0">
        <w:rPr>
          <w:sz w:val="24"/>
          <w:szCs w:val="24"/>
        </w:rPr>
        <w:t xml:space="preserve">23 % </w:t>
      </w:r>
      <w:r w:rsidR="000D2293">
        <w:rPr>
          <w:sz w:val="24"/>
          <w:szCs w:val="24"/>
        </w:rPr>
        <w:t xml:space="preserve">byla nalezena u </w:t>
      </w:r>
      <w:r w:rsidR="00F464C0">
        <w:rPr>
          <w:sz w:val="24"/>
          <w:szCs w:val="24"/>
        </w:rPr>
        <w:t>logovacího</w:t>
      </w:r>
      <w:r w:rsidR="00736530">
        <w:rPr>
          <w:sz w:val="24"/>
          <w:szCs w:val="24"/>
        </w:rPr>
        <w:t xml:space="preserve"> </w:t>
      </w:r>
      <w:r w:rsidR="000D2293">
        <w:rPr>
          <w:sz w:val="24"/>
          <w:szCs w:val="24"/>
        </w:rPr>
        <w:t>soubor</w:t>
      </w:r>
      <w:r w:rsidR="00F464C0">
        <w:rPr>
          <w:sz w:val="24"/>
          <w:szCs w:val="24"/>
        </w:rPr>
        <w:t>u</w:t>
      </w:r>
      <w:r w:rsidR="000D2293">
        <w:rPr>
          <w:sz w:val="24"/>
          <w:szCs w:val="24"/>
        </w:rPr>
        <w:t xml:space="preserve"> projektu </w:t>
      </w:r>
      <w:r w:rsidR="00F464C0">
        <w:rPr>
          <w:sz w:val="24"/>
          <w:szCs w:val="24"/>
        </w:rPr>
        <w:t>Promotic,</w:t>
      </w:r>
      <w:r w:rsidR="00736530">
        <w:rPr>
          <w:sz w:val="24"/>
          <w:szCs w:val="24"/>
        </w:rPr>
        <w:t xml:space="preserve"> což je dáno je</w:t>
      </w:r>
      <w:r w:rsidR="00F464C0">
        <w:rPr>
          <w:sz w:val="24"/>
          <w:szCs w:val="24"/>
        </w:rPr>
        <w:t>ho</w:t>
      </w:r>
      <w:r w:rsidR="00736530">
        <w:rPr>
          <w:sz w:val="24"/>
          <w:szCs w:val="24"/>
        </w:rPr>
        <w:t xml:space="preserve"> strukturou.</w:t>
      </w:r>
      <w:r w:rsidR="000D2293">
        <w:rPr>
          <w:sz w:val="24"/>
          <w:szCs w:val="24"/>
        </w:rPr>
        <w:t xml:space="preserve"> </w:t>
      </w:r>
      <w:r w:rsidR="00736530">
        <w:rPr>
          <w:sz w:val="24"/>
          <w:szCs w:val="24"/>
        </w:rPr>
        <w:t>V</w:t>
      </w:r>
      <w:r w:rsidR="000D2293">
        <w:rPr>
          <w:sz w:val="24"/>
          <w:szCs w:val="24"/>
        </w:rPr>
        <w:t>e vlastním</w:t>
      </w:r>
      <w:r w:rsidR="00AF5F09">
        <w:rPr>
          <w:sz w:val="24"/>
          <w:szCs w:val="24"/>
        </w:rPr>
        <w:t xml:space="preserve"> textu práce </w:t>
      </w:r>
      <w:r w:rsidR="000D2293">
        <w:rPr>
          <w:sz w:val="24"/>
          <w:szCs w:val="24"/>
        </w:rPr>
        <w:t xml:space="preserve">je shoda </w:t>
      </w:r>
      <w:r>
        <w:rPr>
          <w:sz w:val="24"/>
          <w:szCs w:val="24"/>
        </w:rPr>
        <w:t xml:space="preserve">menší než </w:t>
      </w:r>
      <w:r w:rsidR="00736530">
        <w:rPr>
          <w:sz w:val="24"/>
          <w:szCs w:val="24"/>
        </w:rPr>
        <w:t>5 %</w:t>
      </w:r>
      <w:r w:rsidR="000D2293">
        <w:rPr>
          <w:sz w:val="24"/>
          <w:szCs w:val="24"/>
        </w:rPr>
        <w:t xml:space="preserve">, práci považuji za </w:t>
      </w:r>
      <w:r>
        <w:rPr>
          <w:sz w:val="24"/>
          <w:szCs w:val="24"/>
        </w:rPr>
        <w:t>původn</w:t>
      </w:r>
      <w:r w:rsidR="000D2293">
        <w:rPr>
          <w:sz w:val="24"/>
          <w:szCs w:val="24"/>
        </w:rPr>
        <w:t>í</w:t>
      </w:r>
      <w:r>
        <w:rPr>
          <w:sz w:val="24"/>
          <w:szCs w:val="24"/>
        </w:rPr>
        <w:t>.</w:t>
      </w:r>
    </w:p>
    <w:p w14:paraId="3B71D43A" w14:textId="4A4F8064" w:rsidR="00AC3310" w:rsidRPr="00EB5C6A" w:rsidRDefault="00DB28D1" w:rsidP="00D0701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V praktické části d</w:t>
      </w:r>
      <w:r w:rsidR="00AC3310" w:rsidRPr="00EB5C6A">
        <w:rPr>
          <w:sz w:val="24"/>
          <w:szCs w:val="24"/>
        </w:rPr>
        <w:t xml:space="preserve">iplomant splnil </w:t>
      </w:r>
      <w:r>
        <w:rPr>
          <w:sz w:val="24"/>
          <w:szCs w:val="24"/>
        </w:rPr>
        <w:t>zadání</w:t>
      </w:r>
      <w:r w:rsidR="00AC3310" w:rsidRPr="00EB5C6A">
        <w:rPr>
          <w:sz w:val="24"/>
          <w:szCs w:val="24"/>
        </w:rPr>
        <w:t xml:space="preserve"> a </w:t>
      </w:r>
      <w:r w:rsidR="00D07019">
        <w:rPr>
          <w:sz w:val="24"/>
          <w:szCs w:val="24"/>
        </w:rPr>
        <w:t>prokázal schopnost samostatně řešit dílčí problémy</w:t>
      </w:r>
      <w:r w:rsidR="00BC7C17" w:rsidRPr="00EB5C6A">
        <w:rPr>
          <w:sz w:val="24"/>
          <w:szCs w:val="24"/>
        </w:rPr>
        <w:t xml:space="preserve">. </w:t>
      </w:r>
      <w:r>
        <w:rPr>
          <w:sz w:val="24"/>
          <w:szCs w:val="24"/>
        </w:rPr>
        <w:t>Popis řešení</w:t>
      </w:r>
      <w:r w:rsidR="00F464C0">
        <w:rPr>
          <w:sz w:val="24"/>
          <w:szCs w:val="24"/>
        </w:rPr>
        <w:t xml:space="preserve"> klíčových částí</w:t>
      </w:r>
      <w:r>
        <w:rPr>
          <w:sz w:val="24"/>
          <w:szCs w:val="24"/>
        </w:rPr>
        <w:t>, experimentální část</w:t>
      </w:r>
      <w:r w:rsidR="00F464C0">
        <w:rPr>
          <w:sz w:val="24"/>
          <w:szCs w:val="24"/>
        </w:rPr>
        <w:t>i</w:t>
      </w:r>
      <w:r>
        <w:rPr>
          <w:sz w:val="24"/>
          <w:szCs w:val="24"/>
        </w:rPr>
        <w:t xml:space="preserve"> a zejména vyhodnocení výsledků je velmi stručné</w:t>
      </w:r>
      <w:r w:rsidR="00484E2E">
        <w:rPr>
          <w:sz w:val="24"/>
          <w:szCs w:val="24"/>
        </w:rPr>
        <w:t>.</w:t>
      </w:r>
      <w:r w:rsidR="0034035D">
        <w:rPr>
          <w:sz w:val="24"/>
          <w:szCs w:val="24"/>
        </w:rPr>
        <w:t xml:space="preserve"> </w:t>
      </w:r>
      <w:r w:rsidR="00BC7C17" w:rsidRPr="00EB5C6A">
        <w:rPr>
          <w:sz w:val="24"/>
          <w:szCs w:val="24"/>
        </w:rPr>
        <w:t xml:space="preserve">Proto navrhuji </w:t>
      </w:r>
      <w:r w:rsidR="00D07019">
        <w:rPr>
          <w:sz w:val="24"/>
          <w:szCs w:val="24"/>
        </w:rPr>
        <w:t>p</w:t>
      </w:r>
      <w:r w:rsidR="00A340FD">
        <w:rPr>
          <w:sz w:val="24"/>
          <w:szCs w:val="24"/>
        </w:rPr>
        <w:t>r</w:t>
      </w:r>
      <w:r w:rsidR="00D07019">
        <w:rPr>
          <w:sz w:val="24"/>
          <w:szCs w:val="24"/>
        </w:rPr>
        <w:t xml:space="preserve">áci k obhajobě s </w:t>
      </w:r>
      <w:r w:rsidR="00BC7C17" w:rsidRPr="00EB5C6A">
        <w:rPr>
          <w:sz w:val="24"/>
          <w:szCs w:val="24"/>
        </w:rPr>
        <w:t>hodnocení</w:t>
      </w:r>
      <w:r w:rsidR="00D07019">
        <w:rPr>
          <w:sz w:val="24"/>
          <w:szCs w:val="24"/>
        </w:rPr>
        <w:t>m</w:t>
      </w:r>
      <w:r w:rsidR="00BC7C17" w:rsidRPr="00EB5C6A">
        <w:rPr>
          <w:sz w:val="24"/>
          <w:szCs w:val="24"/>
        </w:rPr>
        <w:t xml:space="preserve"> </w:t>
      </w:r>
    </w:p>
    <w:p w14:paraId="18E793C8" w14:textId="26A90196" w:rsidR="00AC3310" w:rsidRPr="00EB5C6A" w:rsidRDefault="001B0406" w:rsidP="00EB5C6A">
      <w:pPr>
        <w:spacing w:before="120"/>
        <w:ind w:left="357"/>
        <w:jc w:val="center"/>
        <w:rPr>
          <w:b/>
          <w:sz w:val="24"/>
          <w:szCs w:val="24"/>
        </w:rPr>
      </w:pPr>
      <w:r w:rsidRPr="00EB5C6A">
        <w:rPr>
          <w:b/>
          <w:sz w:val="24"/>
          <w:szCs w:val="24"/>
        </w:rPr>
        <w:t xml:space="preserve">== </w:t>
      </w:r>
      <w:r w:rsidR="00F464C0">
        <w:rPr>
          <w:b/>
          <w:sz w:val="24"/>
          <w:szCs w:val="24"/>
        </w:rPr>
        <w:t>C</w:t>
      </w:r>
      <w:r w:rsidRPr="00FD2B0C">
        <w:rPr>
          <w:b/>
          <w:sz w:val="24"/>
          <w:szCs w:val="24"/>
        </w:rPr>
        <w:t xml:space="preserve"> </w:t>
      </w:r>
      <w:r w:rsidRPr="00EB5C6A">
        <w:rPr>
          <w:b/>
          <w:sz w:val="24"/>
          <w:szCs w:val="24"/>
        </w:rPr>
        <w:t>==</w:t>
      </w:r>
    </w:p>
    <w:p w14:paraId="04DDA9B6" w14:textId="77777777" w:rsidR="00AC3310" w:rsidRPr="00EB5C6A" w:rsidRDefault="00AC3310" w:rsidP="00AC3310">
      <w:pPr>
        <w:ind w:left="360"/>
        <w:jc w:val="both"/>
        <w:rPr>
          <w:sz w:val="24"/>
          <w:szCs w:val="24"/>
        </w:rPr>
      </w:pPr>
    </w:p>
    <w:p w14:paraId="46C46B55" w14:textId="3C0C497E" w:rsidR="00AC3310" w:rsidRPr="00EB5C6A" w:rsidRDefault="00AC3310" w:rsidP="00AC3310">
      <w:pPr>
        <w:ind w:left="36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>v Pardubicích 2</w:t>
      </w:r>
      <w:r w:rsidR="00F464C0">
        <w:rPr>
          <w:sz w:val="24"/>
          <w:szCs w:val="24"/>
        </w:rPr>
        <w:t>5</w:t>
      </w:r>
      <w:r w:rsidRPr="00EB5C6A">
        <w:rPr>
          <w:sz w:val="24"/>
          <w:szCs w:val="24"/>
        </w:rPr>
        <w:t>.</w:t>
      </w:r>
      <w:r w:rsidR="00EB5C6A">
        <w:rPr>
          <w:sz w:val="24"/>
          <w:szCs w:val="24"/>
        </w:rPr>
        <w:t xml:space="preserve"> </w:t>
      </w:r>
      <w:r w:rsidR="00F464C0">
        <w:rPr>
          <w:sz w:val="24"/>
          <w:szCs w:val="24"/>
        </w:rPr>
        <w:t>5</w:t>
      </w:r>
      <w:r w:rsidRPr="00EB5C6A">
        <w:rPr>
          <w:sz w:val="24"/>
          <w:szCs w:val="24"/>
        </w:rPr>
        <w:t>.</w:t>
      </w:r>
      <w:r w:rsidR="00EB5C6A">
        <w:rPr>
          <w:sz w:val="24"/>
          <w:szCs w:val="24"/>
        </w:rPr>
        <w:t xml:space="preserve"> </w:t>
      </w:r>
      <w:r w:rsidR="00A340FD">
        <w:rPr>
          <w:sz w:val="24"/>
          <w:szCs w:val="24"/>
        </w:rPr>
        <w:t>20</w:t>
      </w:r>
      <w:r w:rsidR="00DB28D1">
        <w:rPr>
          <w:sz w:val="24"/>
          <w:szCs w:val="24"/>
        </w:rPr>
        <w:t>2</w:t>
      </w:r>
      <w:r w:rsidR="00394A3F">
        <w:rPr>
          <w:sz w:val="24"/>
          <w:szCs w:val="24"/>
        </w:rPr>
        <w:t>1</w:t>
      </w:r>
      <w:bookmarkStart w:id="0" w:name="_GoBack"/>
      <w:bookmarkEnd w:id="0"/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  <w:t>…………………..………….</w:t>
      </w:r>
    </w:p>
    <w:p w14:paraId="785668E7" w14:textId="553D0D3B" w:rsidR="00AC3310" w:rsidRPr="00EB5C6A" w:rsidRDefault="00AC3310" w:rsidP="00AC3310">
      <w:pPr>
        <w:ind w:left="36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  <w:t>doc. Ing. František Dušek,</w:t>
      </w:r>
      <w:r w:rsidR="00F464C0">
        <w:rPr>
          <w:sz w:val="24"/>
          <w:szCs w:val="24"/>
        </w:rPr>
        <w:t xml:space="preserve"> </w:t>
      </w:r>
      <w:r w:rsidRPr="00EB5C6A">
        <w:rPr>
          <w:sz w:val="24"/>
          <w:szCs w:val="24"/>
        </w:rPr>
        <w:t>CSc</w:t>
      </w:r>
    </w:p>
    <w:sectPr w:rsidR="00AC3310" w:rsidRPr="00EB5C6A" w:rsidSect="00D07019">
      <w:pgSz w:w="11907" w:h="16840" w:code="9"/>
      <w:pgMar w:top="1304" w:right="1134" w:bottom="1247" w:left="1134" w:header="1418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A014A3" w14:textId="77777777" w:rsidR="00641D4A" w:rsidRDefault="00641D4A">
      <w:r>
        <w:separator/>
      </w:r>
    </w:p>
  </w:endnote>
  <w:endnote w:type="continuationSeparator" w:id="0">
    <w:p w14:paraId="43890A68" w14:textId="77777777" w:rsidR="00641D4A" w:rsidRDefault="0064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70BBB6" w14:textId="77777777" w:rsidR="00641D4A" w:rsidRDefault="00641D4A">
      <w:r>
        <w:separator/>
      </w:r>
    </w:p>
  </w:footnote>
  <w:footnote w:type="continuationSeparator" w:id="0">
    <w:p w14:paraId="7929F093" w14:textId="77777777" w:rsidR="00641D4A" w:rsidRDefault="00641D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F8C1CCC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FD15D38"/>
    <w:multiLevelType w:val="hybridMultilevel"/>
    <w:tmpl w:val="8ACE7B30"/>
    <w:lvl w:ilvl="0" w:tplc="B26E9E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446D00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2C4D3831"/>
    <w:multiLevelType w:val="hybridMultilevel"/>
    <w:tmpl w:val="7898CA3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8466F6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5580492B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6A0D3DD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7AF144A8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8"/>
  </w:num>
  <w:num w:numId="5">
    <w:abstractNumId w:val="6"/>
  </w:num>
  <w:num w:numId="6">
    <w:abstractNumId w:val="5"/>
  </w:num>
  <w:num w:numId="7">
    <w:abstractNumId w:val="1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32D"/>
    <w:rsid w:val="00007A61"/>
    <w:rsid w:val="00056943"/>
    <w:rsid w:val="00094793"/>
    <w:rsid w:val="000B1397"/>
    <w:rsid w:val="000C54E7"/>
    <w:rsid w:val="000D2293"/>
    <w:rsid w:val="000E36BB"/>
    <w:rsid w:val="00102555"/>
    <w:rsid w:val="001222F7"/>
    <w:rsid w:val="00140BA5"/>
    <w:rsid w:val="00141E96"/>
    <w:rsid w:val="00151F5A"/>
    <w:rsid w:val="001611DC"/>
    <w:rsid w:val="00191EBA"/>
    <w:rsid w:val="001A6832"/>
    <w:rsid w:val="001A76C0"/>
    <w:rsid w:val="001B0406"/>
    <w:rsid w:val="001C1839"/>
    <w:rsid w:val="001D4561"/>
    <w:rsid w:val="001F44B0"/>
    <w:rsid w:val="00222B90"/>
    <w:rsid w:val="00257C66"/>
    <w:rsid w:val="00265C20"/>
    <w:rsid w:val="002D396D"/>
    <w:rsid w:val="002F3503"/>
    <w:rsid w:val="0032193E"/>
    <w:rsid w:val="00325C8D"/>
    <w:rsid w:val="00326812"/>
    <w:rsid w:val="0034035D"/>
    <w:rsid w:val="00357E8D"/>
    <w:rsid w:val="00394A3F"/>
    <w:rsid w:val="003965BD"/>
    <w:rsid w:val="003C4888"/>
    <w:rsid w:val="003C57F5"/>
    <w:rsid w:val="003D43FD"/>
    <w:rsid w:val="003D686F"/>
    <w:rsid w:val="00405F47"/>
    <w:rsid w:val="00484E2E"/>
    <w:rsid w:val="00491E97"/>
    <w:rsid w:val="004C1699"/>
    <w:rsid w:val="004C354E"/>
    <w:rsid w:val="004F6BC9"/>
    <w:rsid w:val="005073DF"/>
    <w:rsid w:val="00510E16"/>
    <w:rsid w:val="00545A61"/>
    <w:rsid w:val="005650B1"/>
    <w:rsid w:val="005C2039"/>
    <w:rsid w:val="0062232D"/>
    <w:rsid w:val="006301C4"/>
    <w:rsid w:val="00641D4A"/>
    <w:rsid w:val="006D0DC0"/>
    <w:rsid w:val="006E651E"/>
    <w:rsid w:val="00711386"/>
    <w:rsid w:val="00725041"/>
    <w:rsid w:val="00736530"/>
    <w:rsid w:val="0073664F"/>
    <w:rsid w:val="00745FB1"/>
    <w:rsid w:val="00770D46"/>
    <w:rsid w:val="007736DF"/>
    <w:rsid w:val="00782727"/>
    <w:rsid w:val="007E6E23"/>
    <w:rsid w:val="007F6047"/>
    <w:rsid w:val="007F72D1"/>
    <w:rsid w:val="008145FD"/>
    <w:rsid w:val="008348A9"/>
    <w:rsid w:val="008C0F60"/>
    <w:rsid w:val="008C51A9"/>
    <w:rsid w:val="008F04C7"/>
    <w:rsid w:val="00920822"/>
    <w:rsid w:val="009253B6"/>
    <w:rsid w:val="0098505E"/>
    <w:rsid w:val="009924D8"/>
    <w:rsid w:val="009B6234"/>
    <w:rsid w:val="009D08A8"/>
    <w:rsid w:val="009D5F2D"/>
    <w:rsid w:val="00A10328"/>
    <w:rsid w:val="00A108A0"/>
    <w:rsid w:val="00A340FD"/>
    <w:rsid w:val="00A34B79"/>
    <w:rsid w:val="00A442B8"/>
    <w:rsid w:val="00A47D76"/>
    <w:rsid w:val="00A5312E"/>
    <w:rsid w:val="00AC3310"/>
    <w:rsid w:val="00AD401B"/>
    <w:rsid w:val="00AF3AD3"/>
    <w:rsid w:val="00AF5F09"/>
    <w:rsid w:val="00AF6ED8"/>
    <w:rsid w:val="00B261A3"/>
    <w:rsid w:val="00B3461E"/>
    <w:rsid w:val="00B3587A"/>
    <w:rsid w:val="00BC7C17"/>
    <w:rsid w:val="00BD31A4"/>
    <w:rsid w:val="00BD4344"/>
    <w:rsid w:val="00C107D1"/>
    <w:rsid w:val="00C46E7B"/>
    <w:rsid w:val="00C80E49"/>
    <w:rsid w:val="00C8117C"/>
    <w:rsid w:val="00C83D35"/>
    <w:rsid w:val="00CB0578"/>
    <w:rsid w:val="00CD7064"/>
    <w:rsid w:val="00CF5644"/>
    <w:rsid w:val="00D07019"/>
    <w:rsid w:val="00D14B8A"/>
    <w:rsid w:val="00D8562E"/>
    <w:rsid w:val="00DB28D1"/>
    <w:rsid w:val="00DB6586"/>
    <w:rsid w:val="00DE1C1A"/>
    <w:rsid w:val="00E033AA"/>
    <w:rsid w:val="00E31D0D"/>
    <w:rsid w:val="00E3518A"/>
    <w:rsid w:val="00E52A9E"/>
    <w:rsid w:val="00E55D83"/>
    <w:rsid w:val="00E70113"/>
    <w:rsid w:val="00EA4163"/>
    <w:rsid w:val="00EB5C6A"/>
    <w:rsid w:val="00ED22C2"/>
    <w:rsid w:val="00F004B0"/>
    <w:rsid w:val="00F0544F"/>
    <w:rsid w:val="00F23500"/>
    <w:rsid w:val="00F423FF"/>
    <w:rsid w:val="00F464C0"/>
    <w:rsid w:val="00F51707"/>
    <w:rsid w:val="00F666C4"/>
    <w:rsid w:val="00FB4E83"/>
    <w:rsid w:val="00FD2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DCEE04"/>
  <w15:chartTrackingRefBased/>
  <w15:docId w15:val="{BD59871B-5C65-4167-AD6D-94EC81121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slovenský normál"/>
    <w:qFormat/>
  </w:style>
  <w:style w:type="paragraph" w:styleId="Nadpis1">
    <w:name w:val="heading 1"/>
    <w:basedOn w:val="Normln"/>
    <w:next w:val="Normln"/>
    <w:qFormat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ind w:firstLine="708"/>
      <w:jc w:val="center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</w:style>
  <w:style w:type="paragraph" w:styleId="Zkladntextodsazen">
    <w:name w:val="Body Text Indent"/>
    <w:basedOn w:val="Normln"/>
    <w:pPr>
      <w:ind w:left="360"/>
      <w:jc w:val="both"/>
    </w:pPr>
    <w:rPr>
      <w:sz w:val="24"/>
      <w:lang w:val="sk-SK"/>
    </w:rPr>
  </w:style>
  <w:style w:type="paragraph" w:customStyle="1" w:styleId="Rozvrendokumentu">
    <w:name w:val="Rozvržení dokumentu"/>
    <w:basedOn w:val="Normln"/>
    <w:semiHidden/>
    <w:pPr>
      <w:shd w:val="clear" w:color="auto" w:fill="000080"/>
    </w:pPr>
    <w:rPr>
      <w:rFonts w:ascii="Tahoma" w:hAnsi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394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</vt:lpstr>
    </vt:vector>
  </TitlesOfParts>
  <Company>KST FEI UPA</Company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</dc:title>
  <dc:subject/>
  <dc:creator>František Dušek</dc:creator>
  <cp:keywords/>
  <cp:lastModifiedBy>Malkova Jitka</cp:lastModifiedBy>
  <cp:revision>3</cp:revision>
  <cp:lastPrinted>2015-06-01T10:56:00Z</cp:lastPrinted>
  <dcterms:created xsi:type="dcterms:W3CDTF">2021-05-25T10:44:00Z</dcterms:created>
  <dcterms:modified xsi:type="dcterms:W3CDTF">2021-06-17T09:02:00Z</dcterms:modified>
</cp:coreProperties>
</file>