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B69" w:rsidRDefault="00AE7B69" w:rsidP="00AE7B69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AE7B69" w:rsidRDefault="00AE7B69" w:rsidP="00AE7B69"/>
    <w:p w:rsidR="00AE7B69" w:rsidRDefault="00AE7B69" w:rsidP="00AE7B69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2015/2016</w:t>
      </w:r>
    </w:p>
    <w:p w:rsidR="00AE7B69" w:rsidRDefault="00AE7B69" w:rsidP="00AE7B69"/>
    <w:p w:rsidR="00AE7B69" w:rsidRDefault="00AE7B69" w:rsidP="00AE7B69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 Andrea Provazníková</w:t>
      </w:r>
    </w:p>
    <w:p w:rsidR="00AE7B69" w:rsidRDefault="00AE7B69" w:rsidP="00AE7B6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AE7B69" w:rsidRDefault="00AE7B69" w:rsidP="00AE7B6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Název práce: Pohádky v současné čítance pro základní školy</w:t>
      </w:r>
    </w:p>
    <w:p w:rsidR="00AE7B69" w:rsidRDefault="00AE7B69" w:rsidP="00AE7B69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PhDr. Andrea Kamenická</w:t>
      </w:r>
    </w:p>
    <w:p w:rsidR="00AE7B69" w:rsidRDefault="00AE7B69" w:rsidP="00AE7B69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tabs>
          <w:tab w:val="left" w:pos="10928"/>
        </w:tabs>
        <w:ind w:left="-211" w:firstLine="21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Název práce </w:t>
      </w:r>
      <w:r w:rsidR="00CA16C5">
        <w:rPr>
          <w:sz w:val="22"/>
          <w:szCs w:val="22"/>
        </w:rPr>
        <w:t>Andrey Provazníkové nabízí téma, které by při správném pojetí a postupu mohlo být přínosné pro pochopení toho, jak v současnosti fungují učebnice literární výchovy pro základní školy.</w:t>
      </w:r>
      <w:r>
        <w:rPr>
          <w:sz w:val="22"/>
          <w:szCs w:val="22"/>
        </w:rPr>
        <w:t xml:space="preserve"> </w:t>
      </w:r>
      <w:r w:rsidR="00CA16C5">
        <w:rPr>
          <w:sz w:val="22"/>
          <w:szCs w:val="22"/>
        </w:rPr>
        <w:t xml:space="preserve">Bohužel jsem byl nucen použít v předchozí větě kondicionál, neboť </w:t>
      </w:r>
      <w:r w:rsidR="00CE3BC5">
        <w:rPr>
          <w:sz w:val="22"/>
          <w:szCs w:val="22"/>
        </w:rPr>
        <w:t>práce hned v několika základních kritériích nesplňuje základní požadavky na odborný text a i v jiných kritériích je velmi slabá. Cíle práce nejsou v úvodu formulovány, tudíž lze jen odvodit, že jimi má být analýza čítanek z hlediska zastoupení pohádkových textů. Avšak ani v</w:t>
      </w:r>
      <w:r w:rsidR="00F05842">
        <w:rPr>
          <w:sz w:val="22"/>
          <w:szCs w:val="22"/>
        </w:rPr>
        <w:t> </w:t>
      </w:r>
      <w:r w:rsidR="00CE3BC5">
        <w:rPr>
          <w:sz w:val="22"/>
          <w:szCs w:val="22"/>
        </w:rPr>
        <w:t>úvodu</w:t>
      </w:r>
      <w:r w:rsidR="00F05842">
        <w:rPr>
          <w:sz w:val="22"/>
          <w:szCs w:val="22"/>
        </w:rPr>
        <w:t>,</w:t>
      </w:r>
      <w:r w:rsidR="00CE3BC5">
        <w:rPr>
          <w:sz w:val="22"/>
          <w:szCs w:val="22"/>
        </w:rPr>
        <w:t xml:space="preserve"> ani nikde dále není přesvědčivě poukázáno na to, proč tato sonda bude vycházet právě z daných čítanek a nikoli z jiných. Z velkého </w:t>
      </w:r>
      <w:r w:rsidR="00F05842">
        <w:rPr>
          <w:sz w:val="22"/>
          <w:szCs w:val="22"/>
        </w:rPr>
        <w:t>množství možných jsou zastoupena</w:t>
      </w:r>
      <w:r w:rsidR="00CE3BC5">
        <w:rPr>
          <w:sz w:val="22"/>
          <w:szCs w:val="22"/>
        </w:rPr>
        <w:t xml:space="preserve"> tři nakladatelství, přičemž v jednom případě se pracuje s čítankou vydanou roku 1993 – to skutečně nemá se současnou čítankou co dělat a pokud se s takovou čítankou na některé škole pracuje, svědčí to o hrozivé učebnicové politice dané školy. Zvolená metodologie je vysloveně amatérská, dotazníky ve svém důsledku téměř o ničem nevypovídající. Jak například rozumět kritériu zastoupení autorských pohádek ženských a mužských autorů? Odkud autorka vzala informaci, že děti mladšího školního věku se snáze ztotožní s díly od autora stejného pohlaví, jako jsou ony samy?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AE7B69" w:rsidTr="00491E9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E9713D" w:rsidP="00491E9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b/>
          <w:bCs/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AE7B69" w:rsidRDefault="00AE7B69" w:rsidP="00AE7B69">
      <w:pPr>
        <w:rPr>
          <w:sz w:val="22"/>
          <w:szCs w:val="22"/>
        </w:rPr>
      </w:pPr>
    </w:p>
    <w:p w:rsidR="00AE7B69" w:rsidRPr="00D127E4" w:rsidRDefault="00E9713D" w:rsidP="00AE7B69">
      <w:pPr>
        <w:jc w:val="both"/>
        <w:rPr>
          <w:sz w:val="22"/>
          <w:szCs w:val="22"/>
        </w:rPr>
      </w:pPr>
      <w:r>
        <w:rPr>
          <w:sz w:val="22"/>
          <w:szCs w:val="22"/>
        </w:rPr>
        <w:t>Cíle nemohly být z výše uvedených důvodů naplněny. Musely by být vzaty v potaz skutečně současné čítanky, tedy ty, které mají aktuální doložku MŠMT, a v průřezu všech nakladatelství. Co se týče srovnání výsledků s výsledky jiných badatelů, v celé práci se ani jednou neobjeví jméno Jitky Zídkové, brněnské badatelky, která se výzkumem současných učebnic literární výchovy systematicky zabývá.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E7B69" w:rsidTr="00491E9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E9713D" w:rsidP="00491E9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E7B69" w:rsidRDefault="00AE7B69" w:rsidP="00AE7B69"/>
    <w:p w:rsidR="00AE7B69" w:rsidRDefault="00AE7B69" w:rsidP="00AE7B69">
      <w:pPr>
        <w:ind w:left="-720"/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</w:t>
      </w:r>
      <w:r>
        <w:rPr>
          <w:sz w:val="22"/>
          <w:szCs w:val="22"/>
        </w:rPr>
        <w:lastRenderedPageBreak/>
        <w:t>pojmový aparát, praktická aplikace teoretického rámce, samostatnost zpracování)</w:t>
      </w:r>
    </w:p>
    <w:p w:rsidR="00AE7B69" w:rsidRDefault="00AE7B69" w:rsidP="00AE7B69">
      <w:pPr>
        <w:rPr>
          <w:sz w:val="22"/>
          <w:szCs w:val="22"/>
        </w:rPr>
      </w:pPr>
    </w:p>
    <w:p w:rsidR="00C16744" w:rsidRDefault="00C16744" w:rsidP="00AE7B69">
      <w:pPr>
        <w:rPr>
          <w:sz w:val="22"/>
          <w:szCs w:val="22"/>
        </w:rPr>
      </w:pPr>
      <w:r>
        <w:rPr>
          <w:sz w:val="22"/>
          <w:szCs w:val="22"/>
        </w:rPr>
        <w:t>Autorka se sice snaží posupovat přehledně a strukturovaně, bohužel však ani z tohoto úhlu pohledu nejsou výsledky její práce uspokojivé. Představení tématu pohádky se koná na základě parafrází ze sekundární literatury vytržených z kontextu, a tudíž působících zmatečně: jak rozumět větě, že už ve starověkém Řecku se vyprávěly příběhy podobné pohádkám, když jí předchází zmínka o pohádkách staroegyptských? Další příklad: Opravdu se autorka práce domnívá, že pohádky se vyprávějí doposud pouze v odlehlejších civilizačních centrech?</w:t>
      </w:r>
      <w:r w:rsidR="00420E24">
        <w:rPr>
          <w:sz w:val="22"/>
          <w:szCs w:val="22"/>
        </w:rPr>
        <w:t xml:space="preserve"> Jsou bratří Grimmové skutečně zástupci autorské pohádky, jak se zmiňuje na s. 5, nebo spíše sběrateli, jak se uvádí na s. 3? Atd.</w:t>
      </w:r>
    </w:p>
    <w:p w:rsidR="00E9713D" w:rsidRDefault="00E9713D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E7B69" w:rsidTr="00491E9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420E24" w:rsidP="00491E9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AE7B69" w:rsidRDefault="00AE7B69" w:rsidP="00AE7B69">
      <w:pPr>
        <w:rPr>
          <w:b/>
          <w:bCs/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AE7B69" w:rsidRDefault="00AE7B69" w:rsidP="00AE7B69">
      <w:pPr>
        <w:rPr>
          <w:sz w:val="22"/>
          <w:szCs w:val="22"/>
        </w:rPr>
      </w:pPr>
    </w:p>
    <w:p w:rsidR="00420E24" w:rsidRDefault="00AE7B69" w:rsidP="00AE7B69">
      <w:pPr>
        <w:jc w:val="both"/>
        <w:rPr>
          <w:sz w:val="22"/>
          <w:szCs w:val="22"/>
        </w:rPr>
      </w:pPr>
      <w:r>
        <w:rPr>
          <w:sz w:val="22"/>
          <w:szCs w:val="22"/>
        </w:rPr>
        <w:t>V práci se objevují př</w:t>
      </w:r>
      <w:r w:rsidR="00420E24">
        <w:rPr>
          <w:sz w:val="22"/>
          <w:szCs w:val="22"/>
        </w:rPr>
        <w:t xml:space="preserve">eklepy a pravopisné chyby (např. sloveso „oplývat“ s měkkým „i“). Citace jsou označené nejednotně, v mottech se cituje nikoli z primárních zdrojů. Některé odkazy zcela chybějí: viz věta „Vlivem pohádek na dítě v mladším školním věku se zabývala Alena Benešová ve svém článku </w:t>
      </w:r>
      <w:r w:rsidR="00420E24" w:rsidRPr="00420E24">
        <w:rPr>
          <w:i/>
          <w:sz w:val="22"/>
          <w:szCs w:val="22"/>
        </w:rPr>
        <w:t>Dítě a pohádky</w:t>
      </w:r>
      <w:r w:rsidR="00420E24">
        <w:rPr>
          <w:sz w:val="22"/>
          <w:szCs w:val="22"/>
        </w:rPr>
        <w:t>.“</w:t>
      </w:r>
      <w:r w:rsidR="00331BB5">
        <w:rPr>
          <w:sz w:val="22"/>
          <w:szCs w:val="22"/>
        </w:rPr>
        <w:t xml:space="preserve"> Na s. 8 dole.</w:t>
      </w:r>
    </w:p>
    <w:p w:rsidR="00420E24" w:rsidRDefault="00420E24" w:rsidP="00AE7B69">
      <w:pPr>
        <w:jc w:val="both"/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E7B69" w:rsidTr="00491E9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324354" w:rsidP="00491E97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E7B69" w:rsidRDefault="00AE7B69" w:rsidP="00AE7B69"/>
    <w:p w:rsidR="00AE7B69" w:rsidRDefault="00AE7B69" w:rsidP="00AE7B69">
      <w:pPr>
        <w:rPr>
          <w:b/>
          <w:bCs/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AE7B69" w:rsidRDefault="00324354" w:rsidP="00AE7B69">
      <w:pPr>
        <w:rPr>
          <w:sz w:val="22"/>
          <w:szCs w:val="22"/>
        </w:rPr>
      </w:pPr>
      <w:r>
        <w:rPr>
          <w:sz w:val="22"/>
          <w:szCs w:val="22"/>
        </w:rPr>
        <w:t>Viz výše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970063" w:rsidP="00AE7B69">
      <w:pPr>
        <w:rPr>
          <w:sz w:val="22"/>
          <w:szCs w:val="22"/>
        </w:rPr>
      </w:pPr>
      <w:r>
        <w:rPr>
          <w:sz w:val="22"/>
          <w:szCs w:val="22"/>
        </w:rPr>
        <w:t>Tato p</w:t>
      </w:r>
      <w:r w:rsidR="00AE7B69">
        <w:rPr>
          <w:sz w:val="22"/>
          <w:szCs w:val="22"/>
        </w:rPr>
        <w:t xml:space="preserve">ráce </w:t>
      </w:r>
      <w:r w:rsidR="00324354">
        <w:rPr>
          <w:sz w:val="22"/>
          <w:szCs w:val="22"/>
        </w:rPr>
        <w:t>podle mého názoru ne</w:t>
      </w:r>
      <w:r w:rsidR="00AE7B69">
        <w:rPr>
          <w:sz w:val="22"/>
          <w:szCs w:val="22"/>
        </w:rPr>
        <w:t xml:space="preserve">splňuje požadavky kladené na bakalářskou práci a </w:t>
      </w:r>
      <w:r w:rsidR="00324354" w:rsidRPr="00324354">
        <w:rPr>
          <w:b/>
          <w:sz w:val="22"/>
          <w:szCs w:val="22"/>
        </w:rPr>
        <w:t>ne</w:t>
      </w:r>
      <w:r w:rsidR="00AE7B69" w:rsidRPr="00CB265A">
        <w:rPr>
          <w:b/>
          <w:sz w:val="22"/>
          <w:szCs w:val="22"/>
        </w:rPr>
        <w:t>doporučuji ji k obhajobě.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b/>
          <w:bCs/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S ohledem na bodové hodnocení</w:t>
      </w:r>
      <w:r w:rsidR="00DA3A26">
        <w:rPr>
          <w:sz w:val="22"/>
          <w:szCs w:val="22"/>
        </w:rPr>
        <w:t xml:space="preserve"> (1</w:t>
      </w:r>
      <w:bookmarkStart w:id="0" w:name="_GoBack"/>
      <w:bookmarkEnd w:id="0"/>
      <w:r w:rsidR="003F1036">
        <w:rPr>
          <w:sz w:val="22"/>
          <w:szCs w:val="22"/>
        </w:rPr>
        <w:t xml:space="preserve"> b.) </w:t>
      </w:r>
      <w:proofErr w:type="gramStart"/>
      <w:r w:rsidR="003F1036">
        <w:rPr>
          <w:sz w:val="22"/>
          <w:szCs w:val="22"/>
        </w:rPr>
        <w:t>navrhuji</w:t>
      </w:r>
      <w:proofErr w:type="gramEnd"/>
      <w:r w:rsidR="003F1036">
        <w:rPr>
          <w:sz w:val="22"/>
          <w:szCs w:val="22"/>
        </w:rPr>
        <w:t xml:space="preserve"> klasifikovat p</w:t>
      </w:r>
      <w:r>
        <w:rPr>
          <w:sz w:val="22"/>
          <w:szCs w:val="22"/>
        </w:rPr>
        <w:t xml:space="preserve">ředloženou práci stupněm </w:t>
      </w:r>
      <w:proofErr w:type="gramStart"/>
      <w:r w:rsidR="003F1036">
        <w:rPr>
          <w:b/>
          <w:sz w:val="22"/>
          <w:szCs w:val="22"/>
        </w:rPr>
        <w:t>nevyhověla</w:t>
      </w:r>
      <w:proofErr w:type="gramEnd"/>
      <w:r w:rsidR="003F1036">
        <w:rPr>
          <w:b/>
          <w:sz w:val="22"/>
          <w:szCs w:val="22"/>
        </w:rPr>
        <w:t>.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</w:p>
    <w:p w:rsidR="00AE7B69" w:rsidRDefault="00C46DEE" w:rsidP="00AE7B69">
      <w:pPr>
        <w:rPr>
          <w:sz w:val="22"/>
          <w:szCs w:val="22"/>
        </w:rPr>
      </w:pPr>
      <w:r>
        <w:rPr>
          <w:sz w:val="22"/>
          <w:szCs w:val="22"/>
        </w:rPr>
        <w:t>datum: 12. 4</w:t>
      </w:r>
      <w:r w:rsidR="00AE7B69">
        <w:rPr>
          <w:sz w:val="22"/>
          <w:szCs w:val="22"/>
        </w:rPr>
        <w:t>. 2016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>
      <w:pPr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>
            <wp:extent cx="1695450" cy="447675"/>
            <wp:effectExtent l="0" t="0" r="0" b="9525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B69" w:rsidRDefault="00AE7B69" w:rsidP="00AE7B69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AE7B69" w:rsidRDefault="00AE7B69" w:rsidP="00AE7B69">
      <w:pPr>
        <w:rPr>
          <w:sz w:val="20"/>
          <w:szCs w:val="20"/>
        </w:rPr>
      </w:pPr>
    </w:p>
    <w:p w:rsidR="00AE7B69" w:rsidRDefault="00AE7B69" w:rsidP="00AE7B69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AE7B69" w:rsidRDefault="00AE7B69" w:rsidP="00AE7B69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AE7B69" w:rsidTr="00491E97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AE7B69" w:rsidP="00491E9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AE7B69" w:rsidTr="00491E9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E7B69" w:rsidTr="00491E9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E7B69" w:rsidTr="00491E9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AE7B69" w:rsidTr="00491E9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E7B69" w:rsidRDefault="00AE7B69" w:rsidP="00491E9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AE7B69" w:rsidRDefault="00AE7B69" w:rsidP="00AE7B69">
      <w:pPr>
        <w:rPr>
          <w:sz w:val="22"/>
          <w:szCs w:val="22"/>
        </w:rPr>
      </w:pPr>
    </w:p>
    <w:p w:rsidR="00AE7B69" w:rsidRDefault="00AE7B69" w:rsidP="00AE7B69"/>
    <w:p w:rsidR="00AE7B69" w:rsidRDefault="00AE7B69"/>
    <w:p w:rsidR="00AE7B69" w:rsidRDefault="00AE7B69" w:rsidP="00AE7B69"/>
    <w:p w:rsidR="007B063B" w:rsidRPr="00AE7B69" w:rsidRDefault="00AE7B69" w:rsidP="00AE7B69">
      <w:pPr>
        <w:tabs>
          <w:tab w:val="left" w:pos="3345"/>
        </w:tabs>
      </w:pPr>
      <w:r>
        <w:tab/>
      </w:r>
    </w:p>
    <w:sectPr w:rsidR="007B063B" w:rsidRPr="00AE7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38C" w:rsidRDefault="00F4338C" w:rsidP="00AE7B69">
      <w:r>
        <w:separator/>
      </w:r>
    </w:p>
  </w:endnote>
  <w:endnote w:type="continuationSeparator" w:id="0">
    <w:p w:rsidR="00F4338C" w:rsidRDefault="00F4338C" w:rsidP="00AE7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38C" w:rsidRDefault="00F4338C" w:rsidP="00AE7B69">
      <w:r>
        <w:separator/>
      </w:r>
    </w:p>
  </w:footnote>
  <w:footnote w:type="continuationSeparator" w:id="0">
    <w:p w:rsidR="00F4338C" w:rsidRDefault="00F4338C" w:rsidP="00AE7B69">
      <w:r>
        <w:continuationSeparator/>
      </w:r>
    </w:p>
  </w:footnote>
  <w:footnote w:id="1">
    <w:p w:rsidR="00AE7B69" w:rsidRDefault="00AE7B69" w:rsidP="00AE7B69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B69"/>
    <w:rsid w:val="001574E9"/>
    <w:rsid w:val="00324354"/>
    <w:rsid w:val="00331BB5"/>
    <w:rsid w:val="003F1036"/>
    <w:rsid w:val="00420E24"/>
    <w:rsid w:val="00442E8B"/>
    <w:rsid w:val="006046B2"/>
    <w:rsid w:val="00656146"/>
    <w:rsid w:val="007E0145"/>
    <w:rsid w:val="00970063"/>
    <w:rsid w:val="00AE7B69"/>
    <w:rsid w:val="00C16744"/>
    <w:rsid w:val="00C46DEE"/>
    <w:rsid w:val="00CA16C5"/>
    <w:rsid w:val="00CE3BC5"/>
    <w:rsid w:val="00DA3A26"/>
    <w:rsid w:val="00E9713D"/>
    <w:rsid w:val="00EE603B"/>
    <w:rsid w:val="00F05842"/>
    <w:rsid w:val="00F43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7B6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AE7B69"/>
  </w:style>
  <w:style w:type="character" w:customStyle="1" w:styleId="Znakapoznpodarou1">
    <w:name w:val="Značka pozn. pod čarou1"/>
    <w:rsid w:val="00AE7B69"/>
    <w:rPr>
      <w:vertAlign w:val="superscript"/>
    </w:rPr>
  </w:style>
  <w:style w:type="paragraph" w:customStyle="1" w:styleId="Obsahtabulky">
    <w:name w:val="Obsah tabulky"/>
    <w:basedOn w:val="Normln"/>
    <w:rsid w:val="00AE7B69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AE7B69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E7B69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7B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7B69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7B6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AE7B69"/>
  </w:style>
  <w:style w:type="character" w:customStyle="1" w:styleId="Znakapoznpodarou1">
    <w:name w:val="Značka pozn. pod čarou1"/>
    <w:rsid w:val="00AE7B69"/>
    <w:rPr>
      <w:vertAlign w:val="superscript"/>
    </w:rPr>
  </w:style>
  <w:style w:type="paragraph" w:customStyle="1" w:styleId="Obsahtabulky">
    <w:name w:val="Obsah tabulky"/>
    <w:basedOn w:val="Normln"/>
    <w:rsid w:val="00AE7B69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AE7B69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E7B69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7B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7B69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3</Pages>
  <Words>653</Words>
  <Characters>3855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spravce</cp:lastModifiedBy>
  <cp:revision>13</cp:revision>
  <dcterms:created xsi:type="dcterms:W3CDTF">2016-04-11T16:31:00Z</dcterms:created>
  <dcterms:modified xsi:type="dcterms:W3CDTF">2016-05-23T09:05:00Z</dcterms:modified>
</cp:coreProperties>
</file>