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223FA" w14:textId="7DFF2325" w:rsidR="00C47A78" w:rsidRDefault="00A21E3D" w:rsidP="006F6EEF">
      <w:pPr>
        <w:spacing w:after="0" w:line="360" w:lineRule="auto"/>
        <w:rPr>
          <w:b/>
          <w:bCs/>
        </w:rPr>
      </w:pPr>
      <w:r w:rsidRPr="00A21E3D">
        <w:rPr>
          <w:b/>
          <w:bCs/>
        </w:rPr>
        <w:t xml:space="preserve">Lucie, Pfeiferová. </w:t>
      </w:r>
      <w:r w:rsidRPr="00A21E3D">
        <w:rPr>
          <w:b/>
          <w:bCs/>
          <w:i/>
          <w:iCs/>
        </w:rPr>
        <w:t xml:space="preserve">Utváření a reflexe genderových identit v herních světech české hráčské komunity </w:t>
      </w:r>
      <w:bookmarkStart w:id="0" w:name="_Hlk143063799"/>
      <w:r w:rsidRPr="00A21E3D">
        <w:rPr>
          <w:b/>
          <w:bCs/>
          <w:i/>
          <w:iCs/>
        </w:rPr>
        <w:t>MMORPG</w:t>
      </w:r>
      <w:bookmarkEnd w:id="0"/>
      <w:r w:rsidRPr="00A21E3D">
        <w:rPr>
          <w:b/>
          <w:bCs/>
          <w:i/>
          <w:iCs/>
        </w:rPr>
        <w:t xml:space="preserve"> her</w:t>
      </w:r>
      <w:r w:rsidRPr="00A21E3D">
        <w:rPr>
          <w:b/>
          <w:bCs/>
        </w:rPr>
        <w:t>. Diplomová práce. Ústav historických věd Fakulty filozofické, Univerzita Pardubice. Pardubice 2023.</w:t>
      </w:r>
    </w:p>
    <w:p w14:paraId="3FF434DB" w14:textId="77777777" w:rsidR="007E194E" w:rsidRPr="00A21E3D" w:rsidRDefault="007E194E" w:rsidP="006F6EEF">
      <w:pPr>
        <w:spacing w:after="0" w:line="360" w:lineRule="auto"/>
        <w:rPr>
          <w:b/>
          <w:bCs/>
        </w:rPr>
      </w:pPr>
    </w:p>
    <w:p w14:paraId="29CE640F" w14:textId="169C9D7D" w:rsidR="00A21E3D" w:rsidRDefault="00A21E3D" w:rsidP="006F6EEF">
      <w:pPr>
        <w:spacing w:after="0" w:line="360" w:lineRule="auto"/>
      </w:pPr>
      <w:r>
        <w:t>Posudek oponentky</w:t>
      </w:r>
    </w:p>
    <w:p w14:paraId="1152756B" w14:textId="77777777" w:rsidR="007E194E" w:rsidRDefault="007E194E" w:rsidP="006F6EEF">
      <w:pPr>
        <w:spacing w:after="0" w:line="360" w:lineRule="auto"/>
      </w:pPr>
    </w:p>
    <w:p w14:paraId="0C8CDBA7" w14:textId="4A0E84DD" w:rsidR="00BE4B0E" w:rsidRDefault="00A21E3D" w:rsidP="007E194E">
      <w:pPr>
        <w:spacing w:after="0" w:line="360" w:lineRule="auto"/>
        <w:ind w:firstLine="708"/>
      </w:pPr>
      <w:r w:rsidRPr="00A21E3D">
        <w:t xml:space="preserve">Předkládaná diplomová práce </w:t>
      </w:r>
      <w:r>
        <w:t>Lucie Pfeiferové</w:t>
      </w:r>
      <w:r w:rsidRPr="00A21E3D">
        <w:t xml:space="preserve"> se zabýv</w:t>
      </w:r>
      <w:r w:rsidR="00BE4B0E">
        <w:t>á</w:t>
      </w:r>
      <w:r w:rsidR="007E194E">
        <w:t xml:space="preserve"> </w:t>
      </w:r>
      <w:r w:rsidR="00BE4B0E">
        <w:t>reflexí genderových identit v prostředí multiplayerových online her</w:t>
      </w:r>
      <w:r w:rsidR="007E194E">
        <w:t xml:space="preserve">. Volbou tématu tak autorka přispívá </w:t>
      </w:r>
      <w:r w:rsidR="00BE4B0E">
        <w:t xml:space="preserve">do </w:t>
      </w:r>
      <w:r w:rsidR="007145B7">
        <w:t xml:space="preserve">dosud </w:t>
      </w:r>
      <w:r w:rsidR="00BE4B0E">
        <w:t xml:space="preserve">v českém prostoru </w:t>
      </w:r>
      <w:r w:rsidR="007145B7">
        <w:t xml:space="preserve">ne zcela </w:t>
      </w:r>
      <w:r w:rsidR="004F1921">
        <w:t>etablované</w:t>
      </w:r>
      <w:r w:rsidR="007145B7">
        <w:t xml:space="preserve"> oblasti game studies</w:t>
      </w:r>
      <w:r w:rsidR="004F1921">
        <w:t xml:space="preserve"> a rozšiřuje nevelký počet tuzemských výzkum</w:t>
      </w:r>
      <w:r w:rsidR="001168AC">
        <w:t>ů</w:t>
      </w:r>
      <w:r w:rsidR="00EC6E6B">
        <w:t>,</w:t>
      </w:r>
      <w:r w:rsidR="004F1921">
        <w:t xml:space="preserve"> zaměřených na genderový rozměr </w:t>
      </w:r>
      <w:r w:rsidR="007E194E">
        <w:t>hraní</w:t>
      </w:r>
      <w:r w:rsidR="000103A6">
        <w:t xml:space="preserve"> (</w:t>
      </w:r>
      <w:r w:rsidR="004F1921" w:rsidRPr="004F1921">
        <w:t>MMORPG</w:t>
      </w:r>
      <w:r w:rsidR="000103A6">
        <w:t>)</w:t>
      </w:r>
      <w:r w:rsidR="004F1921" w:rsidRPr="004F1921">
        <w:t xml:space="preserve"> her</w:t>
      </w:r>
      <w:r w:rsidR="007145B7">
        <w:t>.</w:t>
      </w:r>
      <w:r w:rsidR="00E73555">
        <w:t xml:space="preserve"> </w:t>
      </w:r>
    </w:p>
    <w:p w14:paraId="2A81B47E" w14:textId="564EBBD2" w:rsidR="000103A6" w:rsidRDefault="007E194E" w:rsidP="006F6EEF">
      <w:pPr>
        <w:spacing w:after="0" w:line="360" w:lineRule="auto"/>
      </w:pPr>
      <w:r>
        <w:t>Jednou z hlavní</w:t>
      </w:r>
      <w:r w:rsidR="0027219A">
        <w:t>ch</w:t>
      </w:r>
      <w:r>
        <w:t xml:space="preserve"> otázek, kterou si k</w:t>
      </w:r>
      <w:r w:rsidR="004F1921">
        <w:t xml:space="preserve">olegyně Pfeiferová </w:t>
      </w:r>
      <w:r>
        <w:t xml:space="preserve">v práci </w:t>
      </w:r>
      <w:r w:rsidR="004F1921">
        <w:t>klade</w:t>
      </w:r>
      <w:r w:rsidR="00EC6E6B">
        <w:t>,</w:t>
      </w:r>
      <w:r>
        <w:t xml:space="preserve"> je</w:t>
      </w:r>
      <w:r w:rsidR="004F1921">
        <w:t>, zda z</w:t>
      </w:r>
      <w:r w:rsidR="00BE4B0E" w:rsidRPr="00BE4B0E">
        <w:t>tvár</w:t>
      </w:r>
      <w:r>
        <w:t>nění</w:t>
      </w:r>
      <w:r w:rsidR="00BE4B0E" w:rsidRPr="00BE4B0E">
        <w:t xml:space="preserve"> femini</w:t>
      </w:r>
      <w:r>
        <w:t>ni</w:t>
      </w:r>
      <w:r w:rsidR="00BE4B0E" w:rsidRPr="00BE4B0E">
        <w:t>ty a maskulinity v</w:t>
      </w:r>
      <w:r w:rsidR="004F1921">
        <w:t>e vybraných online</w:t>
      </w:r>
      <w:r w:rsidR="00BE4B0E" w:rsidRPr="00BE4B0E">
        <w:t xml:space="preserve"> hrách může</w:t>
      </w:r>
      <w:r w:rsidR="004F1921">
        <w:t xml:space="preserve"> pomáhat k</w:t>
      </w:r>
      <w:r w:rsidR="00BE4B0E" w:rsidRPr="00BE4B0E">
        <w:t xml:space="preserve"> utvář</w:t>
      </w:r>
      <w:r w:rsidR="004F1921">
        <w:t>ení</w:t>
      </w:r>
      <w:r w:rsidR="00BE4B0E" w:rsidRPr="00BE4B0E">
        <w:t xml:space="preserve"> nov</w:t>
      </w:r>
      <w:r w:rsidR="004F1921">
        <w:t>ých</w:t>
      </w:r>
      <w:r w:rsidR="00BE4B0E" w:rsidRPr="00BE4B0E">
        <w:t xml:space="preserve"> společensk</w:t>
      </w:r>
      <w:r w:rsidR="004F1921">
        <w:t>ých</w:t>
      </w:r>
      <w:r w:rsidR="00BE4B0E" w:rsidRPr="00BE4B0E">
        <w:t xml:space="preserve"> nor</w:t>
      </w:r>
      <w:r w:rsidR="004F1921">
        <w:t>em</w:t>
      </w:r>
      <w:r w:rsidR="00BE4B0E" w:rsidRPr="00BE4B0E">
        <w:t xml:space="preserve"> nebo </w:t>
      </w:r>
      <w:r w:rsidR="004F1921">
        <w:t xml:space="preserve">naopak k </w:t>
      </w:r>
      <w:r w:rsidR="00BE4B0E" w:rsidRPr="00BE4B0E">
        <w:t>udržov</w:t>
      </w:r>
      <w:r w:rsidR="004F1921">
        <w:t>ání</w:t>
      </w:r>
      <w:r w:rsidR="00BE4B0E" w:rsidRPr="00BE4B0E">
        <w:t xml:space="preserve"> genderov</w:t>
      </w:r>
      <w:r w:rsidR="004F1921">
        <w:t xml:space="preserve">ých </w:t>
      </w:r>
      <w:r w:rsidR="00BE4B0E" w:rsidRPr="00BE4B0E">
        <w:t>stereotyp</w:t>
      </w:r>
      <w:r w:rsidR="004F1921">
        <w:t>ů, jež se stejně jako ve</w:t>
      </w:r>
      <w:r w:rsidR="00BE4B0E" w:rsidRPr="00BE4B0E">
        <w:t xml:space="preserve"> </w:t>
      </w:r>
      <w:r w:rsidR="004F1921">
        <w:t>„</w:t>
      </w:r>
      <w:r w:rsidR="00BE4B0E" w:rsidRPr="00BE4B0E">
        <w:t>skutečné</w:t>
      </w:r>
      <w:r w:rsidR="004F1921">
        <w:t>m</w:t>
      </w:r>
      <w:r w:rsidR="00BE4B0E" w:rsidRPr="00BE4B0E">
        <w:t xml:space="preserve"> svět</w:t>
      </w:r>
      <w:r w:rsidR="004F1921">
        <w:t xml:space="preserve">ě“ objevují i ve světě virtuálním. </w:t>
      </w:r>
      <w:r w:rsidR="000103A6">
        <w:t>V hledán</w:t>
      </w:r>
      <w:r w:rsidR="00EC6E6B">
        <w:t>í</w:t>
      </w:r>
      <w:r w:rsidR="000103A6">
        <w:t xml:space="preserve"> odpovědi se přitom zaměřuje především na možnosti a limity identifikace hráčů a hráček s herními postavami, dále také na projevy genderově podmíněného verbálního násilí v rámci hráčské komunity, ale dotýká se také stereotypů v designu samotných her. </w:t>
      </w:r>
    </w:p>
    <w:p w14:paraId="734152C8" w14:textId="797926AA" w:rsidR="00A21E3D" w:rsidRDefault="000103A6" w:rsidP="000103A6">
      <w:pPr>
        <w:spacing w:after="0" w:line="360" w:lineRule="auto"/>
        <w:ind w:firstLine="708"/>
      </w:pPr>
      <w:r>
        <w:t>N</w:t>
      </w:r>
      <w:r w:rsidR="00E73555">
        <w:t xml:space="preserve">elze než kvitovat, že se </w:t>
      </w:r>
      <w:r>
        <w:t>Lucie Pfeiferová ve své analýze</w:t>
      </w:r>
      <w:r w:rsidR="00EC6E6B">
        <w:t>,</w:t>
      </w:r>
      <w:r>
        <w:t xml:space="preserve"> ukotvené v genderových studiích, </w:t>
      </w:r>
      <w:r w:rsidR="00E73555">
        <w:t xml:space="preserve">nezaměřila </w:t>
      </w:r>
      <w:r w:rsidR="001168AC">
        <w:t xml:space="preserve">výhradně </w:t>
      </w:r>
      <w:r w:rsidR="00E73555">
        <w:t xml:space="preserve">na otázku </w:t>
      </w:r>
      <w:r w:rsidR="001168AC">
        <w:t xml:space="preserve">stereotypů a předsudků spojených s </w:t>
      </w:r>
      <w:r w:rsidR="00E73555">
        <w:t>působení</w:t>
      </w:r>
      <w:r w:rsidR="001168AC">
        <w:t>m</w:t>
      </w:r>
      <w:r w:rsidR="00E73555">
        <w:t xml:space="preserve"> žen v</w:t>
      </w:r>
      <w:r>
        <w:t xml:space="preserve">e </w:t>
      </w:r>
      <w:r w:rsidR="00E73555">
        <w:t>sféře</w:t>
      </w:r>
      <w:r>
        <w:t xml:space="preserve"> online her</w:t>
      </w:r>
      <w:r w:rsidR="00E73555">
        <w:t xml:space="preserve">, ale genderový aspekt pojala šířeji a </w:t>
      </w:r>
      <w:r w:rsidR="001168AC">
        <w:t>dotkla se</w:t>
      </w:r>
      <w:r w:rsidR="00E73555">
        <w:t xml:space="preserve"> také související</w:t>
      </w:r>
      <w:r w:rsidR="001168AC">
        <w:t>ch</w:t>
      </w:r>
      <w:r w:rsidR="00E73555">
        <w:t xml:space="preserve"> témat</w:t>
      </w:r>
      <w:r w:rsidR="00EC6E6B">
        <w:t>,</w:t>
      </w:r>
      <w:r w:rsidR="00E73555">
        <w:t xml:space="preserve"> jako </w:t>
      </w:r>
      <w:r>
        <w:t xml:space="preserve">např. </w:t>
      </w:r>
      <w:r w:rsidR="00E73555">
        <w:t>nebinární a neheterosexuální identity či otázk</w:t>
      </w:r>
      <w:r w:rsidR="001168AC">
        <w:t>y</w:t>
      </w:r>
      <w:r w:rsidR="00E73555">
        <w:t xml:space="preserve"> vnímání </w:t>
      </w:r>
      <w:r w:rsidR="001168AC">
        <w:t xml:space="preserve">a hodnocení vlastní </w:t>
      </w:r>
      <w:r w:rsidR="00E73555">
        <w:t>tělesnosti</w:t>
      </w:r>
      <w:r w:rsidR="006B78E2">
        <w:t>, byť by mohly být rozpracovány více</w:t>
      </w:r>
      <w:r w:rsidR="00E73555">
        <w:t>.</w:t>
      </w:r>
      <w:r w:rsidR="006B78E2">
        <w:t xml:space="preserve"> Přesto</w:t>
      </w:r>
      <w:r w:rsidR="004F1921">
        <w:t xml:space="preserve"> se jí podařilo představit různé projevy toxic</w:t>
      </w:r>
      <w:r w:rsidR="001168AC">
        <w:t>ity herního</w:t>
      </w:r>
      <w:r w:rsidR="004F1921">
        <w:t xml:space="preserve"> prostředí, </w:t>
      </w:r>
      <w:r>
        <w:t xml:space="preserve">které </w:t>
      </w:r>
      <w:r w:rsidR="004F1921">
        <w:t xml:space="preserve">i přes řadu změn, </w:t>
      </w:r>
      <w:r>
        <w:t>jež</w:t>
      </w:r>
      <w:r w:rsidR="004F1921">
        <w:t xml:space="preserve"> se v uplynulých letech udály směrem k větší inkluzi, stále </w:t>
      </w:r>
      <w:r>
        <w:t>do značné míry odráží postoje a představy „</w:t>
      </w:r>
      <w:r w:rsidR="004F1921">
        <w:t>bílý</w:t>
      </w:r>
      <w:r>
        <w:t>ch</w:t>
      </w:r>
      <w:r w:rsidR="004F1921">
        <w:t xml:space="preserve"> </w:t>
      </w:r>
      <w:r>
        <w:t>(</w:t>
      </w:r>
      <w:r w:rsidR="004F1921">
        <w:t>středostavovský</w:t>
      </w:r>
      <w:r>
        <w:t>ch,</w:t>
      </w:r>
      <w:r w:rsidR="004F1921">
        <w:t xml:space="preserve"> heterosexuální</w:t>
      </w:r>
      <w:r>
        <w:t>ch)</w:t>
      </w:r>
      <w:r w:rsidR="004F1921">
        <w:t xml:space="preserve"> muž</w:t>
      </w:r>
      <w:r>
        <w:t>ů“, kteří stál</w:t>
      </w:r>
      <w:r w:rsidR="00887D05">
        <w:t>i</w:t>
      </w:r>
      <w:r>
        <w:t xml:space="preserve"> u jeho</w:t>
      </w:r>
      <w:r w:rsidR="001168AC">
        <w:t xml:space="preserve"> formování</w:t>
      </w:r>
      <w:r w:rsidR="004F1921">
        <w:t xml:space="preserve">. </w:t>
      </w:r>
    </w:p>
    <w:p w14:paraId="3C46C2B5" w14:textId="0F3F4E4B" w:rsidR="00985FDA" w:rsidRDefault="000103A6" w:rsidP="0027219A">
      <w:pPr>
        <w:spacing w:after="0" w:line="360" w:lineRule="auto"/>
        <w:ind w:firstLine="708"/>
      </w:pPr>
      <w:r>
        <w:t>Hlavní m</w:t>
      </w:r>
      <w:r w:rsidR="00E73555">
        <w:t>etodou, kterou autorka zvolila</w:t>
      </w:r>
      <w:r w:rsidR="00EC6E6B">
        <w:t>,</w:t>
      </w:r>
      <w:r w:rsidR="00E73555">
        <w:t xml:space="preserve"> je </w:t>
      </w:r>
      <w:r w:rsidR="004F1921">
        <w:t>kvalitativní</w:t>
      </w:r>
      <w:r w:rsidR="00E73555">
        <w:t xml:space="preserve"> analýza různých aspektů herního prostředí, </w:t>
      </w:r>
      <w:r w:rsidR="004F1921">
        <w:t>a to jak těch zachycují</w:t>
      </w:r>
      <w:r>
        <w:t>cích</w:t>
      </w:r>
      <w:r w:rsidR="004F1921">
        <w:t xml:space="preserve"> postoje a názory členstva dané hráčské komunity (analýza jejich vzájemných diskuzí), tak naznačující</w:t>
      </w:r>
      <w:r>
        <w:t>ch</w:t>
      </w:r>
      <w:r w:rsidR="004F1921">
        <w:t xml:space="preserve"> měnící se postoj tvůrců her (</w:t>
      </w:r>
      <w:r w:rsidR="006F6EEF">
        <w:t>změny v designu avatarů)</w:t>
      </w:r>
      <w:r w:rsidR="00E73555">
        <w:t>. Tato analýza je pak doplněna o provedené dotazníkové šetření, jehož cílem je zachytit postoje hráčstva z dané herní komunity</w:t>
      </w:r>
      <w:r w:rsidR="0027219A">
        <w:t>.</w:t>
      </w:r>
      <w:r w:rsidR="00DC4466">
        <w:t xml:space="preserve"> </w:t>
      </w:r>
      <w:r w:rsidR="000241A4">
        <w:t>V p</w:t>
      </w:r>
      <w:r w:rsidR="00E73555">
        <w:t>rvní</w:t>
      </w:r>
      <w:r w:rsidR="000241A4">
        <w:t>ch</w:t>
      </w:r>
      <w:r w:rsidR="00E73555">
        <w:t xml:space="preserve"> </w:t>
      </w:r>
      <w:r w:rsidR="00E16CD1">
        <w:t>čtyř</w:t>
      </w:r>
      <w:r w:rsidR="000241A4">
        <w:t>ech</w:t>
      </w:r>
      <w:r w:rsidR="00E16CD1">
        <w:t xml:space="preserve"> </w:t>
      </w:r>
      <w:r w:rsidR="00E73555">
        <w:t>kapitol</w:t>
      </w:r>
      <w:r w:rsidR="000241A4">
        <w:t>ách, jež</w:t>
      </w:r>
      <w:r w:rsidR="00E73555">
        <w:t xml:space="preserve"> </w:t>
      </w:r>
      <w:r w:rsidR="00E16CD1">
        <w:t xml:space="preserve">poskytují nezbytný </w:t>
      </w:r>
      <w:r w:rsidR="00E73555">
        <w:t>vzhled do fungování herního světa s důrazem na analyzovanou komunitu MMORPG</w:t>
      </w:r>
      <w:r w:rsidR="00DC4466">
        <w:t xml:space="preserve"> hráčů a hráček</w:t>
      </w:r>
      <w:r w:rsidR="00E73555">
        <w:t xml:space="preserve">, </w:t>
      </w:r>
      <w:r w:rsidR="000241A4">
        <w:t>a</w:t>
      </w:r>
      <w:r w:rsidR="00E16CD1">
        <w:t xml:space="preserve">utorka </w:t>
      </w:r>
      <w:r w:rsidR="000241A4">
        <w:t xml:space="preserve">demonstruje svou </w:t>
      </w:r>
      <w:r w:rsidR="00E16CD1">
        <w:t>orientaci v sekundární literatuře, jež je vzhledem k dosud nedostatečné</w:t>
      </w:r>
      <w:r w:rsidR="006F6EEF">
        <w:t xml:space="preserve">mu zpracování </w:t>
      </w:r>
      <w:r w:rsidR="00E16CD1">
        <w:t xml:space="preserve">tématu u nás téměř výhradně zahraniční provenience. Osvětleny jsou také ústřední pojmy (např. gendertrolling) a některé </w:t>
      </w:r>
      <w:r w:rsidR="00E16CD1">
        <w:lastRenderedPageBreak/>
        <w:t>teoretické koncepty, které autorka v dalších částech vztahuje k výsledkům své analýzy (např. teorie zrcadlení). Z tohoto konceptu poněkud vybočuj</w:t>
      </w:r>
      <w:r w:rsidR="004125EF">
        <w:t>í</w:t>
      </w:r>
      <w:r w:rsidR="00E16CD1">
        <w:t xml:space="preserve"> kapitol</w:t>
      </w:r>
      <w:r w:rsidR="004125EF">
        <w:t xml:space="preserve">y </w:t>
      </w:r>
      <w:r w:rsidR="00E16CD1">
        <w:t>3.4</w:t>
      </w:r>
      <w:r w:rsidR="004125EF">
        <w:t xml:space="preserve"> a 3.5</w:t>
      </w:r>
      <w:r w:rsidR="00E16CD1">
        <w:t>, v</w:t>
      </w:r>
      <w:r w:rsidR="004125EF">
        <w:t>e kterých</w:t>
      </w:r>
      <w:r w:rsidR="00E16CD1" w:rsidRPr="00E16CD1">
        <w:t xml:space="preserve"> autorka</w:t>
      </w:r>
      <w:r w:rsidR="00E16CD1">
        <w:t xml:space="preserve"> seznamuje s výsledky analýzy</w:t>
      </w:r>
      <w:r w:rsidR="00E16CD1" w:rsidRPr="00E16CD1">
        <w:t xml:space="preserve"> interní</w:t>
      </w:r>
      <w:r w:rsidR="00E16CD1">
        <w:t xml:space="preserve">ch </w:t>
      </w:r>
      <w:r w:rsidR="00E16CD1" w:rsidRPr="00E16CD1">
        <w:t>diskuzí mezi hráčstvem</w:t>
      </w:r>
      <w:r w:rsidR="00E16CD1">
        <w:t xml:space="preserve"> a bylo by možná vhodnější její umístění za teoreticky pojatou kapitolu číslo </w:t>
      </w:r>
      <w:r w:rsidR="00DC4466">
        <w:t>čtyři</w:t>
      </w:r>
      <w:r w:rsidR="00985FDA">
        <w:t>, protože s</w:t>
      </w:r>
      <w:r w:rsidR="00E73555">
        <w:t xml:space="preserve">amotná analýza je rozpracována v kapitolách </w:t>
      </w:r>
      <w:r w:rsidR="00DC4466">
        <w:t>pět</w:t>
      </w:r>
      <w:r w:rsidR="00E16CD1">
        <w:t xml:space="preserve"> a </w:t>
      </w:r>
      <w:r w:rsidR="00DC4466">
        <w:t>šest</w:t>
      </w:r>
      <w:r w:rsidR="00E16CD1">
        <w:t xml:space="preserve">. </w:t>
      </w:r>
    </w:p>
    <w:p w14:paraId="35193EA8" w14:textId="0BCF6742" w:rsidR="00985FDA" w:rsidRDefault="00E16CD1" w:rsidP="0027219A">
      <w:pPr>
        <w:spacing w:after="0" w:line="360" w:lineRule="auto"/>
        <w:ind w:firstLine="708"/>
      </w:pPr>
      <w:r>
        <w:t xml:space="preserve">Pátá kapitola se zabývá podrobným rozborem postav </w:t>
      </w:r>
      <w:r w:rsidR="00E73555">
        <w:t xml:space="preserve">tzv. avatarů, jež </w:t>
      </w:r>
      <w:r w:rsidR="000103A6">
        <w:t>představuj</w:t>
      </w:r>
      <w:r w:rsidR="00DC460A">
        <w:t>í</w:t>
      </w:r>
      <w:r w:rsidR="000103A6">
        <w:t xml:space="preserve"> </w:t>
      </w:r>
      <w:r w:rsidR="00E73555">
        <w:t>ve virtuálním světě určité alter ego hráče či hráčky</w:t>
      </w:r>
      <w:r w:rsidR="00985FDA">
        <w:t>. Kolegyně Pfeiferová se</w:t>
      </w:r>
      <w:r w:rsidR="001168AC">
        <w:t xml:space="preserve"> ve své analýze</w:t>
      </w:r>
      <w:r w:rsidR="00985FDA">
        <w:t xml:space="preserve"> zaměřuje</w:t>
      </w:r>
      <w:r w:rsidR="006F6EEF">
        <w:t xml:space="preserve"> především</w:t>
      </w:r>
      <w:r w:rsidR="00985FDA">
        <w:t xml:space="preserve"> na genderové rozdíly v designu </w:t>
      </w:r>
      <w:r w:rsidR="001168AC">
        <w:t xml:space="preserve">herních </w:t>
      </w:r>
      <w:r w:rsidR="00985FDA">
        <w:t>postav</w:t>
      </w:r>
      <w:r w:rsidR="001168AC">
        <w:t>, a to konkrétně avatarů</w:t>
      </w:r>
      <w:r w:rsidR="00985FDA">
        <w:t xml:space="preserve"> ze dvou verzích hry World of Warcraft, které také vzájemně porovnává. Zde se nabízí otázka, proč je výrazně více prostoru věnováno starší verzi</w:t>
      </w:r>
      <w:r w:rsidR="00DC460A">
        <w:t xml:space="preserve"> (Classic</w:t>
      </w:r>
      <w:r w:rsidR="00DC4466">
        <w:t>, 26 stran</w:t>
      </w:r>
      <w:r w:rsidR="00DC460A">
        <w:t>)</w:t>
      </w:r>
      <w:r w:rsidR="00EC6E6B">
        <w:t xml:space="preserve"> a</w:t>
      </w:r>
      <w:r w:rsidR="00985FDA">
        <w:t xml:space="preserve"> nikoliv novější</w:t>
      </w:r>
      <w:r w:rsidR="00DC460A">
        <w:t xml:space="preserve"> (Dragonflight</w:t>
      </w:r>
      <w:r w:rsidR="00B92BD4">
        <w:t xml:space="preserve">, </w:t>
      </w:r>
      <w:r w:rsidR="00DC4466">
        <w:t>5</w:t>
      </w:r>
      <w:r w:rsidR="00B92BD4">
        <w:t xml:space="preserve"> stran</w:t>
      </w:r>
      <w:r w:rsidR="00DC460A">
        <w:t>)</w:t>
      </w:r>
      <w:r w:rsidR="00985FDA">
        <w:t>, jež by měla, jak sama autorka uvádí, odráž</w:t>
      </w:r>
      <w:r w:rsidR="009A4E80">
        <w:t xml:space="preserve">et </w:t>
      </w:r>
      <w:r w:rsidR="00985FDA">
        <w:t xml:space="preserve">pozitivní vývoj směrem k větší </w:t>
      </w:r>
      <w:r w:rsidR="009A4E80">
        <w:t>variabilitě</w:t>
      </w:r>
      <w:r w:rsidR="00985FDA">
        <w:t xml:space="preserve"> postav, menší stereotypnosti a nabízet možnost sebeidentifikace většímu okruhu hráčstva (včetně těch, kteří se identifikují nebinárně). </w:t>
      </w:r>
      <w:r w:rsidR="001B5D74">
        <w:t>Šestá kapitola</w:t>
      </w:r>
      <w:r w:rsidR="00985FDA">
        <w:t xml:space="preserve"> představuje výsledky dotazníkového šetření, sledující</w:t>
      </w:r>
      <w:r w:rsidR="00DC4466">
        <w:t>ho</w:t>
      </w:r>
      <w:r w:rsidR="00985FDA">
        <w:t xml:space="preserve"> postoj hráč</w:t>
      </w:r>
      <w:r w:rsidR="00DC460A">
        <w:t>ů a hráček</w:t>
      </w:r>
      <w:r w:rsidR="00985FDA">
        <w:t xml:space="preserve"> k vytváření </w:t>
      </w:r>
      <w:r w:rsidR="00D56756">
        <w:t>jejich</w:t>
      </w:r>
      <w:r w:rsidR="00985FDA">
        <w:t xml:space="preserve"> avatarů a zkoumá způsoby identifikace s nimi. </w:t>
      </w:r>
      <w:r w:rsidR="00D56756">
        <w:t>Samotný nápad doplnit předchozí analýzu dotazníkovým šetřením hodnotím velmi kladně, stejně jako širokou škálu položených otázek</w:t>
      </w:r>
      <w:r w:rsidR="000D7E19">
        <w:t>, byť u některých lze diskutovat, zda byly formulovány dostatečně srozumitelně (např. odpovědi u otázky 6.7)</w:t>
      </w:r>
      <w:r w:rsidR="00D56756">
        <w:t xml:space="preserve">. </w:t>
      </w:r>
      <w:r w:rsidR="001168AC">
        <w:t xml:space="preserve">Je velkou škodou, že autorka </w:t>
      </w:r>
      <w:r w:rsidR="00DC460A">
        <w:t>v</w:t>
      </w:r>
      <w:r w:rsidR="001168AC">
        <w:t xml:space="preserve"> dotazníku ze strategických (v textu vysvětlených) důvodů, neumožnila dotazovaným identifikovat se mimo binární</w:t>
      </w:r>
      <w:r w:rsidR="00DC4466">
        <w:t xml:space="preserve"> biologicky pojaté</w:t>
      </w:r>
      <w:r w:rsidR="001168AC">
        <w:t xml:space="preserve"> kategorie muž/žena</w:t>
      </w:r>
      <w:r w:rsidR="000D7E19">
        <w:t xml:space="preserve">, </w:t>
      </w:r>
      <w:r w:rsidR="001168AC">
        <w:t>protože by to mohlo vzhledem k nadneseným otázkám</w:t>
      </w:r>
      <w:r w:rsidR="00EC6E6B">
        <w:t>,</w:t>
      </w:r>
      <w:r w:rsidR="001168AC">
        <w:t xml:space="preserve"> týkajícím se identifikace s</w:t>
      </w:r>
      <w:r w:rsidR="00EC6E6B">
        <w:t> </w:t>
      </w:r>
      <w:r w:rsidR="001168AC">
        <w:t>postavou</w:t>
      </w:r>
      <w:r w:rsidR="00EC6E6B">
        <w:t>,</w:t>
      </w:r>
      <w:r w:rsidR="001168AC">
        <w:t xml:space="preserve"> přinést zajímavé závěry</w:t>
      </w:r>
      <w:r w:rsidR="000D7E19">
        <w:t>, což naznačují odpověd</w:t>
      </w:r>
      <w:r w:rsidR="0027219A">
        <w:t>i</w:t>
      </w:r>
      <w:r w:rsidR="000D7E19">
        <w:t xml:space="preserve"> na otázku 6.3</w:t>
      </w:r>
      <w:r w:rsidR="00DC4466">
        <w:t xml:space="preserve"> (s. 109)</w:t>
      </w:r>
      <w:r w:rsidR="001168AC">
        <w:t>.</w:t>
      </w:r>
      <w:r w:rsidR="00D56756">
        <w:t xml:space="preserve"> </w:t>
      </w:r>
    </w:p>
    <w:p w14:paraId="7E564911" w14:textId="78CC5FD8" w:rsidR="00510738" w:rsidRDefault="0027219A" w:rsidP="0027219A">
      <w:pPr>
        <w:spacing w:after="0" w:line="360" w:lineRule="auto"/>
        <w:ind w:firstLine="708"/>
      </w:pPr>
      <w:r>
        <w:t>K</w:t>
      </w:r>
      <w:r w:rsidR="00A21E3D" w:rsidRPr="00A21E3D">
        <w:t xml:space="preserve"> formální stránc</w:t>
      </w:r>
      <w:r>
        <w:t>e textu</w:t>
      </w:r>
      <w:r w:rsidR="00A21E3D" w:rsidRPr="00A21E3D">
        <w:t xml:space="preserve"> nelze</w:t>
      </w:r>
      <w:r w:rsidR="00BE4B0E">
        <w:t xml:space="preserve"> najít mnoho výhrad</w:t>
      </w:r>
      <w:r w:rsidR="00A21E3D" w:rsidRPr="00A21E3D">
        <w:t xml:space="preserve">. Text </w:t>
      </w:r>
      <w:r w:rsidR="00510738">
        <w:t xml:space="preserve">je </w:t>
      </w:r>
      <w:r w:rsidR="00BE4B0E">
        <w:t xml:space="preserve">dobře </w:t>
      </w:r>
      <w:r w:rsidR="00A21E3D" w:rsidRPr="00A21E3D">
        <w:t>vystavěn a jednotlivé části na sebe logicky navazují</w:t>
      </w:r>
      <w:r w:rsidR="00BE4B0E">
        <w:t xml:space="preserve"> (až na výjimku zmíněnou výše)</w:t>
      </w:r>
      <w:r w:rsidR="00A21E3D" w:rsidRPr="00A21E3D">
        <w:t xml:space="preserve">. </w:t>
      </w:r>
      <w:r w:rsidR="00BE4B0E">
        <w:t xml:space="preserve">Lucie Pfeiferová </w:t>
      </w:r>
      <w:r w:rsidR="00A21E3D" w:rsidRPr="00A21E3D">
        <w:t>píše srozumitelně, čtivě, bez zásadních gramatických chyb, podstatnější potíže nemá ani s</w:t>
      </w:r>
      <w:r w:rsidR="00DC4466">
        <w:t> </w:t>
      </w:r>
      <w:r w:rsidR="00A21E3D" w:rsidRPr="00A21E3D">
        <w:t>poznámk</w:t>
      </w:r>
      <w:r w:rsidR="00DC4466">
        <w:t>ami</w:t>
      </w:r>
      <w:r w:rsidR="00A21E3D" w:rsidRPr="00A21E3D">
        <w:t xml:space="preserve"> a citacemi</w:t>
      </w:r>
      <w:r w:rsidR="00887D05">
        <w:t>, i když by u</w:t>
      </w:r>
      <w:r w:rsidR="00084B2E">
        <w:t xml:space="preserve"> některých pojmů</w:t>
      </w:r>
      <w:r w:rsidR="00510738">
        <w:t xml:space="preserve"> </w:t>
      </w:r>
      <w:r w:rsidR="00084B2E">
        <w:t xml:space="preserve">bylo </w:t>
      </w:r>
      <w:r>
        <w:t>možné přidat</w:t>
      </w:r>
      <w:r w:rsidR="00084B2E">
        <w:t xml:space="preserve"> jejich podrobnější vysvětlení</w:t>
      </w:r>
      <w:r w:rsidR="00887D05">
        <w:t xml:space="preserve"> v poznámkovém aparát</w:t>
      </w:r>
      <w:r w:rsidR="000B52D2">
        <w:t>u</w:t>
      </w:r>
      <w:r w:rsidR="00887D05">
        <w:t xml:space="preserve"> (např. toxická maskulinita x hegemonní maskulinita). </w:t>
      </w:r>
      <w:r w:rsidR="00510738" w:rsidRPr="00510738">
        <w:t xml:space="preserve">Za drobný nedostatek, který ale považuji za nutné zmínit, vnímám užívání generického maskulina (především u slov hráč, vývojář), které </w:t>
      </w:r>
      <w:r w:rsidR="00DC4466">
        <w:t xml:space="preserve">spíše </w:t>
      </w:r>
      <w:r w:rsidR="00510738" w:rsidRPr="00510738">
        <w:t>upevňuje představu, že sféra online her je stále primárně mužským světem</w:t>
      </w:r>
      <w:r w:rsidR="000B52D2">
        <w:t>,</w:t>
      </w:r>
      <w:r>
        <w:t xml:space="preserve"> </w:t>
      </w:r>
      <w:r w:rsidR="00510738" w:rsidRPr="00510738">
        <w:t xml:space="preserve">než aby ji </w:t>
      </w:r>
      <w:r w:rsidR="00DC4466">
        <w:t xml:space="preserve">v souladu se zaměřením práce </w:t>
      </w:r>
      <w:r w:rsidR="00510738" w:rsidRPr="00510738">
        <w:t xml:space="preserve">narušovalo. </w:t>
      </w:r>
      <w:r w:rsidR="00510738">
        <w:t>O hráčkách autorka hovoří téměř výhradně v souvislosti s obtěžováním a dalšími negativními jevy, kterým v herním světě čelí, o vývojářkách nehovoří vůbec. Může tak vzniknout falešný dojem polarizovaného prostředí, kde j</w:t>
      </w:r>
      <w:r w:rsidR="00143BF8">
        <w:t>e menšina</w:t>
      </w:r>
      <w:r w:rsidR="00510738">
        <w:t xml:space="preserve"> žen hráč</w:t>
      </w:r>
      <w:r w:rsidR="00143BF8">
        <w:t>ek</w:t>
      </w:r>
      <w:r w:rsidR="00510738">
        <w:t xml:space="preserve"> téměř výhradn</w:t>
      </w:r>
      <w:r w:rsidR="00143BF8">
        <w:t>í obětí</w:t>
      </w:r>
      <w:r w:rsidR="00510738">
        <w:t xml:space="preserve"> ústrků a </w:t>
      </w:r>
      <w:r w:rsidR="00143BF8">
        <w:t xml:space="preserve">většina </w:t>
      </w:r>
      <w:r w:rsidR="00510738">
        <w:t>muž</w:t>
      </w:r>
      <w:r w:rsidR="00143BF8">
        <w:t>ů</w:t>
      </w:r>
      <w:r w:rsidR="00510738">
        <w:t xml:space="preserve"> hráč</w:t>
      </w:r>
      <w:r w:rsidR="00143BF8">
        <w:t>ů</w:t>
      </w:r>
      <w:r w:rsidR="00510738">
        <w:t xml:space="preserve"> a vývojář</w:t>
      </w:r>
      <w:r w:rsidR="00143BF8">
        <w:t>ů</w:t>
      </w:r>
      <w:r w:rsidR="00510738">
        <w:t xml:space="preserve"> jejich </w:t>
      </w:r>
      <w:r w:rsidR="00143BF8">
        <w:t xml:space="preserve">jediným </w:t>
      </w:r>
      <w:r w:rsidR="00510738">
        <w:t>původc</w:t>
      </w:r>
      <w:r w:rsidR="00143BF8">
        <w:t>em</w:t>
      </w:r>
      <w:r w:rsidR="00510738">
        <w:t xml:space="preserve">. </w:t>
      </w:r>
    </w:p>
    <w:p w14:paraId="5E120D32" w14:textId="60741FD1" w:rsidR="001B5D74" w:rsidRDefault="0027219A" w:rsidP="00C21C39">
      <w:pPr>
        <w:spacing w:after="0" w:line="360" w:lineRule="auto"/>
        <w:ind w:firstLine="708"/>
      </w:pPr>
      <w:r>
        <w:lastRenderedPageBreak/>
        <w:t>Závěry, které Lucie Pfeiferová předkládá</w:t>
      </w:r>
      <w:r w:rsidR="000B52D2">
        <w:t>,</w:t>
      </w:r>
      <w:r>
        <w:t xml:space="preserve"> působí velmi věrohodně a </w:t>
      </w:r>
      <w:r w:rsidR="00C21C39">
        <w:t>v mnoha ohledech potvrzují či rozšiřují výsledky z obdobných (zahraničních) výzkumů. P</w:t>
      </w:r>
      <w:r w:rsidR="001B5D74" w:rsidRPr="00B92BD4">
        <w:t xml:space="preserve">rostředí </w:t>
      </w:r>
      <w:r w:rsidR="001B5D74">
        <w:t xml:space="preserve">počítačových her, jak jej Lucie Pfeiferová představuje, </w:t>
      </w:r>
      <w:r w:rsidR="001B5D74" w:rsidRPr="00B92BD4">
        <w:t xml:space="preserve">evidentně </w:t>
      </w:r>
      <w:r w:rsidR="001B5D74">
        <w:t xml:space="preserve">stále </w:t>
      </w:r>
      <w:r w:rsidR="001B5D74" w:rsidRPr="00B92BD4">
        <w:t>nese znaky sexismu a pracuje s řadou stereotypů</w:t>
      </w:r>
      <w:r w:rsidR="001B5D74">
        <w:t>.</w:t>
      </w:r>
      <w:r w:rsidR="001B5D74" w:rsidRPr="00B92BD4">
        <w:t xml:space="preserve"> </w:t>
      </w:r>
      <w:r w:rsidR="001B5D74">
        <w:t>Z</w:t>
      </w:r>
      <w:r w:rsidR="001B5D74" w:rsidRPr="00B92BD4">
        <w:t>ároveň</w:t>
      </w:r>
      <w:r w:rsidR="001B5D74">
        <w:t xml:space="preserve"> se</w:t>
      </w:r>
      <w:r w:rsidR="001B5D74" w:rsidRPr="00B92BD4">
        <w:t xml:space="preserve"> ale</w:t>
      </w:r>
      <w:r w:rsidR="00C21C39">
        <w:t>,</w:t>
      </w:r>
      <w:r w:rsidR="001B5D74" w:rsidRPr="00B92BD4">
        <w:t xml:space="preserve"> jak sama autorka uvádí</w:t>
      </w:r>
      <w:r w:rsidR="001B5D74">
        <w:t>, výrazně proměňuje a současná s</w:t>
      </w:r>
      <w:r w:rsidR="001B5D74" w:rsidRPr="00B92BD4">
        <w:t>ituace je diametrálně odlišná od situace v 90. letech, kdy byly žen</w:t>
      </w:r>
      <w:r w:rsidR="001B5D74">
        <w:t>ské postavy prezentovány</w:t>
      </w:r>
      <w:r w:rsidR="001B5D74" w:rsidRPr="00B92BD4">
        <w:t xml:space="preserve"> téměř výhradně jako oběti, které</w:t>
      </w:r>
      <w:r w:rsidR="001B5D74">
        <w:t xml:space="preserve"> je</w:t>
      </w:r>
      <w:r w:rsidR="001B5D74" w:rsidRPr="00B92BD4">
        <w:t xml:space="preserve"> nutné zachránit a jediná postava vybočující z</w:t>
      </w:r>
      <w:r w:rsidR="001B5D74">
        <w:t> </w:t>
      </w:r>
      <w:r w:rsidR="001B5D74" w:rsidRPr="00B92BD4">
        <w:t>řady</w:t>
      </w:r>
      <w:r w:rsidR="001B5D74">
        <w:t>,</w:t>
      </w:r>
      <w:r w:rsidR="001B5D74" w:rsidRPr="00B92BD4">
        <w:t xml:space="preserve"> byla abnormálně sexualizovaná (Lara Croft). </w:t>
      </w:r>
      <w:r w:rsidR="001B5D74">
        <w:t xml:space="preserve">Autorka </w:t>
      </w:r>
      <w:r w:rsidR="00C21C39">
        <w:t xml:space="preserve">také </w:t>
      </w:r>
      <w:r w:rsidR="001B5D74">
        <w:t xml:space="preserve">upozorňuje na mechanismy, jež mají sloužit pro nahlášení nevhodného chování a na základě analýzy dvou verzí hry World of Warcraft ukazuje, že novější verze představuje pokrok směrem k větší tělesné a estetické rozmanitosti. </w:t>
      </w:r>
      <w:r w:rsidR="001B5D74" w:rsidRPr="00B92BD4">
        <w:t>Je tedy otázkou</w:t>
      </w:r>
      <w:r w:rsidR="001B5D74">
        <w:t>,</w:t>
      </w:r>
      <w:r w:rsidR="001B5D74" w:rsidRPr="00B92BD4">
        <w:t xml:space="preserve"> zda </w:t>
      </w:r>
      <w:r w:rsidR="001B5D74">
        <w:t>lze zcela přijmout</w:t>
      </w:r>
      <w:r w:rsidR="001B5D74" w:rsidRPr="00B92BD4">
        <w:t xml:space="preserve"> závěr, že </w:t>
      </w:r>
      <w:r w:rsidR="001B5D74">
        <w:t xml:space="preserve">v prostředí zkoumaných online her </w:t>
      </w:r>
      <w:r w:rsidR="001B5D74" w:rsidRPr="00B92BD4">
        <w:t>je „vytvářeno toxické prostředí s neschopností přijímat nové změny a zanechat za sebou zakořeněné stereotypy“</w:t>
      </w:r>
      <w:r w:rsidR="00C21C39">
        <w:t xml:space="preserve"> (s. 125)</w:t>
      </w:r>
      <w:r w:rsidR="001B5D74" w:rsidRPr="00B92BD4">
        <w:t xml:space="preserve">. </w:t>
      </w:r>
    </w:p>
    <w:p w14:paraId="2E8A85BB" w14:textId="16802F65" w:rsidR="000D7E19" w:rsidRPr="000D7E19" w:rsidRDefault="00C21C39" w:rsidP="00AE4DBC">
      <w:pPr>
        <w:spacing w:after="0" w:line="360" w:lineRule="auto"/>
        <w:ind w:firstLine="708"/>
      </w:pPr>
      <w:r>
        <w:t xml:space="preserve">Jako možné otázky k diskuzi </w:t>
      </w:r>
      <w:r w:rsidR="00AE4DBC">
        <w:t xml:space="preserve">navrhuji: 1. </w:t>
      </w:r>
      <w:r w:rsidR="00084B2E">
        <w:t>Jak je možné bojovat proti sexismu</w:t>
      </w:r>
      <w:r>
        <w:t>,</w:t>
      </w:r>
      <w:r w:rsidR="00084B2E">
        <w:t xml:space="preserve"> resp. obecně toxickému prostředí v rámci herní komunity</w:t>
      </w:r>
      <w:r w:rsidR="00AE4DBC">
        <w:t xml:space="preserve"> a kdo/co je v současnosti jeho hlavním původcem/udržovatelem</w:t>
      </w:r>
      <w:r w:rsidR="00084B2E">
        <w:t xml:space="preserve">? </w:t>
      </w:r>
      <w:r>
        <w:t xml:space="preserve">V textu je zmíněn vliv vývojářů (s. 13), který je však následně označen za zanedbatelný a za příčinu toxicity prostředí je vnímána spíše </w:t>
      </w:r>
      <w:r w:rsidR="00AE4DBC">
        <w:t xml:space="preserve">sama </w:t>
      </w:r>
      <w:r>
        <w:t>hráčská komunita</w:t>
      </w:r>
      <w:r w:rsidR="00AE4DBC">
        <w:t xml:space="preserve"> (s. 125)</w:t>
      </w:r>
      <w:r>
        <w:t xml:space="preserve">. Ta se však stále více genderově diverzifikuje, </w:t>
      </w:r>
      <w:r w:rsidR="00AE4DBC">
        <w:t xml:space="preserve">ženy již tvoří téměř polovinu hráček (i když v multiplayerových hrách je číslo výrazně nižší), </w:t>
      </w:r>
      <w:r>
        <w:t>tedy dalo by se předpokládat, že</w:t>
      </w:r>
      <w:r w:rsidR="00AE4DBC">
        <w:t xml:space="preserve"> míra toxicity bude klesat</w:t>
      </w:r>
      <w:r>
        <w:t xml:space="preserve">. Proč tomu tak tedy není? </w:t>
      </w:r>
      <w:r w:rsidR="00AE4DBC">
        <w:t xml:space="preserve">Podílejí se také hráčky na udržování toxického prostředí? 2. </w:t>
      </w:r>
      <w:r w:rsidR="004125EF">
        <w:t xml:space="preserve">Je možné vnímat výrazně větší procento gender swappingu u mužů než u žen </w:t>
      </w:r>
      <w:r w:rsidR="00AE4DBC">
        <w:t>nejen jako důsledek objektivizace žen a ne</w:t>
      </w:r>
      <w:r w:rsidR="00143BF8">
        <w:t>reflektovaného</w:t>
      </w:r>
      <w:r w:rsidR="00AE4DBC">
        <w:t xml:space="preserve"> sexismu, ale třeba také </w:t>
      </w:r>
      <w:r w:rsidR="004125EF">
        <w:t xml:space="preserve">jako jeden z možných </w:t>
      </w:r>
      <w:r w:rsidR="00AE4DBC">
        <w:t xml:space="preserve">projevů odlišného tlaku genderových norem na muže a ženy. Lze </w:t>
      </w:r>
      <w:r w:rsidR="00143BF8">
        <w:t xml:space="preserve">z preferencí při výběru avatarů </w:t>
      </w:r>
      <w:r w:rsidR="00AE4DBC">
        <w:t xml:space="preserve">uvažovat, </w:t>
      </w:r>
      <w:r w:rsidR="000D7E19" w:rsidRPr="000D7E19">
        <w:t xml:space="preserve">že </w:t>
      </w:r>
      <w:r w:rsidR="00150AE1">
        <w:t xml:space="preserve">si </w:t>
      </w:r>
      <w:r w:rsidR="000D7E19" w:rsidRPr="000D7E19">
        <w:t>v dnešním světě</w:t>
      </w:r>
      <w:r w:rsidR="00150AE1">
        <w:t xml:space="preserve"> mohou </w:t>
      </w:r>
      <w:r w:rsidR="000D7E19" w:rsidRPr="000D7E19">
        <w:t xml:space="preserve">ženy </w:t>
      </w:r>
      <w:r w:rsidR="00150AE1">
        <w:t xml:space="preserve">vybírat z výrazně větší škály možných rolí (včetně těch charakterizovaných silou, nezávislostí či mocí) </w:t>
      </w:r>
      <w:r w:rsidR="000D7E19" w:rsidRPr="000D7E19">
        <w:t xml:space="preserve">než muži, </w:t>
      </w:r>
      <w:r w:rsidR="00AE4DBC">
        <w:t xml:space="preserve">díky čemuž </w:t>
      </w:r>
      <w:r w:rsidR="000D7E19" w:rsidRPr="000D7E19">
        <w:t>ženy</w:t>
      </w:r>
      <w:r w:rsidR="00150AE1">
        <w:t xml:space="preserve"> hráčky</w:t>
      </w:r>
      <w:r w:rsidR="000D7E19" w:rsidRPr="000D7E19">
        <w:t xml:space="preserve"> nemají </w:t>
      </w:r>
      <w:r w:rsidR="00150AE1">
        <w:t>tak častou potřebu</w:t>
      </w:r>
      <w:r w:rsidR="000D7E19" w:rsidRPr="000D7E19">
        <w:t xml:space="preserve"> </w:t>
      </w:r>
      <w:r w:rsidR="00150AE1">
        <w:t>performovat maskulinní role skrze mužské postavy</w:t>
      </w:r>
      <w:r w:rsidR="00DC4466">
        <w:t>,</w:t>
      </w:r>
      <w:r w:rsidR="000D7E19" w:rsidRPr="000D7E19">
        <w:t xml:space="preserve"> zatímco muži nikoliv, a proto </w:t>
      </w:r>
      <w:r w:rsidR="00AE4DBC">
        <w:t>pro ně může být lákavější</w:t>
      </w:r>
      <w:r w:rsidR="000D7E19" w:rsidRPr="000D7E19">
        <w:t xml:space="preserve">, </w:t>
      </w:r>
      <w:r w:rsidR="00AE4DBC">
        <w:t>„</w:t>
      </w:r>
      <w:r w:rsidR="000D7E19" w:rsidRPr="000D7E19">
        <w:t>zahrát si</w:t>
      </w:r>
      <w:r w:rsidR="00AE4DBC">
        <w:t>“</w:t>
      </w:r>
      <w:r w:rsidR="000D7E19" w:rsidRPr="000D7E19">
        <w:t xml:space="preserve"> na ženu</w:t>
      </w:r>
      <w:r w:rsidR="00AE4DBC">
        <w:t>?</w:t>
      </w:r>
    </w:p>
    <w:p w14:paraId="561800E8" w14:textId="12D438CD" w:rsidR="004125EF" w:rsidRDefault="004125EF" w:rsidP="006F6EEF">
      <w:pPr>
        <w:spacing w:after="0" w:line="360" w:lineRule="auto"/>
      </w:pPr>
    </w:p>
    <w:p w14:paraId="5CD0E7EC" w14:textId="54886534" w:rsidR="00150AE1" w:rsidRDefault="00150AE1" w:rsidP="00150AE1">
      <w:pPr>
        <w:spacing w:after="0" w:line="360" w:lineRule="auto"/>
      </w:pPr>
      <w:r>
        <w:t>Lucie Pfeiferová jasně p</w:t>
      </w:r>
      <w:r w:rsidRPr="00150AE1">
        <w:t>rokázala osvojení</w:t>
      </w:r>
      <w:r w:rsidR="00B72405">
        <w:t xml:space="preserve"> genderově kritického přístupu</w:t>
      </w:r>
      <w:r w:rsidRPr="00150AE1">
        <w:t>, kter</w:t>
      </w:r>
      <w:r w:rsidR="00B72405">
        <w:t>ý</w:t>
      </w:r>
      <w:r w:rsidRPr="00150AE1">
        <w:t xml:space="preserve"> uplatnila na a</w:t>
      </w:r>
      <w:r>
        <w:t>nalýze</w:t>
      </w:r>
      <w:r w:rsidRPr="00150AE1">
        <w:t xml:space="preserve"> prostředí MMORPG</w:t>
      </w:r>
      <w:r w:rsidRPr="00150AE1">
        <w:t xml:space="preserve"> </w:t>
      </w:r>
      <w:r w:rsidRPr="00150AE1">
        <w:t>her</w:t>
      </w:r>
      <w:r w:rsidR="00B72405">
        <w:t xml:space="preserve"> a vytvořila text, </w:t>
      </w:r>
      <w:r w:rsidR="000B52D2">
        <w:t>který</w:t>
      </w:r>
      <w:r w:rsidR="00B72405">
        <w:t xml:space="preserve"> nejen splňuje nároky kladené na </w:t>
      </w:r>
      <w:r>
        <w:t>kvalifikační práce</w:t>
      </w:r>
      <w:r w:rsidR="00B72405">
        <w:t>, ale je také čtivým a smysluplným příspěvkem k pochopení dosud málo probádaného tématu</w:t>
      </w:r>
      <w:r>
        <w:t xml:space="preserve">. Proto předkládanou diplomovou práci </w:t>
      </w:r>
      <w:r w:rsidR="00B72405">
        <w:t xml:space="preserve">Luci Pfeiferové </w:t>
      </w:r>
      <w:r>
        <w:t xml:space="preserve">doporučuji k obhajobě a navrhuji ji hodnotit známkou </w:t>
      </w:r>
      <w:r w:rsidR="00B72405" w:rsidRPr="00B72405">
        <w:rPr>
          <w:b/>
          <w:bCs/>
        </w:rPr>
        <w:t>A</w:t>
      </w:r>
      <w:r w:rsidR="00B72405">
        <w:t xml:space="preserve">. </w:t>
      </w:r>
    </w:p>
    <w:p w14:paraId="4210BAB2" w14:textId="16D711B0" w:rsidR="00B72405" w:rsidRDefault="00B72405" w:rsidP="00150AE1">
      <w:pPr>
        <w:spacing w:after="0" w:line="360" w:lineRule="auto"/>
      </w:pPr>
    </w:p>
    <w:p w14:paraId="68C986D6" w14:textId="1D527786" w:rsidR="007145B7" w:rsidRDefault="00B72405" w:rsidP="006F6EEF">
      <w:pPr>
        <w:spacing w:after="0" w:line="360" w:lineRule="auto"/>
      </w:pPr>
      <w:r>
        <w:t xml:space="preserve">V Benátkách nad Jizerou 15. srpna 2023 </w:t>
      </w:r>
      <w:r>
        <w:tab/>
      </w:r>
      <w:r>
        <w:tab/>
      </w:r>
      <w:r>
        <w:tab/>
        <w:t xml:space="preserve">Veronika Lacinová Najmanová </w:t>
      </w:r>
    </w:p>
    <w:sectPr w:rsidR="00714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2BD2BB" w14:textId="77777777" w:rsidR="00490675" w:rsidRDefault="00490675" w:rsidP="006B78E2">
      <w:pPr>
        <w:spacing w:after="0" w:line="240" w:lineRule="auto"/>
      </w:pPr>
      <w:r>
        <w:separator/>
      </w:r>
    </w:p>
  </w:endnote>
  <w:endnote w:type="continuationSeparator" w:id="0">
    <w:p w14:paraId="53222784" w14:textId="77777777" w:rsidR="00490675" w:rsidRDefault="00490675" w:rsidP="006B78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94157" w14:textId="77777777" w:rsidR="00490675" w:rsidRDefault="00490675" w:rsidP="006B78E2">
      <w:pPr>
        <w:spacing w:after="0" w:line="240" w:lineRule="auto"/>
      </w:pPr>
      <w:r>
        <w:separator/>
      </w:r>
    </w:p>
  </w:footnote>
  <w:footnote w:type="continuationSeparator" w:id="0">
    <w:p w14:paraId="61638F8C" w14:textId="77777777" w:rsidR="00490675" w:rsidRDefault="00490675" w:rsidP="006B78E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E3D"/>
    <w:rsid w:val="000103A6"/>
    <w:rsid w:val="000241A4"/>
    <w:rsid w:val="00084B2E"/>
    <w:rsid w:val="000B52D2"/>
    <w:rsid w:val="000D7E19"/>
    <w:rsid w:val="001168AC"/>
    <w:rsid w:val="00143BF8"/>
    <w:rsid w:val="00150AE1"/>
    <w:rsid w:val="001B5D74"/>
    <w:rsid w:val="0027219A"/>
    <w:rsid w:val="004125EF"/>
    <w:rsid w:val="00490675"/>
    <w:rsid w:val="004F1921"/>
    <w:rsid w:val="00510738"/>
    <w:rsid w:val="00550D20"/>
    <w:rsid w:val="005638A3"/>
    <w:rsid w:val="006773A4"/>
    <w:rsid w:val="006B78E2"/>
    <w:rsid w:val="006C4E6C"/>
    <w:rsid w:val="006F6EEF"/>
    <w:rsid w:val="007145B7"/>
    <w:rsid w:val="007E194E"/>
    <w:rsid w:val="00887D05"/>
    <w:rsid w:val="00985FDA"/>
    <w:rsid w:val="009A4E80"/>
    <w:rsid w:val="00A21E3D"/>
    <w:rsid w:val="00AE4DBC"/>
    <w:rsid w:val="00B72405"/>
    <w:rsid w:val="00B92BD4"/>
    <w:rsid w:val="00BE4B0E"/>
    <w:rsid w:val="00BE66FB"/>
    <w:rsid w:val="00C102C9"/>
    <w:rsid w:val="00C21C39"/>
    <w:rsid w:val="00D56756"/>
    <w:rsid w:val="00DC4466"/>
    <w:rsid w:val="00DC460A"/>
    <w:rsid w:val="00E16CD1"/>
    <w:rsid w:val="00E73555"/>
    <w:rsid w:val="00EC6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EB53D"/>
  <w15:chartTrackingRefBased/>
  <w15:docId w15:val="{C5FFCA8E-A60A-44F2-9184-D078BB841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38A3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B78E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B78E2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B78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E4D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E14A6C-9090-4863-A20D-FF542806B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1920</TotalTime>
  <Pages>3</Pages>
  <Words>1187</Words>
  <Characters>7005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Lacinova Najmanova Veronika</dc:creator>
  <cp:keywords/>
  <dc:description/>
  <cp:lastModifiedBy>Lacinova Najmanova Veronika</cp:lastModifiedBy>
  <cp:revision>4</cp:revision>
  <dcterms:created xsi:type="dcterms:W3CDTF">2023-08-14T06:22:00Z</dcterms:created>
  <dcterms:modified xsi:type="dcterms:W3CDTF">2023-08-16T06:32:00Z</dcterms:modified>
</cp:coreProperties>
</file>