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29AB6" w14:textId="00B0A2D0" w:rsidR="00B43DDD" w:rsidRPr="002A0484" w:rsidRDefault="002A0484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>B</w:t>
      </w:r>
      <w:r w:rsidR="00DE20E8" w:rsidRPr="002A0484">
        <w:rPr>
          <w:rFonts w:ascii="Times New Roman" w:hAnsi="Times New Roman" w:cs="Times New Roman"/>
        </w:rPr>
        <w:t>c. ZÁSTĚRA Ondřej: Proměny města Pardubic v běhu 70. let 18. stol.</w:t>
      </w:r>
    </w:p>
    <w:p w14:paraId="1922842B" w14:textId="3D947E8F" w:rsidR="00DE20E8" w:rsidRPr="002A0484" w:rsidRDefault="00B43DDD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 </w:t>
      </w:r>
      <w:r w:rsidR="00AD039B" w:rsidRPr="002A0484">
        <w:rPr>
          <w:rFonts w:ascii="Times New Roman" w:hAnsi="Times New Roman" w:cs="Times New Roman"/>
        </w:rPr>
        <w:t>212 s.</w:t>
      </w:r>
    </w:p>
    <w:p w14:paraId="66D954F7" w14:textId="396BAC65" w:rsidR="00DE20E8" w:rsidRPr="002A0484" w:rsidRDefault="00DE20E8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>diplomová práce, Pardubice 202</w:t>
      </w:r>
      <w:r w:rsidR="00AD039B" w:rsidRPr="002A0484">
        <w:rPr>
          <w:rFonts w:ascii="Times New Roman" w:hAnsi="Times New Roman" w:cs="Times New Roman"/>
        </w:rPr>
        <w:t>3 (obhajoba 2024)</w:t>
      </w:r>
    </w:p>
    <w:p w14:paraId="3A9D634B" w14:textId="77777777" w:rsidR="00DE20E8" w:rsidRPr="002A0484" w:rsidRDefault="00DE20E8" w:rsidP="00835F3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>Univerzita Pardubice, Fakulta filozofická, Ústav historických věd</w:t>
      </w:r>
    </w:p>
    <w:p w14:paraId="42F70CBD" w14:textId="77777777" w:rsidR="00DE20E8" w:rsidRPr="002A0484" w:rsidRDefault="00DE20E8" w:rsidP="00835F31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studijní program: B7105 Historické vědy </w:t>
      </w:r>
    </w:p>
    <w:p w14:paraId="33FBF18B" w14:textId="636E303E" w:rsidR="00DE20E8" w:rsidRPr="002A0484" w:rsidRDefault="00DE20E8" w:rsidP="00835F31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>specializace: Kulturněhistorická studia</w:t>
      </w:r>
    </w:p>
    <w:p w14:paraId="7EAB681D" w14:textId="77777777" w:rsidR="00DE20E8" w:rsidRPr="002A0484" w:rsidRDefault="00DE20E8" w:rsidP="00DE20E8">
      <w:pPr>
        <w:rPr>
          <w:rFonts w:ascii="Times New Roman" w:hAnsi="Times New Roman" w:cs="Times New Roman"/>
        </w:rPr>
      </w:pPr>
    </w:p>
    <w:p w14:paraId="334B2BDE" w14:textId="5D100E4D" w:rsidR="0022681B" w:rsidRPr="002A0484" w:rsidRDefault="00B43DDD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Předložený rukopis </w:t>
      </w:r>
      <w:r w:rsidR="00913224" w:rsidRPr="002A0484">
        <w:rPr>
          <w:rFonts w:ascii="Times New Roman" w:hAnsi="Times New Roman" w:cs="Times New Roman"/>
        </w:rPr>
        <w:t>diplomové práce Ondřeje Zástěry</w:t>
      </w:r>
      <w:r w:rsidRPr="002A0484">
        <w:rPr>
          <w:rFonts w:ascii="Times New Roman" w:hAnsi="Times New Roman" w:cs="Times New Roman"/>
        </w:rPr>
        <w:t xml:space="preserve"> je druhým pokusem na stejné téma</w:t>
      </w:r>
      <w:r w:rsidR="0022681B" w:rsidRPr="002A0484">
        <w:rPr>
          <w:rFonts w:ascii="Times New Roman" w:hAnsi="Times New Roman" w:cs="Times New Roman"/>
        </w:rPr>
        <w:t xml:space="preserve"> po neúspěšné obhajobě z června roku 2023.</w:t>
      </w:r>
      <w:r w:rsidR="009256D0" w:rsidRPr="002A0484">
        <w:rPr>
          <w:rFonts w:ascii="Times New Roman" w:hAnsi="Times New Roman" w:cs="Times New Roman"/>
        </w:rPr>
        <w:t xml:space="preserve"> Rozsah práce se </w:t>
      </w:r>
      <w:r w:rsidR="0022681B" w:rsidRPr="002A0484">
        <w:rPr>
          <w:rFonts w:ascii="Times New Roman" w:hAnsi="Times New Roman" w:cs="Times New Roman"/>
        </w:rPr>
        <w:t xml:space="preserve">nyní </w:t>
      </w:r>
      <w:r w:rsidR="009256D0" w:rsidRPr="002A0484">
        <w:rPr>
          <w:rFonts w:ascii="Times New Roman" w:hAnsi="Times New Roman" w:cs="Times New Roman"/>
        </w:rPr>
        <w:t>co do počtu stran zdvojnásobil</w:t>
      </w:r>
      <w:r w:rsidR="00044F07" w:rsidRPr="002A0484">
        <w:rPr>
          <w:rFonts w:ascii="Times New Roman" w:hAnsi="Times New Roman" w:cs="Times New Roman"/>
        </w:rPr>
        <w:t>.</w:t>
      </w:r>
      <w:r w:rsidR="009256D0" w:rsidRPr="002A0484">
        <w:rPr>
          <w:rFonts w:ascii="Times New Roman" w:hAnsi="Times New Roman" w:cs="Times New Roman"/>
        </w:rPr>
        <w:t xml:space="preserve"> </w:t>
      </w:r>
      <w:r w:rsidR="00675B9C" w:rsidRPr="002A0484">
        <w:rPr>
          <w:rFonts w:ascii="Times New Roman" w:hAnsi="Times New Roman" w:cs="Times New Roman"/>
        </w:rPr>
        <w:t xml:space="preserve">Stalo se tak především </w:t>
      </w:r>
      <w:r w:rsidR="009256D0" w:rsidRPr="002A0484">
        <w:rPr>
          <w:rFonts w:ascii="Times New Roman" w:hAnsi="Times New Roman" w:cs="Times New Roman"/>
        </w:rPr>
        <w:t xml:space="preserve">tím, že autor textově zpřístupnil jeden ze základních pramenů své práce, městský počet města Pardubic za rok 1777, což je text na </w:t>
      </w:r>
      <w:r w:rsidR="00675B9C" w:rsidRPr="002A0484">
        <w:rPr>
          <w:rFonts w:ascii="Times New Roman" w:hAnsi="Times New Roman" w:cs="Times New Roman"/>
        </w:rPr>
        <w:t xml:space="preserve">38 stranách (s. 174-212; originál dokumentu má </w:t>
      </w:r>
      <w:r w:rsidR="0022681B" w:rsidRPr="002A0484">
        <w:rPr>
          <w:rFonts w:ascii="Times New Roman" w:hAnsi="Times New Roman" w:cs="Times New Roman"/>
        </w:rPr>
        <w:t>6</w:t>
      </w:r>
      <w:r w:rsidR="00044F07" w:rsidRPr="002A0484">
        <w:rPr>
          <w:rFonts w:ascii="Times New Roman" w:hAnsi="Times New Roman" w:cs="Times New Roman"/>
        </w:rPr>
        <w:t>8</w:t>
      </w:r>
      <w:r w:rsidR="0022681B" w:rsidRPr="002A0484">
        <w:rPr>
          <w:rFonts w:ascii="Times New Roman" w:hAnsi="Times New Roman" w:cs="Times New Roman"/>
        </w:rPr>
        <w:t xml:space="preserve"> f</w:t>
      </w:r>
      <w:r w:rsidR="00675B9C" w:rsidRPr="002A0484">
        <w:rPr>
          <w:rFonts w:ascii="Times New Roman" w:hAnsi="Times New Roman" w:cs="Times New Roman"/>
        </w:rPr>
        <w:t xml:space="preserve">oliantů) a přepis městského počtu Pardubic z roku 1773, což je text na 60 stranách (s. 113-173, originál dokumentu má </w:t>
      </w:r>
      <w:r w:rsidR="0022681B" w:rsidRPr="002A0484">
        <w:rPr>
          <w:rFonts w:ascii="Times New Roman" w:hAnsi="Times New Roman" w:cs="Times New Roman"/>
        </w:rPr>
        <w:t xml:space="preserve">98 </w:t>
      </w:r>
      <w:r w:rsidR="00675B9C" w:rsidRPr="002A0484">
        <w:rPr>
          <w:rFonts w:ascii="Times New Roman" w:hAnsi="Times New Roman" w:cs="Times New Roman"/>
        </w:rPr>
        <w:t>foliantů)</w:t>
      </w:r>
      <w:r w:rsidR="00044F07" w:rsidRPr="002A0484">
        <w:rPr>
          <w:rFonts w:ascii="Times New Roman" w:hAnsi="Times New Roman" w:cs="Times New Roman"/>
        </w:rPr>
        <w:t>, s podotknutí</w:t>
      </w:r>
      <w:r w:rsidR="00675B9C" w:rsidRPr="002A0484">
        <w:rPr>
          <w:rFonts w:ascii="Times New Roman" w:hAnsi="Times New Roman" w:cs="Times New Roman"/>
        </w:rPr>
        <w:t xml:space="preserve">, že městský počet z roku 1773 již </w:t>
      </w:r>
      <w:r w:rsidR="00044F07" w:rsidRPr="002A0484">
        <w:rPr>
          <w:rFonts w:ascii="Times New Roman" w:hAnsi="Times New Roman" w:cs="Times New Roman"/>
        </w:rPr>
        <w:t xml:space="preserve">Záruba </w:t>
      </w:r>
      <w:r w:rsidR="00675B9C" w:rsidRPr="002A0484">
        <w:rPr>
          <w:rFonts w:ascii="Times New Roman" w:hAnsi="Times New Roman" w:cs="Times New Roman"/>
        </w:rPr>
        <w:t xml:space="preserve">zveřejnil </w:t>
      </w:r>
      <w:r w:rsidR="0022681B" w:rsidRPr="002A0484">
        <w:rPr>
          <w:rFonts w:ascii="Times New Roman" w:hAnsi="Times New Roman" w:cs="Times New Roman"/>
        </w:rPr>
        <w:t>jednou</w:t>
      </w:r>
      <w:r w:rsidR="00675B9C" w:rsidRPr="002A0484">
        <w:rPr>
          <w:rFonts w:ascii="Times New Roman" w:hAnsi="Times New Roman" w:cs="Times New Roman"/>
        </w:rPr>
        <w:t xml:space="preserve"> ve své bakalářské práci</w:t>
      </w:r>
      <w:r w:rsidR="0022681B" w:rsidRPr="002A0484">
        <w:rPr>
          <w:rFonts w:ascii="Times New Roman" w:hAnsi="Times New Roman" w:cs="Times New Roman"/>
        </w:rPr>
        <w:t xml:space="preserve"> z roku 202</w:t>
      </w:r>
      <w:r w:rsidR="00044F07" w:rsidRPr="002A0484">
        <w:rPr>
          <w:rFonts w:ascii="Times New Roman" w:hAnsi="Times New Roman" w:cs="Times New Roman"/>
        </w:rPr>
        <w:t>1</w:t>
      </w:r>
      <w:r w:rsidR="00675B9C" w:rsidRPr="002A0484">
        <w:rPr>
          <w:rFonts w:ascii="Times New Roman" w:hAnsi="Times New Roman" w:cs="Times New Roman"/>
        </w:rPr>
        <w:t xml:space="preserve">. K tomuto edičnímu počinu </w:t>
      </w:r>
      <w:r w:rsidR="0022681B" w:rsidRPr="002A0484">
        <w:rPr>
          <w:rFonts w:ascii="Times New Roman" w:hAnsi="Times New Roman" w:cs="Times New Roman"/>
        </w:rPr>
        <w:t>se vyjádřím ještě níže.</w:t>
      </w:r>
    </w:p>
    <w:p w14:paraId="2A85F3B3" w14:textId="77777777" w:rsidR="0022681B" w:rsidRPr="002A0484" w:rsidRDefault="0022681B" w:rsidP="00835F31">
      <w:pPr>
        <w:spacing w:after="0" w:line="360" w:lineRule="auto"/>
        <w:rPr>
          <w:rFonts w:ascii="Times New Roman" w:hAnsi="Times New Roman" w:cs="Times New Roman"/>
        </w:rPr>
      </w:pPr>
    </w:p>
    <w:p w14:paraId="17C2B18B" w14:textId="1F9AA598" w:rsidR="009256D0" w:rsidRPr="002A0484" w:rsidRDefault="0022681B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Co charakterizuje posuzovanou práci i v této druhé verzi, </w:t>
      </w:r>
      <w:r w:rsidR="00FE15D1" w:rsidRPr="002A0484">
        <w:rPr>
          <w:rFonts w:ascii="Times New Roman" w:hAnsi="Times New Roman" w:cs="Times New Roman"/>
        </w:rPr>
        <w:t>jsou stylisticky neobratná a často jen úsečná vyjádření</w:t>
      </w:r>
      <w:r w:rsidR="00044F07" w:rsidRPr="002A0484">
        <w:rPr>
          <w:rFonts w:ascii="Times New Roman" w:hAnsi="Times New Roman" w:cs="Times New Roman"/>
        </w:rPr>
        <w:t>;</w:t>
      </w:r>
      <w:r w:rsidR="00FE15D1" w:rsidRPr="002A0484">
        <w:rPr>
          <w:rFonts w:ascii="Times New Roman" w:hAnsi="Times New Roman" w:cs="Times New Roman"/>
        </w:rPr>
        <w:t xml:space="preserve"> hromaděn</w:t>
      </w:r>
      <w:r w:rsidR="00557D6D" w:rsidRPr="002A0484">
        <w:rPr>
          <w:rFonts w:ascii="Times New Roman" w:hAnsi="Times New Roman" w:cs="Times New Roman"/>
        </w:rPr>
        <w:t>í</w:t>
      </w:r>
      <w:r w:rsidR="00FE15D1" w:rsidRPr="002A0484">
        <w:rPr>
          <w:rFonts w:ascii="Times New Roman" w:hAnsi="Times New Roman" w:cs="Times New Roman"/>
        </w:rPr>
        <w:t xml:space="preserve"> fakt</w:t>
      </w:r>
      <w:r w:rsidR="00557D6D" w:rsidRPr="002A0484">
        <w:rPr>
          <w:rFonts w:ascii="Times New Roman" w:hAnsi="Times New Roman" w:cs="Times New Roman"/>
        </w:rPr>
        <w:t>ů</w:t>
      </w:r>
      <w:r w:rsidR="00FE15D1" w:rsidRPr="002A0484">
        <w:rPr>
          <w:rFonts w:ascii="Times New Roman" w:hAnsi="Times New Roman" w:cs="Times New Roman"/>
        </w:rPr>
        <w:t xml:space="preserve"> bez </w:t>
      </w:r>
      <w:r w:rsidR="00EF1D9F" w:rsidRPr="002A0484">
        <w:rPr>
          <w:rFonts w:ascii="Times New Roman" w:hAnsi="Times New Roman" w:cs="Times New Roman"/>
        </w:rPr>
        <w:t xml:space="preserve">jejich hlubší </w:t>
      </w:r>
      <w:r w:rsidR="00FE15D1" w:rsidRPr="002A0484">
        <w:rPr>
          <w:rFonts w:ascii="Times New Roman" w:hAnsi="Times New Roman" w:cs="Times New Roman"/>
        </w:rPr>
        <w:t>interpretac</w:t>
      </w:r>
      <w:r w:rsidR="00EF1D9F" w:rsidRPr="002A0484">
        <w:rPr>
          <w:rFonts w:ascii="Times New Roman" w:hAnsi="Times New Roman" w:cs="Times New Roman"/>
        </w:rPr>
        <w:t>e</w:t>
      </w:r>
      <w:r w:rsidR="001E629F" w:rsidRPr="002A0484">
        <w:rPr>
          <w:rFonts w:ascii="Times New Roman" w:hAnsi="Times New Roman" w:cs="Times New Roman"/>
        </w:rPr>
        <w:t>.</w:t>
      </w:r>
      <w:r w:rsidR="00FE15D1" w:rsidRPr="002A0484">
        <w:rPr>
          <w:rFonts w:ascii="Times New Roman" w:hAnsi="Times New Roman" w:cs="Times New Roman"/>
        </w:rPr>
        <w:t xml:space="preserve"> </w:t>
      </w:r>
      <w:r w:rsidR="00044F07" w:rsidRPr="002A0484">
        <w:rPr>
          <w:rFonts w:ascii="Times New Roman" w:hAnsi="Times New Roman" w:cs="Times New Roman"/>
        </w:rPr>
        <w:t xml:space="preserve">Projevuje se to zpravidla tam, kde se Záruba pokouší o obecnější charakteristiku historického jevu nebo období. </w:t>
      </w:r>
      <w:r w:rsidR="00FE15D1" w:rsidRPr="002A0484">
        <w:rPr>
          <w:rFonts w:ascii="Times New Roman" w:hAnsi="Times New Roman" w:cs="Times New Roman"/>
        </w:rPr>
        <w:t>Autor odstranil četn</w:t>
      </w:r>
      <w:r w:rsidR="00557D6D" w:rsidRPr="002A0484">
        <w:rPr>
          <w:rFonts w:ascii="Times New Roman" w:hAnsi="Times New Roman" w:cs="Times New Roman"/>
        </w:rPr>
        <w:t>é</w:t>
      </w:r>
      <w:r w:rsidR="00FE15D1" w:rsidRPr="002A0484">
        <w:rPr>
          <w:rFonts w:ascii="Times New Roman" w:hAnsi="Times New Roman" w:cs="Times New Roman"/>
        </w:rPr>
        <w:t xml:space="preserve"> pravopisné prohřešky v původní verzi práce</w:t>
      </w:r>
      <w:r w:rsidR="001E629F" w:rsidRPr="002A0484">
        <w:rPr>
          <w:rFonts w:ascii="Times New Roman" w:hAnsi="Times New Roman" w:cs="Times New Roman"/>
        </w:rPr>
        <w:t xml:space="preserve">, </w:t>
      </w:r>
      <w:r w:rsidR="00C50185" w:rsidRPr="002A0484">
        <w:rPr>
          <w:rFonts w:ascii="Times New Roman" w:hAnsi="Times New Roman" w:cs="Times New Roman"/>
        </w:rPr>
        <w:t>objevují se</w:t>
      </w:r>
      <w:r w:rsidR="001E629F" w:rsidRPr="002A0484">
        <w:rPr>
          <w:rFonts w:ascii="Times New Roman" w:hAnsi="Times New Roman" w:cs="Times New Roman"/>
        </w:rPr>
        <w:t xml:space="preserve"> však některé nedostatky v grafické úpravě (viz např. s. 16, 108, stránkování titulního listu, začátky </w:t>
      </w:r>
      <w:r w:rsidR="00C50185" w:rsidRPr="002A0484">
        <w:rPr>
          <w:rFonts w:ascii="Times New Roman" w:hAnsi="Times New Roman" w:cs="Times New Roman"/>
        </w:rPr>
        <w:t xml:space="preserve">některých </w:t>
      </w:r>
      <w:r w:rsidR="001E629F" w:rsidRPr="002A0484">
        <w:rPr>
          <w:rFonts w:ascii="Times New Roman" w:hAnsi="Times New Roman" w:cs="Times New Roman"/>
        </w:rPr>
        <w:t xml:space="preserve">kapitol, někdy i </w:t>
      </w:r>
      <w:r w:rsidR="00C50185" w:rsidRPr="002A0484">
        <w:rPr>
          <w:rFonts w:ascii="Times New Roman" w:hAnsi="Times New Roman" w:cs="Times New Roman"/>
        </w:rPr>
        <w:t xml:space="preserve">nepřesně </w:t>
      </w:r>
      <w:r w:rsidR="001E629F" w:rsidRPr="002A0484">
        <w:rPr>
          <w:rFonts w:ascii="Times New Roman" w:hAnsi="Times New Roman" w:cs="Times New Roman"/>
        </w:rPr>
        <w:t>citace zdrojů v poznámkovém aparátu).</w:t>
      </w:r>
      <w:r w:rsidR="00044F07" w:rsidRPr="002A0484">
        <w:rPr>
          <w:rFonts w:ascii="Times New Roman" w:hAnsi="Times New Roman" w:cs="Times New Roman"/>
        </w:rPr>
        <w:t xml:space="preserve"> </w:t>
      </w:r>
      <w:r w:rsidR="00557D6D" w:rsidRPr="002A0484">
        <w:rPr>
          <w:rFonts w:ascii="Times New Roman" w:hAnsi="Times New Roman" w:cs="Times New Roman"/>
        </w:rPr>
        <w:t xml:space="preserve"> </w:t>
      </w:r>
      <w:r w:rsidR="00B43DDD" w:rsidRPr="002A0484">
        <w:rPr>
          <w:rFonts w:ascii="Times New Roman" w:hAnsi="Times New Roman" w:cs="Times New Roman"/>
        </w:rPr>
        <w:t xml:space="preserve"> </w:t>
      </w:r>
      <w:r w:rsidR="00913224" w:rsidRPr="002A0484">
        <w:rPr>
          <w:rFonts w:ascii="Times New Roman" w:hAnsi="Times New Roman" w:cs="Times New Roman"/>
        </w:rPr>
        <w:t xml:space="preserve"> </w:t>
      </w:r>
    </w:p>
    <w:p w14:paraId="67E7F89B" w14:textId="77777777" w:rsidR="009256D0" w:rsidRPr="002A0484" w:rsidRDefault="009256D0" w:rsidP="00835F31">
      <w:pPr>
        <w:spacing w:after="0" w:line="360" w:lineRule="auto"/>
        <w:rPr>
          <w:rFonts w:ascii="Times New Roman" w:hAnsi="Times New Roman" w:cs="Times New Roman"/>
        </w:rPr>
      </w:pPr>
    </w:p>
    <w:p w14:paraId="068BEC11" w14:textId="5F123482" w:rsidR="007342DA" w:rsidRPr="002A0484" w:rsidRDefault="001E629F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Pokud jde o obsahovou stránku, </w:t>
      </w:r>
      <w:r w:rsidR="00577A28" w:rsidRPr="002A0484">
        <w:rPr>
          <w:rFonts w:ascii="Times New Roman" w:hAnsi="Times New Roman" w:cs="Times New Roman"/>
        </w:rPr>
        <w:t xml:space="preserve">podat obraz (stav) Pardubic v 70. letech 18. stol. </w:t>
      </w:r>
      <w:r w:rsidR="00577A28" w:rsidRPr="002A0484">
        <w:rPr>
          <w:rFonts w:ascii="Times New Roman" w:hAnsi="Times New Roman" w:cs="Times New Roman"/>
        </w:rPr>
        <w:t>se autor pokusil na 30 stranách ve 2. kapitole své práce.</w:t>
      </w:r>
      <w:r w:rsidR="00C50185" w:rsidRPr="002A0484">
        <w:rPr>
          <w:rFonts w:ascii="Times New Roman" w:hAnsi="Times New Roman" w:cs="Times New Roman"/>
        </w:rPr>
        <w:t xml:space="preserve"> </w:t>
      </w:r>
      <w:r w:rsidR="002E51A5" w:rsidRPr="002A0484">
        <w:rPr>
          <w:rFonts w:ascii="Times New Roman" w:hAnsi="Times New Roman" w:cs="Times New Roman"/>
        </w:rPr>
        <w:t xml:space="preserve">Ze dvou třetin </w:t>
      </w:r>
      <w:r w:rsidR="00FB70EF" w:rsidRPr="002A0484">
        <w:rPr>
          <w:rFonts w:ascii="Times New Roman" w:hAnsi="Times New Roman" w:cs="Times New Roman"/>
        </w:rPr>
        <w:t>toho</w:t>
      </w:r>
      <w:r w:rsidR="002E51A5" w:rsidRPr="002A0484">
        <w:rPr>
          <w:rFonts w:ascii="Times New Roman" w:hAnsi="Times New Roman" w:cs="Times New Roman"/>
        </w:rPr>
        <w:t>to rozsahu</w:t>
      </w:r>
      <w:r w:rsidR="00FB70EF" w:rsidRPr="002A0484">
        <w:rPr>
          <w:rFonts w:ascii="Times New Roman" w:hAnsi="Times New Roman" w:cs="Times New Roman"/>
        </w:rPr>
        <w:t xml:space="preserve"> (s. 21- 40) popisuje půdorys města a přes některá drobnější vylepšení je to </w:t>
      </w:r>
      <w:r w:rsidR="002E51A5" w:rsidRPr="002A0484">
        <w:rPr>
          <w:rFonts w:ascii="Times New Roman" w:hAnsi="Times New Roman" w:cs="Times New Roman"/>
        </w:rPr>
        <w:t xml:space="preserve">nadále jen </w:t>
      </w:r>
      <w:r w:rsidR="00FB70EF" w:rsidRPr="002A0484">
        <w:rPr>
          <w:rFonts w:ascii="Times New Roman" w:hAnsi="Times New Roman" w:cs="Times New Roman"/>
        </w:rPr>
        <w:t>staticky podaný místopis</w:t>
      </w:r>
      <w:r w:rsidR="002E51A5" w:rsidRPr="002A0484">
        <w:rPr>
          <w:rFonts w:ascii="Times New Roman" w:hAnsi="Times New Roman" w:cs="Times New Roman"/>
        </w:rPr>
        <w:t xml:space="preserve">, obsahující </w:t>
      </w:r>
      <w:r w:rsidR="00577A28" w:rsidRPr="002A0484">
        <w:rPr>
          <w:rFonts w:ascii="Times New Roman" w:hAnsi="Times New Roman" w:cs="Times New Roman"/>
        </w:rPr>
        <w:t xml:space="preserve">sice </w:t>
      </w:r>
      <w:r w:rsidR="002E51A5" w:rsidRPr="002A0484">
        <w:rPr>
          <w:rFonts w:ascii="Times New Roman" w:hAnsi="Times New Roman" w:cs="Times New Roman"/>
        </w:rPr>
        <w:t xml:space="preserve">hojnou faktografii, ale bez nějaké analýzy se </w:t>
      </w:r>
      <w:r w:rsidR="00577A28" w:rsidRPr="002A0484">
        <w:rPr>
          <w:rFonts w:ascii="Times New Roman" w:hAnsi="Times New Roman" w:cs="Times New Roman"/>
        </w:rPr>
        <w:t xml:space="preserve">v ní </w:t>
      </w:r>
      <w:r w:rsidR="002E51A5" w:rsidRPr="002A0484">
        <w:rPr>
          <w:rFonts w:ascii="Times New Roman" w:hAnsi="Times New Roman" w:cs="Times New Roman"/>
        </w:rPr>
        <w:t>ztrácí pohled na to, co zásadního se v 70. letech</w:t>
      </w:r>
      <w:r w:rsidR="00577A28" w:rsidRPr="002A0484">
        <w:rPr>
          <w:rFonts w:ascii="Times New Roman" w:hAnsi="Times New Roman" w:cs="Times New Roman"/>
        </w:rPr>
        <w:t xml:space="preserve">, </w:t>
      </w:r>
      <w:r w:rsidR="002E51A5" w:rsidRPr="002A0484">
        <w:rPr>
          <w:rFonts w:ascii="Times New Roman" w:hAnsi="Times New Roman" w:cs="Times New Roman"/>
        </w:rPr>
        <w:t>respektive ve druhé polovině 18. stol.</w:t>
      </w:r>
      <w:r w:rsidR="00577A28" w:rsidRPr="002A0484">
        <w:rPr>
          <w:rFonts w:ascii="Times New Roman" w:hAnsi="Times New Roman" w:cs="Times New Roman"/>
        </w:rPr>
        <w:t>,</w:t>
      </w:r>
      <w:r w:rsidR="002E51A5" w:rsidRPr="002A0484">
        <w:rPr>
          <w:rFonts w:ascii="Times New Roman" w:hAnsi="Times New Roman" w:cs="Times New Roman"/>
        </w:rPr>
        <w:t xml:space="preserve"> na podobě města změnilo (měnilo). Řada takových skutečností je v textu roztroušená bez zřetelné souvislosti.</w:t>
      </w:r>
      <w:r w:rsidR="00577A28" w:rsidRPr="002A0484">
        <w:rPr>
          <w:rFonts w:ascii="Times New Roman" w:hAnsi="Times New Roman" w:cs="Times New Roman"/>
        </w:rPr>
        <w:t xml:space="preserve"> Zajímavý je v závěru této kapitole pohled na strukturu </w:t>
      </w:r>
      <w:r w:rsidR="00FE46D7" w:rsidRPr="002A0484">
        <w:rPr>
          <w:rFonts w:ascii="Times New Roman" w:hAnsi="Times New Roman" w:cs="Times New Roman"/>
        </w:rPr>
        <w:t>řemeslné výroby a živností. Autor odstranil některé dílčí nedostatky z původní verze, ale jeho přehled je málo vypovídající, když v tabulkách č. 2-4 uvádí jen procentuální zastoupený jednotlivých živnostenských skupin bez uvedení počtu řemeslníků (živnostníků), kteří jsou jmenovitě zmíněni v poznámkovém aparátu, a když rezignoval na zaznamenání vrchnostenských výrobních aktivit ve městě. V úvodní části komentované kapitoly se Zástěra nově pokusil charakterizovat Pardubice ve srovnání s obdobnými poddanskými městy</w:t>
      </w:r>
      <w:r w:rsidR="007342DA" w:rsidRPr="002A0484">
        <w:rPr>
          <w:rFonts w:ascii="Times New Roman" w:hAnsi="Times New Roman" w:cs="Times New Roman"/>
        </w:rPr>
        <w:t xml:space="preserve"> (s. 18-20)</w:t>
      </w:r>
      <w:r w:rsidR="00FE46D7" w:rsidRPr="002A0484">
        <w:rPr>
          <w:rFonts w:ascii="Times New Roman" w:hAnsi="Times New Roman" w:cs="Times New Roman"/>
        </w:rPr>
        <w:t xml:space="preserve">. Činí tak </w:t>
      </w:r>
      <w:r w:rsidR="007342DA" w:rsidRPr="002A0484">
        <w:rPr>
          <w:rFonts w:ascii="Times New Roman" w:hAnsi="Times New Roman" w:cs="Times New Roman"/>
        </w:rPr>
        <w:t xml:space="preserve">v zásadě </w:t>
      </w:r>
      <w:r w:rsidR="00FE46D7" w:rsidRPr="002A0484">
        <w:rPr>
          <w:rFonts w:ascii="Times New Roman" w:hAnsi="Times New Roman" w:cs="Times New Roman"/>
        </w:rPr>
        <w:t>jen popisně podle počtu obyvatel a domů</w:t>
      </w:r>
      <w:r w:rsidR="007342DA" w:rsidRPr="002A0484">
        <w:rPr>
          <w:rFonts w:ascii="Times New Roman" w:hAnsi="Times New Roman" w:cs="Times New Roman"/>
        </w:rPr>
        <w:t xml:space="preserve">, jeho výběr porovnávaných lokalit není </w:t>
      </w:r>
      <w:r w:rsidR="002A0484">
        <w:rPr>
          <w:rFonts w:ascii="Times New Roman" w:hAnsi="Times New Roman" w:cs="Times New Roman"/>
        </w:rPr>
        <w:t xml:space="preserve">nijak </w:t>
      </w:r>
      <w:r w:rsidR="007342DA" w:rsidRPr="002A0484">
        <w:rPr>
          <w:rFonts w:ascii="Times New Roman" w:hAnsi="Times New Roman" w:cs="Times New Roman"/>
        </w:rPr>
        <w:t>reprezentativní, a tak má tato pasáž jen poměrně malou vypovídací hodnotu.</w:t>
      </w:r>
    </w:p>
    <w:p w14:paraId="368CB993" w14:textId="77777777" w:rsidR="007342DA" w:rsidRPr="002A0484" w:rsidRDefault="007342DA" w:rsidP="00835F31">
      <w:pPr>
        <w:spacing w:after="0" w:line="360" w:lineRule="auto"/>
        <w:rPr>
          <w:rFonts w:ascii="Times New Roman" w:hAnsi="Times New Roman" w:cs="Times New Roman"/>
        </w:rPr>
      </w:pPr>
    </w:p>
    <w:p w14:paraId="49350F64" w14:textId="3C10D63D" w:rsidR="00675B9C" w:rsidRPr="002A0484" w:rsidRDefault="007342DA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Následuje </w:t>
      </w:r>
      <w:r w:rsidR="00AF64AB" w:rsidRPr="002A0484">
        <w:rPr>
          <w:rFonts w:ascii="Times New Roman" w:hAnsi="Times New Roman" w:cs="Times New Roman"/>
        </w:rPr>
        <w:t>3.</w:t>
      </w:r>
      <w:r w:rsidRPr="002A0484">
        <w:rPr>
          <w:rFonts w:ascii="Times New Roman" w:hAnsi="Times New Roman" w:cs="Times New Roman"/>
        </w:rPr>
        <w:t xml:space="preserve"> kapitola snažící se zmapovat městské elity</w:t>
      </w:r>
      <w:r w:rsidR="00AF64AB" w:rsidRPr="002A0484">
        <w:rPr>
          <w:rFonts w:ascii="Times New Roman" w:hAnsi="Times New Roman" w:cs="Times New Roman"/>
        </w:rPr>
        <w:t xml:space="preserve"> Pardubic ve zkoumaném období (s. 39-60)</w:t>
      </w:r>
      <w:r w:rsidRPr="002A0484">
        <w:rPr>
          <w:rFonts w:ascii="Times New Roman" w:hAnsi="Times New Roman" w:cs="Times New Roman"/>
        </w:rPr>
        <w:t xml:space="preserve">. </w:t>
      </w:r>
      <w:r w:rsidR="00AF64AB" w:rsidRPr="002A0484">
        <w:rPr>
          <w:rFonts w:ascii="Times New Roman" w:hAnsi="Times New Roman" w:cs="Times New Roman"/>
        </w:rPr>
        <w:t>Autor k tomu s</w:t>
      </w:r>
      <w:r w:rsidRPr="002A0484">
        <w:rPr>
          <w:rFonts w:ascii="Times New Roman" w:hAnsi="Times New Roman" w:cs="Times New Roman"/>
        </w:rPr>
        <w:t xml:space="preserve">hromáždil </w:t>
      </w:r>
      <w:r w:rsidR="00AF64AB" w:rsidRPr="002A0484">
        <w:rPr>
          <w:rFonts w:ascii="Times New Roman" w:hAnsi="Times New Roman" w:cs="Times New Roman"/>
        </w:rPr>
        <w:t xml:space="preserve">a utřídil </w:t>
      </w:r>
      <w:r w:rsidR="0065774B" w:rsidRPr="002A0484">
        <w:rPr>
          <w:rFonts w:ascii="Times New Roman" w:hAnsi="Times New Roman" w:cs="Times New Roman"/>
        </w:rPr>
        <w:t xml:space="preserve">řadu konkrétních dat, naznačil pokus o prosopografii osob působících v městské radě, ale bez plastičtějšího pohledu např. na jejich majetkové poměry. </w:t>
      </w:r>
      <w:r w:rsidR="00AF64AB" w:rsidRPr="002A0484">
        <w:rPr>
          <w:rFonts w:ascii="Times New Roman" w:hAnsi="Times New Roman" w:cs="Times New Roman"/>
        </w:rPr>
        <w:t xml:space="preserve">To by si vyžádalo širší archivní průzkum než jenom excerpce elementárních dat z obsáhlých Sakařových Dějin Pardubic n. L. Ani ty </w:t>
      </w:r>
      <w:r w:rsidR="00D94299" w:rsidRPr="002A0484">
        <w:rPr>
          <w:rFonts w:ascii="Times New Roman" w:hAnsi="Times New Roman" w:cs="Times New Roman"/>
        </w:rPr>
        <w:t xml:space="preserve">ale </w:t>
      </w:r>
      <w:r w:rsidR="00AF64AB" w:rsidRPr="002A0484">
        <w:rPr>
          <w:rFonts w:ascii="Times New Roman" w:hAnsi="Times New Roman" w:cs="Times New Roman"/>
        </w:rPr>
        <w:t xml:space="preserve">nebyly bezezbytku vytěženy, např. pro vylíčení aktivit </w:t>
      </w:r>
      <w:r w:rsidR="00D94299" w:rsidRPr="002A0484">
        <w:rPr>
          <w:rFonts w:ascii="Times New Roman" w:hAnsi="Times New Roman" w:cs="Times New Roman"/>
        </w:rPr>
        <w:t>duchovních osob ve vztahu k životu města</w:t>
      </w:r>
      <w:r w:rsidR="002A0484">
        <w:rPr>
          <w:rFonts w:ascii="Times New Roman" w:hAnsi="Times New Roman" w:cs="Times New Roman"/>
        </w:rPr>
        <w:t xml:space="preserve"> apod</w:t>
      </w:r>
      <w:r w:rsidR="00D94299" w:rsidRPr="002A0484">
        <w:rPr>
          <w:rFonts w:ascii="Times New Roman" w:hAnsi="Times New Roman" w:cs="Times New Roman"/>
        </w:rPr>
        <w:t>.</w:t>
      </w:r>
      <w:r w:rsidR="0065774B" w:rsidRPr="002A0484">
        <w:rPr>
          <w:rFonts w:ascii="Times New Roman" w:hAnsi="Times New Roman" w:cs="Times New Roman"/>
        </w:rPr>
        <w:t xml:space="preserve">     </w:t>
      </w:r>
      <w:r w:rsidR="00FE46D7" w:rsidRPr="002A0484">
        <w:rPr>
          <w:rFonts w:ascii="Times New Roman" w:hAnsi="Times New Roman" w:cs="Times New Roman"/>
        </w:rPr>
        <w:t xml:space="preserve">  </w:t>
      </w:r>
      <w:r w:rsidR="00577A28" w:rsidRPr="002A0484">
        <w:rPr>
          <w:rFonts w:ascii="Times New Roman" w:hAnsi="Times New Roman" w:cs="Times New Roman"/>
        </w:rPr>
        <w:t xml:space="preserve"> </w:t>
      </w:r>
      <w:r w:rsidR="002E51A5" w:rsidRPr="002A0484">
        <w:rPr>
          <w:rFonts w:ascii="Times New Roman" w:hAnsi="Times New Roman" w:cs="Times New Roman"/>
        </w:rPr>
        <w:t xml:space="preserve">   </w:t>
      </w:r>
      <w:r w:rsidR="00FB70EF" w:rsidRPr="002A0484">
        <w:rPr>
          <w:rFonts w:ascii="Times New Roman" w:hAnsi="Times New Roman" w:cs="Times New Roman"/>
        </w:rPr>
        <w:t xml:space="preserve"> </w:t>
      </w:r>
    </w:p>
    <w:p w14:paraId="189DBCBB" w14:textId="77777777" w:rsidR="00BB16EC" w:rsidRPr="002A0484" w:rsidRDefault="00BB16EC" w:rsidP="00835F31">
      <w:pPr>
        <w:spacing w:after="0" w:line="360" w:lineRule="auto"/>
        <w:rPr>
          <w:rFonts w:ascii="Times New Roman" w:hAnsi="Times New Roman" w:cs="Times New Roman"/>
        </w:rPr>
      </w:pPr>
    </w:p>
    <w:p w14:paraId="0A6DFDD4" w14:textId="1C95A80E" w:rsidR="00D94299" w:rsidRPr="002A0484" w:rsidRDefault="00CD76A6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>Klíčová kapitola</w:t>
      </w:r>
      <w:r w:rsidR="00D94299" w:rsidRPr="002A0484">
        <w:rPr>
          <w:rFonts w:ascii="Times New Roman" w:hAnsi="Times New Roman" w:cs="Times New Roman"/>
        </w:rPr>
        <w:t xml:space="preserve"> posuzované práce </w:t>
      </w:r>
      <w:r w:rsidRPr="002A0484">
        <w:rPr>
          <w:rFonts w:ascii="Times New Roman" w:hAnsi="Times New Roman" w:cs="Times New Roman"/>
        </w:rPr>
        <w:t>o hospodaření města v 70. letech 18. stol.</w:t>
      </w:r>
      <w:r w:rsidR="00D94299" w:rsidRPr="002A0484">
        <w:rPr>
          <w:rFonts w:ascii="Times New Roman" w:hAnsi="Times New Roman" w:cs="Times New Roman"/>
        </w:rPr>
        <w:t xml:space="preserve"> </w:t>
      </w:r>
      <w:r w:rsidR="00D94299" w:rsidRPr="002A0484">
        <w:rPr>
          <w:rFonts w:ascii="Times New Roman" w:hAnsi="Times New Roman" w:cs="Times New Roman"/>
        </w:rPr>
        <w:t>(s. 61-103)</w:t>
      </w:r>
      <w:r w:rsidR="00D94299" w:rsidRPr="002A0484">
        <w:rPr>
          <w:rFonts w:ascii="Times New Roman" w:hAnsi="Times New Roman" w:cs="Times New Roman"/>
        </w:rPr>
        <w:t xml:space="preserve"> vychází z analýzy městského počtu z roku 1773 a z roku 1777 a z jejich srovnání. </w:t>
      </w:r>
      <w:r w:rsidR="00806E2A" w:rsidRPr="002A0484">
        <w:rPr>
          <w:rFonts w:ascii="Times New Roman" w:hAnsi="Times New Roman" w:cs="Times New Roman"/>
        </w:rPr>
        <w:t xml:space="preserve">Oproti původní verzi diplomové práce lze zaznamenat autorův znatelný pozitivní posun. Přesto zůstává výhrada, že interpretace zjišťovaných rozdílů v hospodaření města mohla být výraznější. Celková bilance rozdílů v hospodaření (s. 100-103) je podle mého názoru až příliš zjednodušující.   </w:t>
      </w:r>
    </w:p>
    <w:p w14:paraId="196755B1" w14:textId="2A167D7A" w:rsidR="00BF5832" w:rsidRPr="002A0484" w:rsidRDefault="00BF5832" w:rsidP="00835F31">
      <w:pPr>
        <w:spacing w:after="0" w:line="360" w:lineRule="auto"/>
        <w:rPr>
          <w:rFonts w:ascii="Times New Roman" w:hAnsi="Times New Roman" w:cs="Times New Roman"/>
        </w:rPr>
      </w:pPr>
    </w:p>
    <w:p w14:paraId="4619126F" w14:textId="628E7052" w:rsidR="00806E2A" w:rsidRPr="002A0484" w:rsidRDefault="00806E2A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Jednoznačně pozitivním přínosem práce </w:t>
      </w:r>
      <w:r w:rsidR="003030EB" w:rsidRPr="002A0484">
        <w:rPr>
          <w:rFonts w:ascii="Times New Roman" w:hAnsi="Times New Roman" w:cs="Times New Roman"/>
        </w:rPr>
        <w:t xml:space="preserve">je zpřístupnění textu obou poměrně obsáhlých pramenů – městských počtů z roku 1773 a 1777, zvláště tedy městského počtu 1777. Jejich vypovídací hodnota totiž nespočívá jenom v poznání hospodaření města, ale obsahuje řadu údajů pro zkoumání každodennosti dané lokality. Přesto musím s politováním konstatovat, že ediční zpřístupnění má formální nedostatky. Především tu chybí úvod, který by charakterizoval oba prameny po stránce diplomatické a popsal </w:t>
      </w:r>
      <w:r w:rsidR="002A0484">
        <w:rPr>
          <w:rFonts w:ascii="Times New Roman" w:hAnsi="Times New Roman" w:cs="Times New Roman"/>
        </w:rPr>
        <w:t xml:space="preserve">by </w:t>
      </w:r>
      <w:r w:rsidR="003030EB" w:rsidRPr="002A0484">
        <w:rPr>
          <w:rFonts w:ascii="Times New Roman" w:hAnsi="Times New Roman" w:cs="Times New Roman"/>
        </w:rPr>
        <w:t>způsob zpřístupnění textu</w:t>
      </w:r>
      <w:r w:rsidR="002A0484">
        <w:rPr>
          <w:rFonts w:ascii="Times New Roman" w:hAnsi="Times New Roman" w:cs="Times New Roman"/>
        </w:rPr>
        <w:t>.</w:t>
      </w:r>
      <w:r w:rsidR="003030EB" w:rsidRPr="002A0484">
        <w:rPr>
          <w:rFonts w:ascii="Times New Roman" w:hAnsi="Times New Roman" w:cs="Times New Roman"/>
        </w:rPr>
        <w:t xml:space="preserve"> Stručná zmínka v </w:t>
      </w:r>
      <w:r w:rsidR="00251591" w:rsidRPr="002A0484">
        <w:rPr>
          <w:rFonts w:ascii="Times New Roman" w:hAnsi="Times New Roman" w:cs="Times New Roman"/>
        </w:rPr>
        <w:t>posuzované</w:t>
      </w:r>
      <w:r w:rsidR="003030EB" w:rsidRPr="002A0484">
        <w:rPr>
          <w:rFonts w:ascii="Times New Roman" w:hAnsi="Times New Roman" w:cs="Times New Roman"/>
        </w:rPr>
        <w:t xml:space="preserve"> prác</w:t>
      </w:r>
      <w:r w:rsidR="00251591" w:rsidRPr="002A0484">
        <w:rPr>
          <w:rFonts w:ascii="Times New Roman" w:hAnsi="Times New Roman" w:cs="Times New Roman"/>
        </w:rPr>
        <w:t>i</w:t>
      </w:r>
      <w:r w:rsidR="003030EB" w:rsidRPr="002A0484">
        <w:rPr>
          <w:rFonts w:ascii="Times New Roman" w:hAnsi="Times New Roman" w:cs="Times New Roman"/>
        </w:rPr>
        <w:t xml:space="preserve"> na s. 61-62 to </w:t>
      </w:r>
      <w:r w:rsidR="00251591" w:rsidRPr="002A0484">
        <w:rPr>
          <w:rFonts w:ascii="Times New Roman" w:hAnsi="Times New Roman" w:cs="Times New Roman"/>
        </w:rPr>
        <w:t xml:space="preserve">sama od sebe </w:t>
      </w:r>
      <w:r w:rsidR="003030EB" w:rsidRPr="002A0484">
        <w:rPr>
          <w:rFonts w:ascii="Times New Roman" w:hAnsi="Times New Roman" w:cs="Times New Roman"/>
        </w:rPr>
        <w:t>nenahra</w:t>
      </w:r>
      <w:r w:rsidR="00251591" w:rsidRPr="002A0484">
        <w:rPr>
          <w:rFonts w:ascii="Times New Roman" w:hAnsi="Times New Roman" w:cs="Times New Roman"/>
        </w:rPr>
        <w:t>zuje</w:t>
      </w:r>
      <w:r w:rsidR="003030EB" w:rsidRPr="002A0484">
        <w:rPr>
          <w:rFonts w:ascii="Times New Roman" w:hAnsi="Times New Roman" w:cs="Times New Roman"/>
        </w:rPr>
        <w:t>. Autor si evidentně plete pojmy transliterace a transkribce (</w:t>
      </w:r>
      <w:r w:rsidR="00251591" w:rsidRPr="002A0484">
        <w:rPr>
          <w:rFonts w:ascii="Times New Roman" w:hAnsi="Times New Roman" w:cs="Times New Roman"/>
        </w:rPr>
        <w:t xml:space="preserve">viz s. 11), poznámkový aparát k textu pramene měl být mnohem bohatší. </w:t>
      </w:r>
      <w:r w:rsidR="002A0484">
        <w:rPr>
          <w:rFonts w:ascii="Times New Roman" w:hAnsi="Times New Roman" w:cs="Times New Roman"/>
        </w:rPr>
        <w:t>Tím n</w:t>
      </w:r>
      <w:r w:rsidR="00251591" w:rsidRPr="002A0484">
        <w:rPr>
          <w:rFonts w:ascii="Times New Roman" w:hAnsi="Times New Roman" w:cs="Times New Roman"/>
        </w:rPr>
        <w:t>echci nikterak bagatelizovat pracovní úsilí, které autor na zpřístupnění zmíněných dokumentů vynaložil.</w:t>
      </w:r>
      <w:r w:rsidR="003030EB" w:rsidRPr="002A0484">
        <w:rPr>
          <w:rFonts w:ascii="Times New Roman" w:hAnsi="Times New Roman" w:cs="Times New Roman"/>
        </w:rPr>
        <w:t xml:space="preserve"> </w:t>
      </w:r>
    </w:p>
    <w:p w14:paraId="252CA8F2" w14:textId="77777777" w:rsidR="000454EF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</w:p>
    <w:p w14:paraId="6C8C7397" w14:textId="3D6EF93C" w:rsidR="000454EF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Při zvážení všech kladů a záporů navrhuji předloženou diplomovou práci Ondřeje Zástěry </w:t>
      </w:r>
      <w:r w:rsidR="00B43DDD" w:rsidRPr="002A0484">
        <w:rPr>
          <w:rFonts w:ascii="Times New Roman" w:hAnsi="Times New Roman" w:cs="Times New Roman"/>
        </w:rPr>
        <w:t xml:space="preserve">přijmout </w:t>
      </w:r>
      <w:r w:rsidRPr="002A0484">
        <w:rPr>
          <w:rFonts w:ascii="Times New Roman" w:hAnsi="Times New Roman" w:cs="Times New Roman"/>
        </w:rPr>
        <w:t xml:space="preserve">k obhajobě a klasifikovat ji stupněm </w:t>
      </w:r>
      <w:r w:rsidR="00B43DDD" w:rsidRPr="002A0484">
        <w:rPr>
          <w:rFonts w:ascii="Times New Roman" w:hAnsi="Times New Roman" w:cs="Times New Roman"/>
        </w:rPr>
        <w:t>E</w:t>
      </w:r>
      <w:r w:rsidR="002A0484">
        <w:rPr>
          <w:rFonts w:ascii="Times New Roman" w:hAnsi="Times New Roman" w:cs="Times New Roman"/>
        </w:rPr>
        <w:t xml:space="preserve"> (dobře)</w:t>
      </w:r>
      <w:r w:rsidRPr="002A0484">
        <w:rPr>
          <w:rFonts w:ascii="Times New Roman" w:hAnsi="Times New Roman" w:cs="Times New Roman"/>
        </w:rPr>
        <w:t>.</w:t>
      </w:r>
    </w:p>
    <w:p w14:paraId="747C2E2A" w14:textId="77777777" w:rsidR="000454EF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</w:p>
    <w:p w14:paraId="64BF9D6B" w14:textId="11A804E0" w:rsidR="000454EF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V Pardubicích, 15. </w:t>
      </w:r>
      <w:r w:rsidR="00B43DDD" w:rsidRPr="002A0484">
        <w:rPr>
          <w:rFonts w:ascii="Times New Roman" w:hAnsi="Times New Roman" w:cs="Times New Roman"/>
        </w:rPr>
        <w:t>I.</w:t>
      </w:r>
      <w:r w:rsidRPr="002A0484">
        <w:rPr>
          <w:rFonts w:ascii="Times New Roman" w:hAnsi="Times New Roman" w:cs="Times New Roman"/>
        </w:rPr>
        <w:t xml:space="preserve"> 202</w:t>
      </w:r>
      <w:r w:rsidR="00B43DDD" w:rsidRPr="002A0484">
        <w:rPr>
          <w:rFonts w:ascii="Times New Roman" w:hAnsi="Times New Roman" w:cs="Times New Roman"/>
        </w:rPr>
        <w:t>4</w:t>
      </w:r>
    </w:p>
    <w:p w14:paraId="2945610E" w14:textId="77777777" w:rsidR="000454EF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</w:p>
    <w:p w14:paraId="36019E79" w14:textId="5B5E415F" w:rsidR="00835F31" w:rsidRPr="002A0484" w:rsidRDefault="000454EF" w:rsidP="00835F31">
      <w:pPr>
        <w:spacing w:after="0" w:line="360" w:lineRule="auto"/>
        <w:rPr>
          <w:rFonts w:ascii="Times New Roman" w:hAnsi="Times New Roman" w:cs="Times New Roman"/>
        </w:rPr>
      </w:pPr>
      <w:r w:rsidRPr="002A0484">
        <w:rPr>
          <w:rFonts w:ascii="Times New Roman" w:hAnsi="Times New Roman" w:cs="Times New Roman"/>
        </w:rPr>
        <w:t xml:space="preserve">                                                                                         PhDr. František Šebek </w:t>
      </w:r>
      <w:r w:rsidR="00BF5832" w:rsidRPr="002A0484">
        <w:rPr>
          <w:rFonts w:ascii="Times New Roman" w:hAnsi="Times New Roman" w:cs="Times New Roman"/>
        </w:rPr>
        <w:t xml:space="preserve">  </w:t>
      </w:r>
      <w:r w:rsidR="00CD76A6" w:rsidRPr="002A0484">
        <w:rPr>
          <w:rFonts w:ascii="Times New Roman" w:hAnsi="Times New Roman" w:cs="Times New Roman"/>
        </w:rPr>
        <w:t xml:space="preserve">   </w:t>
      </w:r>
      <w:r w:rsidR="00BB16EC" w:rsidRPr="002A0484">
        <w:rPr>
          <w:rFonts w:ascii="Times New Roman" w:hAnsi="Times New Roman" w:cs="Times New Roman"/>
        </w:rPr>
        <w:t xml:space="preserve">  </w:t>
      </w:r>
      <w:r w:rsidR="00913224" w:rsidRPr="002A0484">
        <w:rPr>
          <w:rFonts w:ascii="Times New Roman" w:hAnsi="Times New Roman" w:cs="Times New Roman"/>
        </w:rPr>
        <w:t xml:space="preserve">   </w:t>
      </w:r>
    </w:p>
    <w:p w14:paraId="2193F3F1" w14:textId="77777777" w:rsidR="00835F31" w:rsidRPr="002A0484" w:rsidRDefault="00835F31" w:rsidP="00DE20E8">
      <w:pPr>
        <w:rPr>
          <w:rFonts w:ascii="Times New Roman" w:hAnsi="Times New Roman" w:cs="Times New Roman"/>
        </w:rPr>
      </w:pPr>
    </w:p>
    <w:p w14:paraId="451D9E13" w14:textId="77777777" w:rsidR="00DE20E8" w:rsidRPr="002A0484" w:rsidRDefault="00DE20E8" w:rsidP="00DE20E8">
      <w:pPr>
        <w:spacing w:after="0" w:line="240" w:lineRule="auto"/>
        <w:rPr>
          <w:rFonts w:ascii="Times New Roman" w:hAnsi="Times New Roman" w:cs="Times New Roman"/>
        </w:rPr>
      </w:pPr>
    </w:p>
    <w:sectPr w:rsidR="00DE20E8" w:rsidRPr="002A0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0E8"/>
    <w:rsid w:val="00044F07"/>
    <w:rsid w:val="000454EF"/>
    <w:rsid w:val="001E629F"/>
    <w:rsid w:val="0022681B"/>
    <w:rsid w:val="00251591"/>
    <w:rsid w:val="002A0484"/>
    <w:rsid w:val="002B2173"/>
    <w:rsid w:val="002E51A5"/>
    <w:rsid w:val="003030EB"/>
    <w:rsid w:val="00557D6D"/>
    <w:rsid w:val="00577A28"/>
    <w:rsid w:val="0065774B"/>
    <w:rsid w:val="00675B9C"/>
    <w:rsid w:val="00725F8D"/>
    <w:rsid w:val="007342DA"/>
    <w:rsid w:val="00806E2A"/>
    <w:rsid w:val="00835F31"/>
    <w:rsid w:val="00860A4F"/>
    <w:rsid w:val="008C1FF6"/>
    <w:rsid w:val="00913224"/>
    <w:rsid w:val="009256D0"/>
    <w:rsid w:val="00AD039B"/>
    <w:rsid w:val="00AF64AB"/>
    <w:rsid w:val="00B43DDD"/>
    <w:rsid w:val="00B95883"/>
    <w:rsid w:val="00BB16EC"/>
    <w:rsid w:val="00BF5832"/>
    <w:rsid w:val="00C50185"/>
    <w:rsid w:val="00CD76A6"/>
    <w:rsid w:val="00D94299"/>
    <w:rsid w:val="00DE20E8"/>
    <w:rsid w:val="00EF1D9F"/>
    <w:rsid w:val="00F4030C"/>
    <w:rsid w:val="00FB70EF"/>
    <w:rsid w:val="00FE15D1"/>
    <w:rsid w:val="00FE46D7"/>
    <w:rsid w:val="00FF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62ED0"/>
  <w15:chartTrackingRefBased/>
  <w15:docId w15:val="{EB3ED556-4304-4E87-9598-BCA51E579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1308</TotalTime>
  <Pages>2</Pages>
  <Words>712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3</cp:revision>
  <dcterms:created xsi:type="dcterms:W3CDTF">2023-08-16T06:15:00Z</dcterms:created>
  <dcterms:modified xsi:type="dcterms:W3CDTF">2024-01-15T09:03:00Z</dcterms:modified>
</cp:coreProperties>
</file>