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A97" w:rsidRDefault="00FF2A97">
      <w:pPr>
        <w:rPr>
          <w:sz w:val="28"/>
          <w:szCs w:val="28"/>
        </w:rPr>
      </w:pPr>
      <w:r>
        <w:rPr>
          <w:sz w:val="28"/>
          <w:szCs w:val="28"/>
        </w:rPr>
        <w:t>Posudek diplomové práce</w:t>
      </w:r>
    </w:p>
    <w:p w:rsidR="00FF2A97" w:rsidRDefault="00FF2A97">
      <w:pPr>
        <w:rPr>
          <w:sz w:val="28"/>
          <w:szCs w:val="28"/>
        </w:rPr>
      </w:pPr>
    </w:p>
    <w:p w:rsidR="000D415D" w:rsidRDefault="00160A3B">
      <w:pPr>
        <w:rPr>
          <w:sz w:val="28"/>
          <w:szCs w:val="28"/>
        </w:rPr>
      </w:pPr>
      <w:r w:rsidRPr="00160A3B">
        <w:rPr>
          <w:sz w:val="28"/>
          <w:szCs w:val="28"/>
        </w:rPr>
        <w:t xml:space="preserve">Architektura </w:t>
      </w:r>
      <w:proofErr w:type="spellStart"/>
      <w:r w:rsidRPr="00160A3B">
        <w:rPr>
          <w:sz w:val="28"/>
          <w:szCs w:val="28"/>
        </w:rPr>
        <w:t>ne</w:t>
      </w:r>
      <w:r>
        <w:rPr>
          <w:sz w:val="28"/>
          <w:szCs w:val="28"/>
        </w:rPr>
        <w:t>o</w:t>
      </w:r>
      <w:r w:rsidRPr="00160A3B">
        <w:rPr>
          <w:sz w:val="28"/>
          <w:szCs w:val="28"/>
        </w:rPr>
        <w:t>románského</w:t>
      </w:r>
      <w:proofErr w:type="spellEnd"/>
      <w:r w:rsidRPr="00160A3B">
        <w:rPr>
          <w:sz w:val="28"/>
          <w:szCs w:val="28"/>
        </w:rPr>
        <w:t xml:space="preserve"> historismu ve východních Čechách</w:t>
      </w:r>
    </w:p>
    <w:p w:rsidR="00160A3B" w:rsidRDefault="00160A3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Sakrální architektura</w:t>
      </w:r>
    </w:p>
    <w:p w:rsidR="00160A3B" w:rsidRPr="000577A0" w:rsidRDefault="000577A0" w:rsidP="000577A0">
      <w:pPr>
        <w:tabs>
          <w:tab w:val="left" w:pos="2055"/>
        </w:tabs>
        <w:rPr>
          <w:sz w:val="24"/>
          <w:szCs w:val="24"/>
        </w:rPr>
      </w:pPr>
      <w:r>
        <w:rPr>
          <w:sz w:val="28"/>
          <w:szCs w:val="28"/>
        </w:rPr>
        <w:tab/>
      </w:r>
      <w:r w:rsidRPr="000577A0">
        <w:rPr>
          <w:sz w:val="24"/>
          <w:szCs w:val="24"/>
        </w:rPr>
        <w:t>Diplomová práce</w:t>
      </w:r>
    </w:p>
    <w:p w:rsidR="00160A3B" w:rsidRDefault="00160A3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="000577A0">
        <w:rPr>
          <w:sz w:val="28"/>
          <w:szCs w:val="28"/>
        </w:rPr>
        <w:t>Bc.</w:t>
      </w:r>
      <w:r>
        <w:rPr>
          <w:sz w:val="28"/>
          <w:szCs w:val="28"/>
        </w:rPr>
        <w:t xml:space="preserve"> Martin Chalupa</w:t>
      </w:r>
    </w:p>
    <w:p w:rsidR="00E813DA" w:rsidRDefault="000577A0" w:rsidP="007E28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 o</w:t>
      </w:r>
      <w:r w:rsidR="009A227C" w:rsidRPr="003B6577">
        <w:rPr>
          <w:sz w:val="24"/>
          <w:szCs w:val="24"/>
        </w:rPr>
        <w:t xml:space="preserve">bdobí historismu 19. </w:t>
      </w:r>
      <w:r w:rsidR="00AD1A5A" w:rsidRPr="003B6577">
        <w:rPr>
          <w:sz w:val="24"/>
          <w:szCs w:val="24"/>
        </w:rPr>
        <w:t>s</w:t>
      </w:r>
      <w:r w:rsidR="009A227C" w:rsidRPr="003B6577">
        <w:rPr>
          <w:sz w:val="24"/>
          <w:szCs w:val="24"/>
        </w:rPr>
        <w:t>toletí</w:t>
      </w:r>
      <w:r w:rsidR="00AD1A5A" w:rsidRPr="003B6577">
        <w:rPr>
          <w:sz w:val="24"/>
          <w:szCs w:val="24"/>
        </w:rPr>
        <w:t xml:space="preserve"> </w:t>
      </w:r>
      <w:r w:rsidR="00857331" w:rsidRPr="003B6577">
        <w:rPr>
          <w:sz w:val="24"/>
          <w:szCs w:val="24"/>
        </w:rPr>
        <w:t xml:space="preserve">představuje </w:t>
      </w:r>
      <w:proofErr w:type="spellStart"/>
      <w:r w:rsidR="00AD1A5A" w:rsidRPr="003B6577">
        <w:rPr>
          <w:sz w:val="24"/>
          <w:szCs w:val="24"/>
        </w:rPr>
        <w:t>neorománská</w:t>
      </w:r>
      <w:proofErr w:type="spellEnd"/>
      <w:r w:rsidR="00AD1A5A" w:rsidRPr="003B6577">
        <w:rPr>
          <w:sz w:val="24"/>
          <w:szCs w:val="24"/>
        </w:rPr>
        <w:t xml:space="preserve"> architektura </w:t>
      </w:r>
      <w:r w:rsidR="00A24CB4" w:rsidRPr="003B6577">
        <w:rPr>
          <w:sz w:val="24"/>
          <w:szCs w:val="24"/>
        </w:rPr>
        <w:t>nejméně probádanou oblast</w:t>
      </w:r>
      <w:r w:rsidR="00752BC5" w:rsidRPr="003B6577">
        <w:rPr>
          <w:sz w:val="24"/>
          <w:szCs w:val="24"/>
        </w:rPr>
        <w:t>. D</w:t>
      </w:r>
      <w:r w:rsidR="00857331" w:rsidRPr="003B6577">
        <w:rPr>
          <w:sz w:val="24"/>
          <w:szCs w:val="24"/>
        </w:rPr>
        <w:t xml:space="preserve">ominantní postavení zaujímají </w:t>
      </w:r>
      <w:r w:rsidR="00A24CB4" w:rsidRPr="003B6577">
        <w:rPr>
          <w:sz w:val="24"/>
          <w:szCs w:val="24"/>
        </w:rPr>
        <w:t>neoklasicismus,</w:t>
      </w:r>
      <w:r w:rsidR="001A4E15" w:rsidRPr="003B6577">
        <w:rPr>
          <w:sz w:val="24"/>
          <w:szCs w:val="24"/>
        </w:rPr>
        <w:t xml:space="preserve"> neogotika a </w:t>
      </w:r>
      <w:proofErr w:type="spellStart"/>
      <w:r w:rsidR="001A4E15" w:rsidRPr="003B6577">
        <w:rPr>
          <w:sz w:val="24"/>
          <w:szCs w:val="24"/>
        </w:rPr>
        <w:t>neorenesance</w:t>
      </w:r>
      <w:proofErr w:type="spellEnd"/>
      <w:r w:rsidR="001A4E15" w:rsidRPr="003B6577">
        <w:rPr>
          <w:sz w:val="24"/>
          <w:szCs w:val="24"/>
        </w:rPr>
        <w:t>, které určují nejen podobu soudobé architektury, ale celé výtvarné kultury</w:t>
      </w:r>
      <w:r w:rsidR="00075B80" w:rsidRPr="003B6577">
        <w:rPr>
          <w:sz w:val="24"/>
          <w:szCs w:val="24"/>
        </w:rPr>
        <w:t xml:space="preserve"> a odpovídá ji</w:t>
      </w:r>
      <w:r w:rsidR="00E95103" w:rsidRPr="003B6577">
        <w:rPr>
          <w:sz w:val="24"/>
          <w:szCs w:val="24"/>
        </w:rPr>
        <w:t>m</w:t>
      </w:r>
      <w:r w:rsidR="00075B80" w:rsidRPr="003B6577">
        <w:rPr>
          <w:sz w:val="24"/>
          <w:szCs w:val="24"/>
        </w:rPr>
        <w:t xml:space="preserve"> </w:t>
      </w:r>
      <w:r w:rsidR="004354EE" w:rsidRPr="003B6577">
        <w:rPr>
          <w:sz w:val="24"/>
          <w:szCs w:val="24"/>
        </w:rPr>
        <w:t xml:space="preserve">stav poznání a adekvátní reflexe v odborné literatuře. </w:t>
      </w:r>
      <w:r w:rsidR="00752BC5" w:rsidRPr="003B6577">
        <w:rPr>
          <w:sz w:val="24"/>
          <w:szCs w:val="24"/>
        </w:rPr>
        <w:t>Z</w:t>
      </w:r>
      <w:r w:rsidR="005D7DF3" w:rsidRPr="003B6577">
        <w:rPr>
          <w:sz w:val="24"/>
          <w:szCs w:val="24"/>
        </w:rPr>
        <w:t> </w:t>
      </w:r>
      <w:r w:rsidR="00752BC5" w:rsidRPr="003B6577">
        <w:rPr>
          <w:sz w:val="24"/>
          <w:szCs w:val="24"/>
        </w:rPr>
        <w:t>t</w:t>
      </w:r>
      <w:r w:rsidR="005D7DF3" w:rsidRPr="003B6577">
        <w:rPr>
          <w:sz w:val="24"/>
          <w:szCs w:val="24"/>
        </w:rPr>
        <w:t>éto situace vychází</w:t>
      </w:r>
      <w:r w:rsidR="00752BC5" w:rsidRPr="003B6577">
        <w:rPr>
          <w:sz w:val="24"/>
          <w:szCs w:val="24"/>
        </w:rPr>
        <w:t xml:space="preserve"> t</w:t>
      </w:r>
      <w:r w:rsidR="004354EE" w:rsidRPr="003B6577">
        <w:rPr>
          <w:sz w:val="24"/>
          <w:szCs w:val="24"/>
        </w:rPr>
        <w:t>éma diplomové práce</w:t>
      </w:r>
      <w:r w:rsidR="005D7DF3" w:rsidRPr="003B6577">
        <w:rPr>
          <w:sz w:val="24"/>
          <w:szCs w:val="24"/>
        </w:rPr>
        <w:t xml:space="preserve">, které je </w:t>
      </w:r>
      <w:r w:rsidR="004354EE" w:rsidRPr="003B6577">
        <w:rPr>
          <w:sz w:val="24"/>
          <w:szCs w:val="24"/>
        </w:rPr>
        <w:t>zaměřen</w:t>
      </w:r>
      <w:r w:rsidR="005D7DF3" w:rsidRPr="003B6577">
        <w:rPr>
          <w:sz w:val="24"/>
          <w:szCs w:val="24"/>
        </w:rPr>
        <w:t>é</w:t>
      </w:r>
      <w:r w:rsidR="004354EE" w:rsidRPr="003B6577">
        <w:rPr>
          <w:sz w:val="24"/>
          <w:szCs w:val="24"/>
        </w:rPr>
        <w:t xml:space="preserve"> „ na realizované profánní a církevní novostavby a restaurace sakrálních staveb v </w:t>
      </w:r>
      <w:proofErr w:type="spellStart"/>
      <w:r w:rsidR="004354EE" w:rsidRPr="003B6577">
        <w:rPr>
          <w:sz w:val="24"/>
          <w:szCs w:val="24"/>
        </w:rPr>
        <w:t>ne</w:t>
      </w:r>
      <w:r w:rsidR="00E95103" w:rsidRPr="003B6577">
        <w:rPr>
          <w:sz w:val="24"/>
          <w:szCs w:val="24"/>
        </w:rPr>
        <w:t>o</w:t>
      </w:r>
      <w:r w:rsidR="004354EE" w:rsidRPr="003B6577">
        <w:rPr>
          <w:sz w:val="24"/>
          <w:szCs w:val="24"/>
        </w:rPr>
        <w:t>románském</w:t>
      </w:r>
      <w:proofErr w:type="spellEnd"/>
      <w:r w:rsidR="004354EE" w:rsidRPr="003B6577">
        <w:rPr>
          <w:sz w:val="24"/>
          <w:szCs w:val="24"/>
        </w:rPr>
        <w:t xml:space="preserve"> </w:t>
      </w:r>
      <w:r w:rsidR="00E95103" w:rsidRPr="003B6577">
        <w:rPr>
          <w:sz w:val="24"/>
          <w:szCs w:val="24"/>
        </w:rPr>
        <w:t>slohu</w:t>
      </w:r>
      <w:r w:rsidR="00194DD0">
        <w:rPr>
          <w:sz w:val="24"/>
          <w:szCs w:val="24"/>
        </w:rPr>
        <w:t>, na</w:t>
      </w:r>
      <w:r w:rsidR="00234BA1" w:rsidRPr="00234BA1">
        <w:rPr>
          <w:sz w:val="24"/>
          <w:szCs w:val="24"/>
        </w:rPr>
        <w:t xml:space="preserve"> </w:t>
      </w:r>
      <w:r w:rsidR="00234BA1" w:rsidRPr="003B6577">
        <w:rPr>
          <w:sz w:val="24"/>
          <w:szCs w:val="24"/>
        </w:rPr>
        <w:t>zmapování, typologické a kvalitativní roztřídění a kritické zhodnocen</w:t>
      </w:r>
      <w:r w:rsidR="00BA64E3">
        <w:rPr>
          <w:sz w:val="24"/>
          <w:szCs w:val="24"/>
        </w:rPr>
        <w:t>í</w:t>
      </w:r>
      <w:r w:rsidR="00234BA1" w:rsidRPr="003B6577">
        <w:rPr>
          <w:sz w:val="24"/>
          <w:szCs w:val="24"/>
        </w:rPr>
        <w:t xml:space="preserve"> vývoj</w:t>
      </w:r>
      <w:r w:rsidR="00BA64E3">
        <w:rPr>
          <w:sz w:val="24"/>
          <w:szCs w:val="24"/>
        </w:rPr>
        <w:t>e</w:t>
      </w:r>
      <w:r w:rsidR="00234BA1" w:rsidRPr="003B6577">
        <w:rPr>
          <w:sz w:val="24"/>
          <w:szCs w:val="24"/>
        </w:rPr>
        <w:t xml:space="preserve"> ve východních Čechách v druhé polovině 19. století a na počátku 20. století</w:t>
      </w:r>
      <w:r w:rsidR="00E95103" w:rsidRPr="003B6577">
        <w:rPr>
          <w:sz w:val="24"/>
          <w:szCs w:val="24"/>
        </w:rPr>
        <w:t>“</w:t>
      </w:r>
      <w:r w:rsidR="00F4438C" w:rsidRPr="003B6577">
        <w:rPr>
          <w:sz w:val="24"/>
          <w:szCs w:val="24"/>
        </w:rPr>
        <w:t>(viz zadání DP)</w:t>
      </w:r>
      <w:r w:rsidR="005D7DF3" w:rsidRPr="003B6577">
        <w:rPr>
          <w:sz w:val="24"/>
          <w:szCs w:val="24"/>
        </w:rPr>
        <w:t xml:space="preserve">. </w:t>
      </w:r>
      <w:r w:rsidR="003B57C6">
        <w:rPr>
          <w:sz w:val="24"/>
          <w:szCs w:val="24"/>
        </w:rPr>
        <w:t>P</w:t>
      </w:r>
      <w:r w:rsidR="005D7DF3" w:rsidRPr="003B6577">
        <w:rPr>
          <w:sz w:val="24"/>
          <w:szCs w:val="24"/>
        </w:rPr>
        <w:t xml:space="preserve">ředložený text se soustředil na </w:t>
      </w:r>
      <w:r w:rsidR="00D879EE" w:rsidRPr="003B6577">
        <w:rPr>
          <w:sz w:val="24"/>
          <w:szCs w:val="24"/>
        </w:rPr>
        <w:t xml:space="preserve">jejich </w:t>
      </w:r>
      <w:r w:rsidR="005D7DF3" w:rsidRPr="003B6577">
        <w:rPr>
          <w:sz w:val="24"/>
          <w:szCs w:val="24"/>
        </w:rPr>
        <w:t>stavební</w:t>
      </w:r>
      <w:r w:rsidR="00234BA1" w:rsidRPr="003B6577">
        <w:rPr>
          <w:sz w:val="24"/>
          <w:szCs w:val="24"/>
        </w:rPr>
        <w:t xml:space="preserve"> </w:t>
      </w:r>
      <w:r w:rsidR="00BA64E3">
        <w:rPr>
          <w:sz w:val="24"/>
          <w:szCs w:val="24"/>
        </w:rPr>
        <w:t xml:space="preserve">vývoj </w:t>
      </w:r>
      <w:r w:rsidR="003B6577" w:rsidRPr="003B6577">
        <w:rPr>
          <w:sz w:val="24"/>
          <w:szCs w:val="24"/>
        </w:rPr>
        <w:t>a také na</w:t>
      </w:r>
      <w:r w:rsidR="00D879EE" w:rsidRPr="003B6577">
        <w:rPr>
          <w:sz w:val="24"/>
          <w:szCs w:val="24"/>
        </w:rPr>
        <w:t xml:space="preserve"> </w:t>
      </w:r>
      <w:r w:rsidR="005D7DF3" w:rsidRPr="003B6577">
        <w:rPr>
          <w:sz w:val="24"/>
          <w:szCs w:val="24"/>
        </w:rPr>
        <w:t xml:space="preserve">biografii </w:t>
      </w:r>
      <w:r w:rsidR="00245687">
        <w:rPr>
          <w:sz w:val="24"/>
          <w:szCs w:val="24"/>
        </w:rPr>
        <w:t>stavitelů a architektů</w:t>
      </w:r>
      <w:r w:rsidR="00685ABB">
        <w:rPr>
          <w:sz w:val="24"/>
          <w:szCs w:val="24"/>
        </w:rPr>
        <w:t>.</w:t>
      </w:r>
      <w:r w:rsidR="00245687">
        <w:rPr>
          <w:sz w:val="24"/>
          <w:szCs w:val="24"/>
        </w:rPr>
        <w:t xml:space="preserve"> </w:t>
      </w:r>
      <w:r w:rsidR="00685ABB">
        <w:rPr>
          <w:sz w:val="24"/>
          <w:szCs w:val="24"/>
        </w:rPr>
        <w:t>O</w:t>
      </w:r>
      <w:r w:rsidR="00194DD0">
        <w:rPr>
          <w:sz w:val="24"/>
          <w:szCs w:val="24"/>
        </w:rPr>
        <w:t xml:space="preserve">píral se o </w:t>
      </w:r>
      <w:r w:rsidR="005D7DF3" w:rsidRPr="003B6577">
        <w:rPr>
          <w:sz w:val="24"/>
          <w:szCs w:val="24"/>
        </w:rPr>
        <w:t xml:space="preserve">terénní průzkum a </w:t>
      </w:r>
      <w:r w:rsidR="005C1C2C">
        <w:rPr>
          <w:sz w:val="24"/>
          <w:szCs w:val="24"/>
        </w:rPr>
        <w:t>a</w:t>
      </w:r>
      <w:r w:rsidR="005D7DF3" w:rsidRPr="003B6577">
        <w:rPr>
          <w:sz w:val="24"/>
          <w:szCs w:val="24"/>
        </w:rPr>
        <w:t>nalýz</w:t>
      </w:r>
      <w:r w:rsidR="00194DD0">
        <w:rPr>
          <w:sz w:val="24"/>
          <w:szCs w:val="24"/>
        </w:rPr>
        <w:t>u</w:t>
      </w:r>
      <w:r w:rsidR="005D7DF3" w:rsidRPr="003B6577">
        <w:rPr>
          <w:sz w:val="24"/>
          <w:szCs w:val="24"/>
        </w:rPr>
        <w:t xml:space="preserve"> písemné dokumentace a odborné</w:t>
      </w:r>
      <w:r w:rsidR="00BA64E3">
        <w:rPr>
          <w:sz w:val="24"/>
          <w:szCs w:val="24"/>
        </w:rPr>
        <w:t xml:space="preserve"> literatury.</w:t>
      </w:r>
      <w:r w:rsidR="00173883">
        <w:rPr>
          <w:sz w:val="24"/>
          <w:szCs w:val="24"/>
        </w:rPr>
        <w:t xml:space="preserve"> </w:t>
      </w:r>
      <w:r w:rsidR="00245687">
        <w:rPr>
          <w:sz w:val="24"/>
          <w:szCs w:val="24"/>
        </w:rPr>
        <w:t>Ve třech kapitolách</w:t>
      </w:r>
      <w:r w:rsidR="005C1C2C">
        <w:rPr>
          <w:sz w:val="24"/>
          <w:szCs w:val="24"/>
        </w:rPr>
        <w:t xml:space="preserve"> </w:t>
      </w:r>
      <w:r w:rsidR="00334BE3">
        <w:rPr>
          <w:sz w:val="24"/>
          <w:szCs w:val="24"/>
        </w:rPr>
        <w:t>je prezentován a charakterizován rozsah této tvorby, její specifika,</w:t>
      </w:r>
      <w:r w:rsidR="0024568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historické a umělecké </w:t>
      </w:r>
      <w:r w:rsidR="00334BE3">
        <w:rPr>
          <w:sz w:val="24"/>
          <w:szCs w:val="24"/>
        </w:rPr>
        <w:t xml:space="preserve">souvislosti </w:t>
      </w:r>
      <w:r w:rsidR="003B57C6">
        <w:rPr>
          <w:sz w:val="24"/>
          <w:szCs w:val="24"/>
        </w:rPr>
        <w:t>a</w:t>
      </w:r>
      <w:r w:rsidR="00E16E8A">
        <w:rPr>
          <w:sz w:val="24"/>
          <w:szCs w:val="24"/>
        </w:rPr>
        <w:t xml:space="preserve"> jednotlivé osobnosti. </w:t>
      </w:r>
      <w:r w:rsidR="006B0E98">
        <w:rPr>
          <w:sz w:val="24"/>
          <w:szCs w:val="24"/>
        </w:rPr>
        <w:t>V</w:t>
      </w:r>
      <w:r w:rsidR="00E75408">
        <w:rPr>
          <w:sz w:val="24"/>
          <w:szCs w:val="24"/>
        </w:rPr>
        <w:t xml:space="preserve"> </w:t>
      </w:r>
      <w:r w:rsidR="00685ABB">
        <w:rPr>
          <w:sz w:val="24"/>
          <w:szCs w:val="24"/>
        </w:rPr>
        <w:t>k</w:t>
      </w:r>
      <w:r w:rsidR="00E75408">
        <w:rPr>
          <w:sz w:val="24"/>
          <w:szCs w:val="24"/>
        </w:rPr>
        <w:t xml:space="preserve">apitole označené </w:t>
      </w:r>
      <w:r w:rsidR="00E96ED3">
        <w:rPr>
          <w:sz w:val="24"/>
          <w:szCs w:val="24"/>
        </w:rPr>
        <w:t>1.</w:t>
      </w:r>
      <w:r w:rsidR="00294F25">
        <w:rPr>
          <w:sz w:val="24"/>
          <w:szCs w:val="24"/>
        </w:rPr>
        <w:t xml:space="preserve"> </w:t>
      </w:r>
      <w:r w:rsidR="00E96ED3">
        <w:rPr>
          <w:sz w:val="24"/>
          <w:szCs w:val="24"/>
        </w:rPr>
        <w:t>1.</w:t>
      </w:r>
      <w:r w:rsidR="00294F25">
        <w:rPr>
          <w:sz w:val="24"/>
          <w:szCs w:val="24"/>
        </w:rPr>
        <w:t xml:space="preserve"> se autor zabývá</w:t>
      </w:r>
      <w:r w:rsidR="00476FB7">
        <w:rPr>
          <w:sz w:val="24"/>
          <w:szCs w:val="24"/>
        </w:rPr>
        <w:t xml:space="preserve"> </w:t>
      </w:r>
      <w:r w:rsidR="00294F25">
        <w:rPr>
          <w:sz w:val="24"/>
          <w:szCs w:val="24"/>
        </w:rPr>
        <w:t xml:space="preserve">vymezením a </w:t>
      </w:r>
      <w:r w:rsidR="00D429C8">
        <w:rPr>
          <w:sz w:val="24"/>
          <w:szCs w:val="24"/>
        </w:rPr>
        <w:t xml:space="preserve">přírodní a historickou </w:t>
      </w:r>
      <w:r w:rsidR="00294F25">
        <w:rPr>
          <w:sz w:val="24"/>
          <w:szCs w:val="24"/>
        </w:rPr>
        <w:t>charakteristikou teritoria východních Čech</w:t>
      </w:r>
      <w:r w:rsidR="00D429C8">
        <w:rPr>
          <w:sz w:val="24"/>
          <w:szCs w:val="24"/>
        </w:rPr>
        <w:t xml:space="preserve"> a snaží se odvodit </w:t>
      </w:r>
      <w:r w:rsidR="00B01AED">
        <w:rPr>
          <w:sz w:val="24"/>
          <w:szCs w:val="24"/>
        </w:rPr>
        <w:t>vztah</w:t>
      </w:r>
      <w:r w:rsidR="00D429C8">
        <w:rPr>
          <w:sz w:val="24"/>
          <w:szCs w:val="24"/>
        </w:rPr>
        <w:t xml:space="preserve"> </w:t>
      </w:r>
      <w:r w:rsidR="00677384">
        <w:rPr>
          <w:sz w:val="24"/>
          <w:szCs w:val="24"/>
        </w:rPr>
        <w:t xml:space="preserve">zdejšího prostředí </w:t>
      </w:r>
      <w:r w:rsidR="00294F25">
        <w:rPr>
          <w:sz w:val="24"/>
          <w:szCs w:val="24"/>
        </w:rPr>
        <w:t>k</w:t>
      </w:r>
      <w:r w:rsidR="00D429C8">
        <w:rPr>
          <w:sz w:val="24"/>
          <w:szCs w:val="24"/>
        </w:rPr>
        <w:t xml:space="preserve"> existenci </w:t>
      </w:r>
      <w:r w:rsidR="00294F25">
        <w:rPr>
          <w:sz w:val="24"/>
          <w:szCs w:val="24"/>
        </w:rPr>
        <w:t xml:space="preserve">fundací a projevům </w:t>
      </w:r>
      <w:proofErr w:type="spellStart"/>
      <w:r w:rsidR="00294F25">
        <w:rPr>
          <w:sz w:val="24"/>
          <w:szCs w:val="24"/>
        </w:rPr>
        <w:t>neorománské</w:t>
      </w:r>
      <w:proofErr w:type="spellEnd"/>
      <w:r w:rsidR="00294F25">
        <w:rPr>
          <w:sz w:val="24"/>
          <w:szCs w:val="24"/>
        </w:rPr>
        <w:t xml:space="preserve"> architektu</w:t>
      </w:r>
      <w:r w:rsidR="0012174D">
        <w:rPr>
          <w:sz w:val="24"/>
          <w:szCs w:val="24"/>
        </w:rPr>
        <w:t>ry</w:t>
      </w:r>
      <w:r w:rsidR="00D429C8">
        <w:rPr>
          <w:sz w:val="24"/>
          <w:szCs w:val="24"/>
        </w:rPr>
        <w:t>.</w:t>
      </w:r>
      <w:r w:rsidR="00677384">
        <w:rPr>
          <w:sz w:val="24"/>
          <w:szCs w:val="24"/>
        </w:rPr>
        <w:t xml:space="preserve"> Široce rozvinutá i</w:t>
      </w:r>
      <w:r w:rsidR="00B01AED">
        <w:rPr>
          <w:sz w:val="24"/>
          <w:szCs w:val="24"/>
        </w:rPr>
        <w:t>nterpretace</w:t>
      </w:r>
      <w:r w:rsidR="007E28E9">
        <w:rPr>
          <w:sz w:val="24"/>
          <w:szCs w:val="24"/>
        </w:rPr>
        <w:t>, opírající se o poznání literatury a prostřed</w:t>
      </w:r>
      <w:r w:rsidR="00685ABB">
        <w:rPr>
          <w:sz w:val="24"/>
          <w:szCs w:val="24"/>
        </w:rPr>
        <w:t>í</w:t>
      </w:r>
      <w:r w:rsidR="00B01AED">
        <w:rPr>
          <w:sz w:val="24"/>
          <w:szCs w:val="24"/>
        </w:rPr>
        <w:t xml:space="preserve"> </w:t>
      </w:r>
      <w:r w:rsidR="00D429C8">
        <w:rPr>
          <w:sz w:val="24"/>
          <w:szCs w:val="24"/>
        </w:rPr>
        <w:t>zůstáv</w:t>
      </w:r>
      <w:r w:rsidR="00B01AED">
        <w:rPr>
          <w:sz w:val="24"/>
          <w:szCs w:val="24"/>
        </w:rPr>
        <w:t>á</w:t>
      </w:r>
      <w:r w:rsidR="00D429C8">
        <w:rPr>
          <w:sz w:val="24"/>
          <w:szCs w:val="24"/>
        </w:rPr>
        <w:t xml:space="preserve"> </w:t>
      </w:r>
      <w:r w:rsidR="00294F25">
        <w:rPr>
          <w:sz w:val="24"/>
          <w:szCs w:val="24"/>
        </w:rPr>
        <w:t xml:space="preserve">v rovině </w:t>
      </w:r>
      <w:r w:rsidR="007E28E9">
        <w:rPr>
          <w:sz w:val="24"/>
          <w:szCs w:val="24"/>
        </w:rPr>
        <w:t xml:space="preserve">spíše </w:t>
      </w:r>
      <w:r w:rsidR="00E67FFE">
        <w:rPr>
          <w:sz w:val="24"/>
          <w:szCs w:val="24"/>
        </w:rPr>
        <w:t>hypotetické</w:t>
      </w:r>
      <w:r w:rsidR="002B450F">
        <w:rPr>
          <w:sz w:val="24"/>
          <w:szCs w:val="24"/>
        </w:rPr>
        <w:t xml:space="preserve"> a </w:t>
      </w:r>
      <w:r w:rsidR="00B767AE">
        <w:rPr>
          <w:sz w:val="24"/>
          <w:szCs w:val="24"/>
        </w:rPr>
        <w:t xml:space="preserve">z výkladu nelze </w:t>
      </w:r>
      <w:r w:rsidR="007C3B82">
        <w:rPr>
          <w:sz w:val="24"/>
          <w:szCs w:val="24"/>
        </w:rPr>
        <w:t xml:space="preserve">zatím </w:t>
      </w:r>
      <w:r w:rsidR="00B767AE">
        <w:rPr>
          <w:sz w:val="24"/>
          <w:szCs w:val="24"/>
        </w:rPr>
        <w:t>odvodit</w:t>
      </w:r>
      <w:r w:rsidR="002B450F">
        <w:rPr>
          <w:sz w:val="24"/>
          <w:szCs w:val="24"/>
        </w:rPr>
        <w:t xml:space="preserve"> předpokládané souvislosti.</w:t>
      </w:r>
      <w:r w:rsidR="0012174D">
        <w:rPr>
          <w:sz w:val="24"/>
          <w:szCs w:val="24"/>
        </w:rPr>
        <w:t xml:space="preserve"> </w:t>
      </w:r>
      <w:r w:rsidR="007E28E9">
        <w:rPr>
          <w:sz w:val="24"/>
          <w:szCs w:val="24"/>
        </w:rPr>
        <w:t>Nepochybným p</w:t>
      </w:r>
      <w:r w:rsidR="00E67FFE">
        <w:rPr>
          <w:sz w:val="24"/>
          <w:szCs w:val="24"/>
        </w:rPr>
        <w:t xml:space="preserve">řínosem je uvedení jednotlivých lokalit </w:t>
      </w:r>
      <w:r w:rsidR="00A959F5">
        <w:rPr>
          <w:sz w:val="24"/>
          <w:szCs w:val="24"/>
        </w:rPr>
        <w:t>s </w:t>
      </w:r>
      <w:proofErr w:type="spellStart"/>
      <w:r w:rsidR="00A959F5">
        <w:rPr>
          <w:sz w:val="24"/>
          <w:szCs w:val="24"/>
        </w:rPr>
        <w:t>ne</w:t>
      </w:r>
      <w:r w:rsidR="00B01AED">
        <w:rPr>
          <w:sz w:val="24"/>
          <w:szCs w:val="24"/>
        </w:rPr>
        <w:t>o</w:t>
      </w:r>
      <w:r w:rsidR="00A959F5">
        <w:rPr>
          <w:sz w:val="24"/>
          <w:szCs w:val="24"/>
        </w:rPr>
        <w:t>románskými</w:t>
      </w:r>
      <w:proofErr w:type="spellEnd"/>
      <w:r w:rsidR="00E67FFE">
        <w:rPr>
          <w:sz w:val="24"/>
          <w:szCs w:val="24"/>
        </w:rPr>
        <w:t xml:space="preserve"> kostel</w:t>
      </w:r>
      <w:r w:rsidR="00A959F5">
        <w:rPr>
          <w:sz w:val="24"/>
          <w:szCs w:val="24"/>
        </w:rPr>
        <w:t>y</w:t>
      </w:r>
      <w:r w:rsidR="00E67FFE">
        <w:rPr>
          <w:sz w:val="24"/>
          <w:szCs w:val="24"/>
        </w:rPr>
        <w:t>. K</w:t>
      </w:r>
      <w:r w:rsidR="00B24D2F">
        <w:rPr>
          <w:sz w:val="24"/>
          <w:szCs w:val="24"/>
        </w:rPr>
        <w:t xml:space="preserve"> </w:t>
      </w:r>
      <w:r w:rsidR="00E67FFE">
        <w:rPr>
          <w:sz w:val="24"/>
          <w:szCs w:val="24"/>
        </w:rPr>
        <w:t>východním Čechám připomínám</w:t>
      </w:r>
      <w:r w:rsidR="007E28E9">
        <w:rPr>
          <w:sz w:val="24"/>
          <w:szCs w:val="24"/>
        </w:rPr>
        <w:t xml:space="preserve"> ještě</w:t>
      </w:r>
      <w:r w:rsidR="002553DE">
        <w:rPr>
          <w:sz w:val="24"/>
          <w:szCs w:val="24"/>
        </w:rPr>
        <w:t xml:space="preserve"> </w:t>
      </w:r>
      <w:r w:rsidR="00E67FFE">
        <w:rPr>
          <w:sz w:val="24"/>
          <w:szCs w:val="24"/>
        </w:rPr>
        <w:t xml:space="preserve">práce O. </w:t>
      </w:r>
      <w:proofErr w:type="spellStart"/>
      <w:r w:rsidR="00E67FFE">
        <w:rPr>
          <w:sz w:val="24"/>
          <w:szCs w:val="24"/>
        </w:rPr>
        <w:t>Felcmana</w:t>
      </w:r>
      <w:proofErr w:type="spellEnd"/>
      <w:r w:rsidR="00294F25">
        <w:rPr>
          <w:sz w:val="24"/>
          <w:szCs w:val="24"/>
        </w:rPr>
        <w:t xml:space="preserve"> </w:t>
      </w:r>
      <w:r w:rsidR="00937671">
        <w:rPr>
          <w:sz w:val="24"/>
          <w:szCs w:val="24"/>
        </w:rPr>
        <w:t xml:space="preserve">k tématu </w:t>
      </w:r>
      <w:r w:rsidR="00E67FFE">
        <w:rPr>
          <w:sz w:val="24"/>
          <w:szCs w:val="24"/>
        </w:rPr>
        <w:t>správní</w:t>
      </w:r>
      <w:r w:rsidR="00937671">
        <w:rPr>
          <w:sz w:val="24"/>
          <w:szCs w:val="24"/>
        </w:rPr>
        <w:t>ho a územního</w:t>
      </w:r>
      <w:r w:rsidR="00E67FFE">
        <w:rPr>
          <w:sz w:val="24"/>
          <w:szCs w:val="24"/>
        </w:rPr>
        <w:t xml:space="preserve"> vývoj</w:t>
      </w:r>
      <w:r w:rsidR="00937671">
        <w:rPr>
          <w:sz w:val="24"/>
          <w:szCs w:val="24"/>
        </w:rPr>
        <w:t>e</w:t>
      </w:r>
      <w:r w:rsidR="00E67FFE">
        <w:rPr>
          <w:sz w:val="24"/>
          <w:szCs w:val="24"/>
        </w:rPr>
        <w:t xml:space="preserve"> a ke</w:t>
      </w:r>
      <w:r>
        <w:rPr>
          <w:sz w:val="24"/>
          <w:szCs w:val="24"/>
        </w:rPr>
        <w:t xml:space="preserve"> krajskému zřízení</w:t>
      </w:r>
      <w:r w:rsidR="00894C92">
        <w:rPr>
          <w:sz w:val="24"/>
          <w:szCs w:val="24"/>
        </w:rPr>
        <w:t xml:space="preserve">, případně </w:t>
      </w:r>
      <w:r w:rsidR="00677384">
        <w:rPr>
          <w:sz w:val="24"/>
          <w:szCs w:val="24"/>
        </w:rPr>
        <w:t xml:space="preserve">statě </w:t>
      </w:r>
      <w:r w:rsidR="00894C92">
        <w:rPr>
          <w:sz w:val="24"/>
          <w:szCs w:val="24"/>
        </w:rPr>
        <w:t xml:space="preserve">V. Petříčka a I. </w:t>
      </w:r>
      <w:proofErr w:type="spellStart"/>
      <w:r w:rsidR="00894C92">
        <w:rPr>
          <w:sz w:val="24"/>
          <w:szCs w:val="24"/>
        </w:rPr>
        <w:t>Muchky</w:t>
      </w:r>
      <w:proofErr w:type="spellEnd"/>
      <w:r>
        <w:rPr>
          <w:sz w:val="24"/>
          <w:szCs w:val="24"/>
        </w:rPr>
        <w:t xml:space="preserve">.  </w:t>
      </w:r>
      <w:r w:rsidR="00D429C8">
        <w:rPr>
          <w:sz w:val="24"/>
          <w:szCs w:val="24"/>
        </w:rPr>
        <w:t xml:space="preserve">Kapitola </w:t>
      </w:r>
      <w:r w:rsidR="00BA4843">
        <w:rPr>
          <w:sz w:val="24"/>
          <w:szCs w:val="24"/>
        </w:rPr>
        <w:t>(</w:t>
      </w:r>
      <w:r w:rsidR="00D429C8">
        <w:rPr>
          <w:sz w:val="24"/>
          <w:szCs w:val="24"/>
        </w:rPr>
        <w:t>1.</w:t>
      </w:r>
      <w:r w:rsidR="00B01AED">
        <w:rPr>
          <w:sz w:val="24"/>
          <w:szCs w:val="24"/>
        </w:rPr>
        <w:t xml:space="preserve"> </w:t>
      </w:r>
      <w:r w:rsidR="00D429C8">
        <w:rPr>
          <w:sz w:val="24"/>
          <w:szCs w:val="24"/>
        </w:rPr>
        <w:t>2.</w:t>
      </w:r>
      <w:r w:rsidR="00BA4843">
        <w:rPr>
          <w:sz w:val="24"/>
          <w:szCs w:val="24"/>
        </w:rPr>
        <w:t>)</w:t>
      </w:r>
      <w:r w:rsidR="00D429C8">
        <w:rPr>
          <w:sz w:val="24"/>
          <w:szCs w:val="24"/>
        </w:rPr>
        <w:t xml:space="preserve"> přináší stručn</w:t>
      </w:r>
      <w:r w:rsidR="006B6DF4">
        <w:rPr>
          <w:sz w:val="24"/>
          <w:szCs w:val="24"/>
        </w:rPr>
        <w:t>ou charakteristiku</w:t>
      </w:r>
      <w:r w:rsidR="00D429C8">
        <w:rPr>
          <w:sz w:val="24"/>
          <w:szCs w:val="24"/>
        </w:rPr>
        <w:t xml:space="preserve"> </w:t>
      </w:r>
      <w:r w:rsidR="00B01AED">
        <w:rPr>
          <w:sz w:val="24"/>
          <w:szCs w:val="24"/>
        </w:rPr>
        <w:t>románského tvarosloví a stavitelství s</w:t>
      </w:r>
      <w:r w:rsidR="00154E63">
        <w:rPr>
          <w:sz w:val="24"/>
          <w:szCs w:val="24"/>
        </w:rPr>
        <w:t xml:space="preserve"> </w:t>
      </w:r>
      <w:r w:rsidR="00B01AED">
        <w:rPr>
          <w:sz w:val="24"/>
          <w:szCs w:val="24"/>
        </w:rPr>
        <w:t>odkazy k Polsku, Německu</w:t>
      </w:r>
      <w:r w:rsidR="00B24D2F">
        <w:rPr>
          <w:sz w:val="24"/>
          <w:szCs w:val="24"/>
        </w:rPr>
        <w:t>, Francii</w:t>
      </w:r>
      <w:r w:rsidR="00B01AED">
        <w:rPr>
          <w:sz w:val="24"/>
          <w:szCs w:val="24"/>
        </w:rPr>
        <w:t xml:space="preserve"> a Maďarsku, ale </w:t>
      </w:r>
      <w:r w:rsidR="00154E63">
        <w:rPr>
          <w:sz w:val="24"/>
          <w:szCs w:val="24"/>
        </w:rPr>
        <w:t xml:space="preserve">chybí zde </w:t>
      </w:r>
      <w:r w:rsidR="00685ABB">
        <w:rPr>
          <w:sz w:val="24"/>
          <w:szCs w:val="24"/>
        </w:rPr>
        <w:t>údaje</w:t>
      </w:r>
      <w:r w:rsidR="00154E63">
        <w:rPr>
          <w:sz w:val="24"/>
          <w:szCs w:val="24"/>
        </w:rPr>
        <w:t xml:space="preserve"> o románské architektuře ve východních Čechách (typologi</w:t>
      </w:r>
      <w:r w:rsidR="00894C92">
        <w:rPr>
          <w:sz w:val="24"/>
          <w:szCs w:val="24"/>
        </w:rPr>
        <w:t>e</w:t>
      </w:r>
      <w:r w:rsidR="00154E63">
        <w:rPr>
          <w:sz w:val="24"/>
          <w:szCs w:val="24"/>
        </w:rPr>
        <w:t>, tvarosloví, historický kontext aj.)</w:t>
      </w:r>
      <w:r w:rsidR="009A6197">
        <w:rPr>
          <w:sz w:val="24"/>
          <w:szCs w:val="24"/>
        </w:rPr>
        <w:t>.</w:t>
      </w:r>
      <w:r w:rsidR="0096759E">
        <w:rPr>
          <w:sz w:val="24"/>
          <w:szCs w:val="24"/>
        </w:rPr>
        <w:t xml:space="preserve"> </w:t>
      </w:r>
      <w:r w:rsidR="009A6197">
        <w:rPr>
          <w:sz w:val="24"/>
          <w:szCs w:val="24"/>
        </w:rPr>
        <w:t>O</w:t>
      </w:r>
      <w:r w:rsidR="002B450F">
        <w:rPr>
          <w:sz w:val="24"/>
          <w:szCs w:val="24"/>
        </w:rPr>
        <w:t xml:space="preserve">becný přehled </w:t>
      </w:r>
      <w:r w:rsidR="00E813DA">
        <w:rPr>
          <w:sz w:val="24"/>
          <w:szCs w:val="24"/>
        </w:rPr>
        <w:t>k vývoji</w:t>
      </w:r>
      <w:r w:rsidR="00B767AE">
        <w:rPr>
          <w:sz w:val="24"/>
          <w:szCs w:val="24"/>
        </w:rPr>
        <w:t xml:space="preserve"> historismu v architektuře a</w:t>
      </w:r>
      <w:r w:rsidR="007C3B82">
        <w:rPr>
          <w:sz w:val="24"/>
          <w:szCs w:val="24"/>
        </w:rPr>
        <w:t xml:space="preserve"> k</w:t>
      </w:r>
      <w:r w:rsidR="00B767AE">
        <w:rPr>
          <w:sz w:val="24"/>
          <w:szCs w:val="24"/>
        </w:rPr>
        <w:t xml:space="preserve"> </w:t>
      </w:r>
      <w:r w:rsidR="00E813DA">
        <w:rPr>
          <w:sz w:val="24"/>
          <w:szCs w:val="24"/>
        </w:rPr>
        <w:t>názorům v dobové i současné literatuře</w:t>
      </w:r>
      <w:r w:rsidR="009A6197">
        <w:rPr>
          <w:sz w:val="24"/>
          <w:szCs w:val="24"/>
        </w:rPr>
        <w:t xml:space="preserve"> obsahuje navazující kapitola (1.</w:t>
      </w:r>
      <w:r w:rsidR="00937671">
        <w:rPr>
          <w:sz w:val="24"/>
          <w:szCs w:val="24"/>
        </w:rPr>
        <w:t xml:space="preserve"> </w:t>
      </w:r>
      <w:r w:rsidR="009A6197">
        <w:rPr>
          <w:sz w:val="24"/>
          <w:szCs w:val="24"/>
        </w:rPr>
        <w:t>3.).</w:t>
      </w:r>
      <w:r w:rsidR="00937671">
        <w:rPr>
          <w:sz w:val="24"/>
          <w:szCs w:val="24"/>
        </w:rPr>
        <w:t xml:space="preserve"> </w:t>
      </w:r>
      <w:proofErr w:type="spellStart"/>
      <w:r w:rsidR="007C3B82">
        <w:rPr>
          <w:sz w:val="24"/>
          <w:szCs w:val="24"/>
        </w:rPr>
        <w:t>N</w:t>
      </w:r>
      <w:r w:rsidR="00476FB7">
        <w:rPr>
          <w:sz w:val="24"/>
          <w:szCs w:val="24"/>
        </w:rPr>
        <w:t>eorománský</w:t>
      </w:r>
      <w:proofErr w:type="spellEnd"/>
      <w:r w:rsidR="00476FB7">
        <w:rPr>
          <w:sz w:val="24"/>
          <w:szCs w:val="24"/>
        </w:rPr>
        <w:t xml:space="preserve"> historismus představuje stále neprobádanou oblast, které byla věnována </w:t>
      </w:r>
      <w:r w:rsidR="001F4882">
        <w:rPr>
          <w:sz w:val="24"/>
          <w:szCs w:val="24"/>
        </w:rPr>
        <w:t xml:space="preserve">poměrně </w:t>
      </w:r>
      <w:r w:rsidR="00476FB7">
        <w:rPr>
          <w:sz w:val="24"/>
          <w:szCs w:val="24"/>
        </w:rPr>
        <w:t>malá pozornost</w:t>
      </w:r>
      <w:r w:rsidR="007E28E9">
        <w:rPr>
          <w:sz w:val="24"/>
          <w:szCs w:val="24"/>
        </w:rPr>
        <w:t>,</w:t>
      </w:r>
      <w:r w:rsidR="007C3B82">
        <w:rPr>
          <w:sz w:val="24"/>
          <w:szCs w:val="24"/>
        </w:rPr>
        <w:t xml:space="preserve"> </w:t>
      </w:r>
      <w:r w:rsidR="001F4882">
        <w:rPr>
          <w:sz w:val="24"/>
          <w:szCs w:val="24"/>
        </w:rPr>
        <w:t>což</w:t>
      </w:r>
      <w:r w:rsidR="007C3B82">
        <w:rPr>
          <w:sz w:val="24"/>
          <w:szCs w:val="24"/>
        </w:rPr>
        <w:t xml:space="preserve"> </w:t>
      </w:r>
      <w:r w:rsidR="00476FB7">
        <w:rPr>
          <w:sz w:val="24"/>
          <w:szCs w:val="24"/>
        </w:rPr>
        <w:t xml:space="preserve">determinovalo </w:t>
      </w:r>
      <w:r w:rsidR="00476FB7">
        <w:rPr>
          <w:sz w:val="24"/>
          <w:szCs w:val="24"/>
        </w:rPr>
        <w:lastRenderedPageBreak/>
        <w:t>autora DP.</w:t>
      </w:r>
      <w:r w:rsidR="001F4882">
        <w:rPr>
          <w:sz w:val="24"/>
          <w:szCs w:val="24"/>
        </w:rPr>
        <w:t xml:space="preserve"> Patronát</w:t>
      </w:r>
      <w:r w:rsidR="007C3B82">
        <w:rPr>
          <w:sz w:val="24"/>
          <w:szCs w:val="24"/>
        </w:rPr>
        <w:t>u</w:t>
      </w:r>
      <w:r w:rsidR="005178E2">
        <w:rPr>
          <w:sz w:val="24"/>
          <w:szCs w:val="24"/>
        </w:rPr>
        <w:t xml:space="preserve"> </w:t>
      </w:r>
      <w:r w:rsidR="00FD2521">
        <w:rPr>
          <w:sz w:val="24"/>
          <w:szCs w:val="24"/>
        </w:rPr>
        <w:t>p</w:t>
      </w:r>
      <w:r w:rsidR="005178E2">
        <w:rPr>
          <w:sz w:val="24"/>
          <w:szCs w:val="24"/>
        </w:rPr>
        <w:t>řisuz</w:t>
      </w:r>
      <w:r w:rsidR="00FD2521">
        <w:rPr>
          <w:sz w:val="24"/>
          <w:szCs w:val="24"/>
        </w:rPr>
        <w:t xml:space="preserve">uje </w:t>
      </w:r>
      <w:r w:rsidR="005178E2">
        <w:rPr>
          <w:sz w:val="24"/>
          <w:szCs w:val="24"/>
        </w:rPr>
        <w:t>Chalup</w:t>
      </w:r>
      <w:r w:rsidR="00FD2521">
        <w:rPr>
          <w:sz w:val="24"/>
          <w:szCs w:val="24"/>
        </w:rPr>
        <w:t>a</w:t>
      </w:r>
      <w:r w:rsidR="005178E2">
        <w:rPr>
          <w:sz w:val="24"/>
          <w:szCs w:val="24"/>
        </w:rPr>
        <w:t xml:space="preserve"> důležit</w:t>
      </w:r>
      <w:r w:rsidR="00FD2521">
        <w:rPr>
          <w:sz w:val="24"/>
          <w:szCs w:val="24"/>
        </w:rPr>
        <w:t>ou</w:t>
      </w:r>
      <w:r w:rsidR="005178E2">
        <w:rPr>
          <w:sz w:val="24"/>
          <w:szCs w:val="24"/>
        </w:rPr>
        <w:t xml:space="preserve"> úloh</w:t>
      </w:r>
      <w:r w:rsidR="00FD2521">
        <w:rPr>
          <w:sz w:val="24"/>
          <w:szCs w:val="24"/>
        </w:rPr>
        <w:t>u</w:t>
      </w:r>
      <w:r w:rsidR="007C3B82">
        <w:rPr>
          <w:sz w:val="24"/>
          <w:szCs w:val="24"/>
        </w:rPr>
        <w:t xml:space="preserve"> </w:t>
      </w:r>
      <w:r w:rsidR="005178E2">
        <w:rPr>
          <w:sz w:val="24"/>
          <w:szCs w:val="24"/>
        </w:rPr>
        <w:t xml:space="preserve">ve spojení s fundacemi </w:t>
      </w:r>
      <w:proofErr w:type="spellStart"/>
      <w:r w:rsidR="005178E2">
        <w:rPr>
          <w:sz w:val="24"/>
          <w:szCs w:val="24"/>
        </w:rPr>
        <w:t>neorománských</w:t>
      </w:r>
      <w:proofErr w:type="spellEnd"/>
      <w:r w:rsidR="005178E2">
        <w:rPr>
          <w:sz w:val="24"/>
          <w:szCs w:val="24"/>
        </w:rPr>
        <w:t xml:space="preserve"> </w:t>
      </w:r>
      <w:r w:rsidR="00B24D2F">
        <w:rPr>
          <w:sz w:val="24"/>
          <w:szCs w:val="24"/>
        </w:rPr>
        <w:t>kostel</w:t>
      </w:r>
      <w:r w:rsidR="00404E37">
        <w:rPr>
          <w:sz w:val="24"/>
          <w:szCs w:val="24"/>
        </w:rPr>
        <w:t>ů</w:t>
      </w:r>
      <w:r w:rsidR="00B24D2F">
        <w:rPr>
          <w:sz w:val="24"/>
          <w:szCs w:val="24"/>
        </w:rPr>
        <w:t xml:space="preserve"> </w:t>
      </w:r>
      <w:r w:rsidR="00404E37">
        <w:rPr>
          <w:sz w:val="24"/>
          <w:szCs w:val="24"/>
        </w:rPr>
        <w:t>(</w:t>
      </w:r>
      <w:r w:rsidR="00B24D2F">
        <w:rPr>
          <w:sz w:val="24"/>
          <w:szCs w:val="24"/>
        </w:rPr>
        <w:t xml:space="preserve">viz kapitola 1. 4.) </w:t>
      </w:r>
      <w:r w:rsidR="00404E37">
        <w:rPr>
          <w:sz w:val="24"/>
          <w:szCs w:val="24"/>
        </w:rPr>
        <w:t>a je připomínám</w:t>
      </w:r>
      <w:r w:rsidR="00B24D2F">
        <w:rPr>
          <w:sz w:val="24"/>
          <w:szCs w:val="24"/>
        </w:rPr>
        <w:t xml:space="preserve"> i na dalších místech práce</w:t>
      </w:r>
      <w:r w:rsidR="00404E37">
        <w:rPr>
          <w:sz w:val="24"/>
          <w:szCs w:val="24"/>
        </w:rPr>
        <w:t>, ale jeho role zůstává nejasná a není zatím doložena v písemných pramenech, jak je patrné z</w:t>
      </w:r>
      <w:r w:rsidR="002F5A96">
        <w:rPr>
          <w:sz w:val="24"/>
          <w:szCs w:val="24"/>
        </w:rPr>
        <w:t> </w:t>
      </w:r>
      <w:r w:rsidR="00404E37">
        <w:rPr>
          <w:sz w:val="24"/>
          <w:szCs w:val="24"/>
        </w:rPr>
        <w:t>textu</w:t>
      </w:r>
      <w:r w:rsidR="002F5A96">
        <w:rPr>
          <w:sz w:val="24"/>
          <w:szCs w:val="24"/>
        </w:rPr>
        <w:t xml:space="preserve">. </w:t>
      </w:r>
      <w:r w:rsidR="008D0A05">
        <w:rPr>
          <w:sz w:val="24"/>
          <w:szCs w:val="24"/>
        </w:rPr>
        <w:t>Úloze architektů a stavitelů</w:t>
      </w:r>
      <w:r w:rsidR="00FC7D31">
        <w:rPr>
          <w:sz w:val="24"/>
          <w:szCs w:val="24"/>
        </w:rPr>
        <w:t xml:space="preserve">, kteří se podíleli na přijetí nového stylu </w:t>
      </w:r>
      <w:r w:rsidR="002F5A96">
        <w:rPr>
          <w:sz w:val="24"/>
          <w:szCs w:val="24"/>
        </w:rPr>
        <w:t>v</w:t>
      </w:r>
      <w:r w:rsidR="009253D5">
        <w:rPr>
          <w:sz w:val="24"/>
          <w:szCs w:val="24"/>
        </w:rPr>
        <w:t>e východních Čechách</w:t>
      </w:r>
      <w:r w:rsidR="008D0A05">
        <w:rPr>
          <w:sz w:val="24"/>
          <w:szCs w:val="24"/>
        </w:rPr>
        <w:t xml:space="preserve">, je věnována kapitola </w:t>
      </w:r>
      <w:r w:rsidR="009253D5">
        <w:rPr>
          <w:sz w:val="24"/>
          <w:szCs w:val="24"/>
        </w:rPr>
        <w:t>( 2-2. 1. -</w:t>
      </w:r>
      <w:r w:rsidR="008D0A05">
        <w:rPr>
          <w:sz w:val="24"/>
          <w:szCs w:val="24"/>
        </w:rPr>
        <w:t xml:space="preserve"> </w:t>
      </w:r>
      <w:r w:rsidR="009253D5">
        <w:rPr>
          <w:sz w:val="24"/>
          <w:szCs w:val="24"/>
        </w:rPr>
        <w:t xml:space="preserve">2. 4.), kde text je doplněn grafy a tabulkami. Diplomant určil 12 autorů, kteří </w:t>
      </w:r>
      <w:r w:rsidR="009A65BD">
        <w:rPr>
          <w:sz w:val="24"/>
          <w:szCs w:val="24"/>
        </w:rPr>
        <w:t xml:space="preserve">se podíleli na </w:t>
      </w:r>
      <w:r w:rsidR="009A6197">
        <w:rPr>
          <w:sz w:val="24"/>
          <w:szCs w:val="24"/>
        </w:rPr>
        <w:t>osmnácti</w:t>
      </w:r>
      <w:r w:rsidR="009A65BD">
        <w:rPr>
          <w:sz w:val="24"/>
          <w:szCs w:val="24"/>
        </w:rPr>
        <w:t xml:space="preserve"> realizacích v různém rozsahu a počtu, u</w:t>
      </w:r>
      <w:r w:rsidR="009A6197">
        <w:rPr>
          <w:sz w:val="24"/>
          <w:szCs w:val="24"/>
        </w:rPr>
        <w:t xml:space="preserve"> osmnácti</w:t>
      </w:r>
      <w:r w:rsidR="009A65BD">
        <w:rPr>
          <w:sz w:val="24"/>
          <w:szCs w:val="24"/>
        </w:rPr>
        <w:t xml:space="preserve"> </w:t>
      </w:r>
      <w:r w:rsidR="002553DE">
        <w:rPr>
          <w:sz w:val="24"/>
          <w:szCs w:val="24"/>
        </w:rPr>
        <w:t xml:space="preserve">objektů </w:t>
      </w:r>
      <w:r w:rsidR="009A65BD">
        <w:rPr>
          <w:sz w:val="24"/>
          <w:szCs w:val="24"/>
        </w:rPr>
        <w:t xml:space="preserve">se zatím nepodařilo identifikovat projektanta. </w:t>
      </w:r>
      <w:r w:rsidR="009253D5">
        <w:rPr>
          <w:sz w:val="24"/>
          <w:szCs w:val="24"/>
        </w:rPr>
        <w:t xml:space="preserve"> </w:t>
      </w:r>
      <w:r w:rsidR="009A65BD">
        <w:rPr>
          <w:sz w:val="24"/>
          <w:szCs w:val="24"/>
        </w:rPr>
        <w:t>Pomocí grafů a tabulek rozlišil působení jednotlivých osobností v časovém období šedesáti let.</w:t>
      </w:r>
      <w:r w:rsidR="009253D5">
        <w:rPr>
          <w:sz w:val="24"/>
          <w:szCs w:val="24"/>
        </w:rPr>
        <w:t xml:space="preserve"> </w:t>
      </w:r>
      <w:r w:rsidR="009A65BD">
        <w:rPr>
          <w:sz w:val="24"/>
          <w:szCs w:val="24"/>
        </w:rPr>
        <w:t>Na základě pramenů a literatury vytvořil</w:t>
      </w:r>
      <w:r w:rsidR="002553DE">
        <w:rPr>
          <w:sz w:val="24"/>
          <w:szCs w:val="24"/>
        </w:rPr>
        <w:t xml:space="preserve"> jejich biografii s důrazem na původ, školení a uměleckou orientaci, realizace aj. </w:t>
      </w:r>
      <w:r w:rsidR="00477F81">
        <w:rPr>
          <w:sz w:val="24"/>
          <w:szCs w:val="24"/>
        </w:rPr>
        <w:t>A</w:t>
      </w:r>
      <w:r w:rsidR="002553DE">
        <w:rPr>
          <w:sz w:val="24"/>
          <w:szCs w:val="24"/>
        </w:rPr>
        <w:t xml:space="preserve">rchitektům, </w:t>
      </w:r>
      <w:r w:rsidR="00477F81">
        <w:rPr>
          <w:sz w:val="24"/>
          <w:szCs w:val="24"/>
        </w:rPr>
        <w:t xml:space="preserve">jejichž tvorba ovlivnila </w:t>
      </w:r>
      <w:r w:rsidR="002553DE">
        <w:rPr>
          <w:sz w:val="24"/>
          <w:szCs w:val="24"/>
        </w:rPr>
        <w:t>rozsahem a významem</w:t>
      </w:r>
      <w:r w:rsidR="00477F81">
        <w:rPr>
          <w:sz w:val="24"/>
          <w:szCs w:val="24"/>
        </w:rPr>
        <w:t xml:space="preserve"> období historismu ve východních Čechách, případně působili i mimo ně, byla věnována adekvátní pozornost (</w:t>
      </w:r>
      <w:proofErr w:type="spellStart"/>
      <w:r w:rsidR="00477F81">
        <w:rPr>
          <w:sz w:val="24"/>
          <w:szCs w:val="24"/>
        </w:rPr>
        <w:t>Schmoranzové</w:t>
      </w:r>
      <w:proofErr w:type="spellEnd"/>
      <w:r w:rsidR="00477F81">
        <w:rPr>
          <w:sz w:val="24"/>
          <w:szCs w:val="24"/>
        </w:rPr>
        <w:t>, B. Dvořák)</w:t>
      </w:r>
      <w:r w:rsidR="002553DE">
        <w:rPr>
          <w:sz w:val="24"/>
          <w:szCs w:val="24"/>
        </w:rPr>
        <w:t>.</w:t>
      </w:r>
      <w:r w:rsidR="009A65BD">
        <w:rPr>
          <w:sz w:val="24"/>
          <w:szCs w:val="24"/>
        </w:rPr>
        <w:t xml:space="preserve"> </w:t>
      </w:r>
      <w:r w:rsidR="00477F81">
        <w:rPr>
          <w:sz w:val="24"/>
          <w:szCs w:val="24"/>
        </w:rPr>
        <w:t xml:space="preserve">Ve třetí kapitole </w:t>
      </w:r>
      <w:r w:rsidR="006B6DF4">
        <w:rPr>
          <w:sz w:val="24"/>
          <w:szCs w:val="24"/>
        </w:rPr>
        <w:t xml:space="preserve">se diplomant soustředil na </w:t>
      </w:r>
      <w:proofErr w:type="spellStart"/>
      <w:r w:rsidR="006B6DF4">
        <w:rPr>
          <w:sz w:val="24"/>
          <w:szCs w:val="24"/>
        </w:rPr>
        <w:t>neorománské</w:t>
      </w:r>
      <w:proofErr w:type="spellEnd"/>
      <w:r w:rsidR="006B6DF4">
        <w:rPr>
          <w:sz w:val="24"/>
          <w:szCs w:val="24"/>
        </w:rPr>
        <w:t xml:space="preserve"> sakrální objekty a jejich architektonická specifika. Text patří společně s předchozí kapitolou k hlavním výstupům diplomové práce, kde kromě analýzy početného souboru sakrálních objektů, které </w:t>
      </w:r>
      <w:r w:rsidR="00D057B5">
        <w:rPr>
          <w:sz w:val="24"/>
          <w:szCs w:val="24"/>
        </w:rPr>
        <w:t>autor prezentoval z</w:t>
      </w:r>
      <w:r w:rsidR="00EE544B">
        <w:rPr>
          <w:sz w:val="24"/>
          <w:szCs w:val="24"/>
        </w:rPr>
        <w:t xml:space="preserve">ákladními údaji v tabulce a vybranou skupinu </w:t>
      </w:r>
      <w:r w:rsidR="006E6303">
        <w:rPr>
          <w:sz w:val="24"/>
          <w:szCs w:val="24"/>
        </w:rPr>
        <w:t xml:space="preserve">devíti </w:t>
      </w:r>
      <w:r w:rsidR="00EE544B">
        <w:rPr>
          <w:sz w:val="24"/>
          <w:szCs w:val="24"/>
        </w:rPr>
        <w:t xml:space="preserve">staveb uvedl v katalogu s podrobnějším rozborem a popisem architektury a doplnil </w:t>
      </w:r>
      <w:r w:rsidR="00D057B5">
        <w:rPr>
          <w:sz w:val="24"/>
          <w:szCs w:val="24"/>
        </w:rPr>
        <w:t xml:space="preserve">ji </w:t>
      </w:r>
      <w:r w:rsidR="00EE544B">
        <w:rPr>
          <w:sz w:val="24"/>
          <w:szCs w:val="24"/>
        </w:rPr>
        <w:t>obrazovou příloh</w:t>
      </w:r>
      <w:r w:rsidR="00C75404">
        <w:rPr>
          <w:sz w:val="24"/>
          <w:szCs w:val="24"/>
        </w:rPr>
        <w:t>ou</w:t>
      </w:r>
      <w:r w:rsidR="00EE544B">
        <w:rPr>
          <w:sz w:val="24"/>
          <w:szCs w:val="24"/>
        </w:rPr>
        <w:t>.</w:t>
      </w:r>
      <w:r w:rsidR="006B6DF4">
        <w:rPr>
          <w:sz w:val="24"/>
          <w:szCs w:val="24"/>
        </w:rPr>
        <w:t xml:space="preserve"> </w:t>
      </w:r>
      <w:r w:rsidR="007F65BC">
        <w:rPr>
          <w:sz w:val="24"/>
          <w:szCs w:val="24"/>
        </w:rPr>
        <w:t>Diplomová práce přinesla základní poznatky k </w:t>
      </w:r>
      <w:proofErr w:type="spellStart"/>
      <w:r w:rsidR="007F65BC">
        <w:rPr>
          <w:sz w:val="24"/>
          <w:szCs w:val="24"/>
        </w:rPr>
        <w:t>neorománské</w:t>
      </w:r>
      <w:proofErr w:type="spellEnd"/>
      <w:r w:rsidR="007F65BC">
        <w:rPr>
          <w:sz w:val="24"/>
          <w:szCs w:val="24"/>
        </w:rPr>
        <w:t xml:space="preserve"> sakrální architektuře </w:t>
      </w:r>
      <w:r w:rsidR="001737BE">
        <w:rPr>
          <w:sz w:val="24"/>
          <w:szCs w:val="24"/>
        </w:rPr>
        <w:t xml:space="preserve">a jejím autorům </w:t>
      </w:r>
      <w:r w:rsidR="007F65BC">
        <w:rPr>
          <w:sz w:val="24"/>
          <w:szCs w:val="24"/>
        </w:rPr>
        <w:t>na území východních Čech, interpretovala ji ve vztahu k prostředí. Výzkum se opíral o písemné prameny, odbornou literaturu</w:t>
      </w:r>
      <w:r w:rsidR="001737BE">
        <w:rPr>
          <w:sz w:val="24"/>
          <w:szCs w:val="24"/>
        </w:rPr>
        <w:t xml:space="preserve">. </w:t>
      </w:r>
    </w:p>
    <w:p w:rsidR="00D057B5" w:rsidRDefault="006E6303" w:rsidP="007E28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Přes uvedené výhrady a připomínky diplomová práce splnila základní požadavky zadání</w:t>
      </w:r>
      <w:r w:rsidR="00D057B5">
        <w:rPr>
          <w:sz w:val="24"/>
          <w:szCs w:val="24"/>
        </w:rPr>
        <w:t xml:space="preserve"> </w:t>
      </w:r>
      <w:r>
        <w:rPr>
          <w:sz w:val="24"/>
          <w:szCs w:val="24"/>
        </w:rPr>
        <w:t>a doporučuji ji k obhajobě. Navrhuji hodnocení D (2-).</w:t>
      </w:r>
    </w:p>
    <w:p w:rsidR="00E813DA" w:rsidRDefault="006E6303" w:rsidP="00E813DA">
      <w:pPr>
        <w:jc w:val="both"/>
        <w:rPr>
          <w:sz w:val="24"/>
          <w:szCs w:val="24"/>
        </w:rPr>
      </w:pPr>
      <w:r>
        <w:rPr>
          <w:sz w:val="24"/>
          <w:szCs w:val="24"/>
        </w:rPr>
        <w:t>Oponent DP:</w:t>
      </w:r>
    </w:p>
    <w:p w:rsidR="006E6303" w:rsidRDefault="006E6303" w:rsidP="00E813DA">
      <w:pPr>
        <w:jc w:val="both"/>
        <w:rPr>
          <w:sz w:val="24"/>
          <w:szCs w:val="24"/>
        </w:rPr>
      </w:pPr>
    </w:p>
    <w:p w:rsidR="006E6303" w:rsidRDefault="006E6303" w:rsidP="00E813DA">
      <w:pPr>
        <w:jc w:val="both"/>
        <w:rPr>
          <w:sz w:val="24"/>
          <w:szCs w:val="24"/>
        </w:rPr>
      </w:pPr>
      <w:r>
        <w:rPr>
          <w:sz w:val="24"/>
          <w:szCs w:val="24"/>
        </w:rPr>
        <w:t>Doc. PhDr. Vladimír Hrubý</w:t>
      </w:r>
    </w:p>
    <w:p w:rsidR="006E6303" w:rsidRDefault="006E6303" w:rsidP="00E813DA">
      <w:pPr>
        <w:jc w:val="both"/>
        <w:rPr>
          <w:sz w:val="24"/>
          <w:szCs w:val="24"/>
        </w:rPr>
      </w:pPr>
    </w:p>
    <w:p w:rsidR="006E6303" w:rsidRDefault="006E6303" w:rsidP="00E813DA">
      <w:pPr>
        <w:jc w:val="both"/>
        <w:rPr>
          <w:sz w:val="24"/>
          <w:szCs w:val="24"/>
        </w:rPr>
      </w:pPr>
      <w:r>
        <w:rPr>
          <w:sz w:val="24"/>
          <w:szCs w:val="24"/>
        </w:rPr>
        <w:t>Pardubice dne 12. 1. 2026</w:t>
      </w:r>
    </w:p>
    <w:p w:rsidR="00E813DA" w:rsidRDefault="00E813DA" w:rsidP="00E813DA">
      <w:pPr>
        <w:jc w:val="both"/>
        <w:rPr>
          <w:sz w:val="24"/>
          <w:szCs w:val="24"/>
        </w:rPr>
      </w:pPr>
    </w:p>
    <w:p w:rsidR="00160A3B" w:rsidRPr="00160A3B" w:rsidRDefault="00160A3B">
      <w:pPr>
        <w:rPr>
          <w:sz w:val="24"/>
          <w:szCs w:val="24"/>
        </w:rPr>
      </w:pPr>
    </w:p>
    <w:sectPr w:rsidR="00160A3B" w:rsidRPr="00160A3B" w:rsidSect="000D41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0A3B"/>
    <w:rsid w:val="00035716"/>
    <w:rsid w:val="000577A0"/>
    <w:rsid w:val="00066133"/>
    <w:rsid w:val="00075B80"/>
    <w:rsid w:val="00084E7C"/>
    <w:rsid w:val="0008783C"/>
    <w:rsid w:val="000D415D"/>
    <w:rsid w:val="000F7356"/>
    <w:rsid w:val="0012174D"/>
    <w:rsid w:val="00154E63"/>
    <w:rsid w:val="00160A3B"/>
    <w:rsid w:val="00167758"/>
    <w:rsid w:val="001737BE"/>
    <w:rsid w:val="00173883"/>
    <w:rsid w:val="00194DD0"/>
    <w:rsid w:val="001A4E15"/>
    <w:rsid w:val="001D5778"/>
    <w:rsid w:val="001F4882"/>
    <w:rsid w:val="00234BA1"/>
    <w:rsid w:val="00245687"/>
    <w:rsid w:val="002553DE"/>
    <w:rsid w:val="00283914"/>
    <w:rsid w:val="00294F25"/>
    <w:rsid w:val="002B450F"/>
    <w:rsid w:val="002F5A96"/>
    <w:rsid w:val="00334BE3"/>
    <w:rsid w:val="00390C50"/>
    <w:rsid w:val="003B57C6"/>
    <w:rsid w:val="003B6577"/>
    <w:rsid w:val="00404E37"/>
    <w:rsid w:val="004354EE"/>
    <w:rsid w:val="00476FB7"/>
    <w:rsid w:val="00477F81"/>
    <w:rsid w:val="005178E2"/>
    <w:rsid w:val="005C1C2C"/>
    <w:rsid w:val="005D7DF3"/>
    <w:rsid w:val="00677384"/>
    <w:rsid w:val="00685ABB"/>
    <w:rsid w:val="006B0E98"/>
    <w:rsid w:val="006B6DF4"/>
    <w:rsid w:val="006E6303"/>
    <w:rsid w:val="00704B25"/>
    <w:rsid w:val="00716D6A"/>
    <w:rsid w:val="00752BC5"/>
    <w:rsid w:val="007C3B82"/>
    <w:rsid w:val="007D4E28"/>
    <w:rsid w:val="007E28E9"/>
    <w:rsid w:val="007F65BC"/>
    <w:rsid w:val="00820BCE"/>
    <w:rsid w:val="00857331"/>
    <w:rsid w:val="00894C92"/>
    <w:rsid w:val="008D0A05"/>
    <w:rsid w:val="00905A0D"/>
    <w:rsid w:val="009253D5"/>
    <w:rsid w:val="00937671"/>
    <w:rsid w:val="0096759E"/>
    <w:rsid w:val="009A227C"/>
    <w:rsid w:val="009A6197"/>
    <w:rsid w:val="009A65BD"/>
    <w:rsid w:val="00A24CB4"/>
    <w:rsid w:val="00A55E08"/>
    <w:rsid w:val="00A959F5"/>
    <w:rsid w:val="00AD1A5A"/>
    <w:rsid w:val="00B01AED"/>
    <w:rsid w:val="00B24D2F"/>
    <w:rsid w:val="00B767AE"/>
    <w:rsid w:val="00BA4843"/>
    <w:rsid w:val="00BA64E3"/>
    <w:rsid w:val="00BC7B95"/>
    <w:rsid w:val="00C06E0E"/>
    <w:rsid w:val="00C07F92"/>
    <w:rsid w:val="00C540F4"/>
    <w:rsid w:val="00C72AF0"/>
    <w:rsid w:val="00C75404"/>
    <w:rsid w:val="00C962E7"/>
    <w:rsid w:val="00D057B5"/>
    <w:rsid w:val="00D429C8"/>
    <w:rsid w:val="00D879EE"/>
    <w:rsid w:val="00DA1510"/>
    <w:rsid w:val="00E16E8A"/>
    <w:rsid w:val="00E67FFE"/>
    <w:rsid w:val="00E75408"/>
    <w:rsid w:val="00E813DA"/>
    <w:rsid w:val="00E95103"/>
    <w:rsid w:val="00E96ED3"/>
    <w:rsid w:val="00EE544B"/>
    <w:rsid w:val="00F4438C"/>
    <w:rsid w:val="00F73812"/>
    <w:rsid w:val="00FC7D31"/>
    <w:rsid w:val="00FD2521"/>
    <w:rsid w:val="00FF2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415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435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54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1075</TotalTime>
  <Pages>2</Pages>
  <Words>604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Hruby</dc:creator>
  <cp:keywords/>
  <dc:description/>
  <cp:lastModifiedBy>Hruby</cp:lastModifiedBy>
  <cp:revision>21</cp:revision>
  <dcterms:created xsi:type="dcterms:W3CDTF">2026-01-11T14:42:00Z</dcterms:created>
  <dcterms:modified xsi:type="dcterms:W3CDTF">2026-01-13T07:06:00Z</dcterms:modified>
</cp:coreProperties>
</file>