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25657">
        <w:rPr>
          <w:b/>
        </w:rPr>
        <w:t>Bc. Kateřina Šplíchalová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25657">
        <w:rPr>
          <w:b/>
        </w:rPr>
        <w:t>Teorie a  praxe  inkluze v oblasti vzdělávání po roce 1989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25657">
        <w:rPr>
          <w:b/>
        </w:rPr>
        <w:t>Prof. PhDr-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25657">
        <w:rPr>
          <w:b/>
        </w:rPr>
        <w:t>2018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2446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2565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2446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02446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2446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25657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02446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02446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E2565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E2565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E2565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02446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E2565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2565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E2565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E2565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2446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E25657">
        <w:t>Diplomantka zvolila kontroverzní a dosud neanalyzované téma vývoje inkluzivního myšlení po roce 1989 a pokusy o jeho uvedení do praxe</w:t>
      </w:r>
      <w:r w:rsidR="00BA5962">
        <w:t>. Zvládla heuristickou část práce, dobře promyslela strukturu práce a s využitím adekvátních metod vytvořila přehledný text vývoje inkluzivního myšlení. Autorka využívá dovednost srovnávání argumentace odborné i politické. Práce  je</w:t>
      </w:r>
      <w:r w:rsidR="0002446D">
        <w:t>ví občasné terminologické nedostatky a přesnější odkazy  na  prameny.</w:t>
      </w:r>
      <w:r w:rsidR="00BA5962">
        <w:t xml:space="preserve">. 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BA5962" w:rsidP="00BA5962">
      <w:pPr>
        <w:pStyle w:val="Odstavecseseznamem"/>
        <w:numPr>
          <w:ilvl w:val="0"/>
          <w:numId w:val="3"/>
        </w:numPr>
        <w:jc w:val="both"/>
      </w:pPr>
      <w:r>
        <w:t>Jaké jsou slabé stránky zavádění inkluze vynuceně shora?</w:t>
      </w:r>
    </w:p>
    <w:p w:rsidR="00BA5962" w:rsidRPr="00BD54FF" w:rsidRDefault="00BA5962" w:rsidP="00BA5962">
      <w:pPr>
        <w:pStyle w:val="Odstavecseseznamem"/>
        <w:numPr>
          <w:ilvl w:val="0"/>
          <w:numId w:val="3"/>
        </w:numPr>
        <w:jc w:val="both"/>
      </w:pPr>
      <w:r>
        <w:t>Jak chce autorka  práce  využít text  dále?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02446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  <w:bookmarkStart w:id="0" w:name="_GoBack"/>
            <w:bookmarkEnd w:id="0"/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BA5962" w:rsidP="00080D7A">
      <w:pPr>
        <w:jc w:val="both"/>
      </w:pPr>
      <w:r>
        <w:t>Dne: 4. května 2018</w:t>
      </w:r>
      <w:r w:rsidR="00080D7A" w:rsidRPr="00BD54FF">
        <w:tab/>
      </w:r>
      <w:r>
        <w:t xml:space="preserve">                                                           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2A0E" w:rsidRDefault="00182A0E">
      <w:r>
        <w:separator/>
      </w:r>
    </w:p>
  </w:endnote>
  <w:endnote w:type="continuationSeparator" w:id="0">
    <w:p w:rsidR="00182A0E" w:rsidRDefault="00182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2A0E" w:rsidRDefault="00182A0E">
      <w:r>
        <w:separator/>
      </w:r>
    </w:p>
  </w:footnote>
  <w:footnote w:type="continuationSeparator" w:id="0">
    <w:p w:rsidR="00182A0E" w:rsidRDefault="00182A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25A4C76"/>
    <w:multiLevelType w:val="hybridMultilevel"/>
    <w:tmpl w:val="180E1DE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446D"/>
    <w:rsid w:val="00080D7A"/>
    <w:rsid w:val="000B5FC8"/>
    <w:rsid w:val="000B660C"/>
    <w:rsid w:val="000F53CF"/>
    <w:rsid w:val="00101049"/>
    <w:rsid w:val="001319D1"/>
    <w:rsid w:val="00166C75"/>
    <w:rsid w:val="00182A0E"/>
    <w:rsid w:val="001D33C4"/>
    <w:rsid w:val="00205A5E"/>
    <w:rsid w:val="00217BBE"/>
    <w:rsid w:val="00223443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35819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B42472"/>
    <w:rsid w:val="00B46FB5"/>
    <w:rsid w:val="00B9314D"/>
    <w:rsid w:val="00BA5962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25657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A59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A59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317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3</cp:revision>
  <cp:lastPrinted>1900-12-31T23:00:00Z</cp:lastPrinted>
  <dcterms:created xsi:type="dcterms:W3CDTF">2018-05-08T16:02:00Z</dcterms:created>
  <dcterms:modified xsi:type="dcterms:W3CDTF">2018-05-11T06:05:00Z</dcterms:modified>
</cp:coreProperties>
</file>