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692BCF7B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AF730D">
        <w:rPr>
          <w:b/>
        </w:rPr>
        <w:t xml:space="preserve">Barbora </w:t>
      </w:r>
      <w:proofErr w:type="spellStart"/>
      <w:r w:rsidR="00AF730D">
        <w:rPr>
          <w:b/>
        </w:rPr>
        <w:t>Frizelová</w:t>
      </w:r>
      <w:proofErr w:type="spellEnd"/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2134E380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AF730D">
        <w:rPr>
          <w:b/>
          <w:i/>
        </w:rPr>
        <w:t xml:space="preserve">Gender </w:t>
      </w:r>
      <w:proofErr w:type="spellStart"/>
      <w:r w:rsidR="00AF730D">
        <w:rPr>
          <w:b/>
          <w:i/>
        </w:rPr>
        <w:t>Issues</w:t>
      </w:r>
      <w:proofErr w:type="spellEnd"/>
      <w:r w:rsidR="00AF730D">
        <w:rPr>
          <w:b/>
          <w:i/>
        </w:rPr>
        <w:t xml:space="preserve"> in </w:t>
      </w:r>
      <w:proofErr w:type="spellStart"/>
      <w:r w:rsidR="00AF730D" w:rsidRPr="00AF730D">
        <w:rPr>
          <w:b/>
          <w:iCs/>
        </w:rPr>
        <w:t>Comfort</w:t>
      </w:r>
      <w:proofErr w:type="spellEnd"/>
      <w:r w:rsidR="00AF730D" w:rsidRPr="00AF730D">
        <w:rPr>
          <w:b/>
          <w:iCs/>
        </w:rPr>
        <w:t xml:space="preserve"> </w:t>
      </w:r>
      <w:proofErr w:type="spellStart"/>
      <w:r w:rsidR="00AF730D" w:rsidRPr="00AF730D">
        <w:rPr>
          <w:b/>
          <w:iCs/>
        </w:rPr>
        <w:t>Woman</w:t>
      </w:r>
      <w:proofErr w:type="spellEnd"/>
      <w:r w:rsidR="00AF730D">
        <w:rPr>
          <w:b/>
          <w:i/>
        </w:rPr>
        <w:t xml:space="preserve"> by Nora </w:t>
      </w:r>
      <w:proofErr w:type="spellStart"/>
      <w:r w:rsidR="00AF730D">
        <w:rPr>
          <w:b/>
          <w:i/>
        </w:rPr>
        <w:t>Okja</w:t>
      </w:r>
      <w:proofErr w:type="spellEnd"/>
      <w:r w:rsidR="00AF730D">
        <w:rPr>
          <w:b/>
          <w:i/>
        </w:rPr>
        <w:t xml:space="preserve"> Keller</w:t>
      </w:r>
    </w:p>
    <w:p w14:paraId="3957B323" w14:textId="07EA07C0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AF730D">
        <w:t>2</w:t>
      </w:r>
      <w:r w:rsidR="00EC2E94">
        <w:t>/</w:t>
      </w:r>
      <w:r w:rsidR="0055772F">
        <w:t>2</w:t>
      </w:r>
      <w:r w:rsidR="00AF730D">
        <w:t>3</w:t>
      </w:r>
    </w:p>
    <w:p w14:paraId="74800C5F" w14:textId="1B184D0C"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AF730D">
        <w:t>Petra Kohlová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4503E431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1CD28E5D" w:rsidR="00251D2F" w:rsidRDefault="00AF730D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709E942B" w:rsidR="00251D2F" w:rsidRDefault="00AF730D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3FF98F20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3A78742B" w:rsidR="00251D2F" w:rsidRDefault="00AF730D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702C4EEC" w:rsidR="00251D2F" w:rsidRDefault="00EC0B0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0BA3D822" w14:textId="660C52C8" w:rsidR="006A1120" w:rsidRDefault="00EB05AA" w:rsidP="00FA23BB">
      <w:pPr>
        <w:jc w:val="both"/>
      </w:pPr>
      <w:r>
        <w:t>P</w:t>
      </w:r>
      <w:r w:rsidR="0050699A">
        <w:t xml:space="preserve">ředložená </w:t>
      </w:r>
      <w:r w:rsidR="005C7B1C">
        <w:t xml:space="preserve">práce představuje </w:t>
      </w:r>
      <w:r w:rsidR="00AF730D">
        <w:t>velice kvalitní zpracování zvoleného tématu</w:t>
      </w:r>
      <w:r w:rsidR="005C7B1C">
        <w:t xml:space="preserve">, tj. genderových rolí v románu </w:t>
      </w:r>
      <w:r w:rsidR="00414098">
        <w:t xml:space="preserve">Nory Kellerové </w:t>
      </w:r>
      <w:proofErr w:type="spellStart"/>
      <w:r w:rsidR="00414098" w:rsidRPr="00414098">
        <w:rPr>
          <w:i/>
          <w:iCs/>
        </w:rPr>
        <w:t>Comfort</w:t>
      </w:r>
      <w:proofErr w:type="spellEnd"/>
      <w:r w:rsidR="00414098" w:rsidRPr="00414098">
        <w:rPr>
          <w:i/>
          <w:iCs/>
        </w:rPr>
        <w:t xml:space="preserve"> </w:t>
      </w:r>
      <w:proofErr w:type="spellStart"/>
      <w:r w:rsidR="00414098" w:rsidRPr="00414098">
        <w:rPr>
          <w:i/>
          <w:iCs/>
        </w:rPr>
        <w:t>Woman</w:t>
      </w:r>
      <w:proofErr w:type="spellEnd"/>
      <w:r w:rsidR="00AF730D">
        <w:t>. Práce je logicky členěna, má velmi dobře zpracovaný teoretický ráme</w:t>
      </w:r>
      <w:r w:rsidR="008C468B">
        <w:t xml:space="preserve">c, </w:t>
      </w:r>
      <w:r w:rsidR="00D65EAD">
        <w:t xml:space="preserve">a to </w:t>
      </w:r>
      <w:r w:rsidR="00AF730D">
        <w:t>jak historický kontext</w:t>
      </w:r>
      <w:r w:rsidR="00414098">
        <w:t xml:space="preserve"> </w:t>
      </w:r>
      <w:r w:rsidR="00D65EAD">
        <w:t>(zajímavé je</w:t>
      </w:r>
      <w:r w:rsidR="00334F90">
        <w:t xml:space="preserve"> např. </w:t>
      </w:r>
      <w:r w:rsidR="00D65EAD">
        <w:t>pojednání o</w:t>
      </w:r>
      <w:r w:rsidR="00334F90">
        <w:t xml:space="preserve"> vlivu Konfucianismu na </w:t>
      </w:r>
      <w:r w:rsidR="008C468B">
        <w:t>hodnotový systém a genderová očekávání v korejské společnosti)</w:t>
      </w:r>
      <w:r w:rsidR="00AF730D">
        <w:t xml:space="preserve">, tak </w:t>
      </w:r>
      <w:r w:rsidR="0061586A">
        <w:t>i teoreticko-</w:t>
      </w:r>
      <w:r w:rsidR="00AF730D">
        <w:t>metodik</w:t>
      </w:r>
      <w:r w:rsidR="0061586A">
        <w:t>ou část. A</w:t>
      </w:r>
      <w:r w:rsidR="00AF730D">
        <w:t xml:space="preserve">nalytická část je </w:t>
      </w:r>
      <w:r w:rsidR="0061586A">
        <w:t xml:space="preserve">rovněž </w:t>
      </w:r>
      <w:r w:rsidR="00AF730D">
        <w:t>na vysoké úrovni</w:t>
      </w:r>
      <w:r w:rsidR="00EC0B02" w:rsidRPr="00EC0B02">
        <w:t xml:space="preserve"> </w:t>
      </w:r>
      <w:r w:rsidR="00EC0B02">
        <w:t xml:space="preserve">(namátkově viz </w:t>
      </w:r>
      <w:r w:rsidR="00EC0B02">
        <w:t xml:space="preserve">např. části analyzující </w:t>
      </w:r>
      <w:r w:rsidR="00EC0B02">
        <w:t xml:space="preserve">chápání genderových rolí jednotlivých postav, či </w:t>
      </w:r>
      <w:r w:rsidR="00EC0B02">
        <w:t>rozdíly ve stupni asimilace matky a dcery</w:t>
      </w:r>
      <w:r w:rsidR="00EC0B02">
        <w:t>)</w:t>
      </w:r>
      <w:r w:rsidR="00AF730D">
        <w:t xml:space="preserve">. Argumentace je přesvědčivá a studentka ji opírá o </w:t>
      </w:r>
      <w:r w:rsidR="00AF730D">
        <w:t>vhodně</w:t>
      </w:r>
      <w:r w:rsidR="00AF730D">
        <w:t xml:space="preserve"> zvolené ukázky z primárního textu. Soustředěním se na jedno dílo docílila </w:t>
      </w:r>
      <w:r w:rsidR="0077157C">
        <w:t xml:space="preserve">jak tematické sevřenosti textu, tak hloubky vhledu. </w:t>
      </w:r>
      <w:r w:rsidR="00EC0B02">
        <w:t xml:space="preserve">Práce je čtivá, </w:t>
      </w:r>
      <w:r w:rsidR="00047E9C">
        <w:t xml:space="preserve">přehledná a koherentní. </w:t>
      </w:r>
      <w:r w:rsidR="002348F4">
        <w:t xml:space="preserve">Z hlediska jazykového je psána </w:t>
      </w:r>
      <w:r w:rsidR="0077157C">
        <w:t>adekvátní</w:t>
      </w:r>
      <w:r w:rsidR="00B536FC">
        <w:t xml:space="preserve"> </w:t>
      </w:r>
      <w:r w:rsidR="009A6735">
        <w:t>odbornou</w:t>
      </w:r>
      <w:r w:rsidR="002348F4">
        <w:t xml:space="preserve"> angličtinou</w:t>
      </w:r>
      <w:r w:rsidR="00E71625">
        <w:t xml:space="preserve">, </w:t>
      </w:r>
      <w:r w:rsidR="0077157C">
        <w:t>chyby</w:t>
      </w:r>
      <w:r w:rsidR="0077157C">
        <w:t xml:space="preserve"> či stylistické neobratnosti se vyskytují zřídka</w:t>
      </w:r>
      <w:r w:rsidR="00EC0B02">
        <w:t xml:space="preserve">; drobné revize by si zasloužilo </w:t>
      </w:r>
      <w:r w:rsidR="00D27048">
        <w:t xml:space="preserve">jen </w:t>
      </w:r>
      <w:r w:rsidR="00EC0B02">
        <w:t>české resumé</w:t>
      </w:r>
      <w:r w:rsidR="0077157C">
        <w:t xml:space="preserve">. </w:t>
      </w:r>
    </w:p>
    <w:p w14:paraId="27A7403C" w14:textId="77777777" w:rsidR="0091490B" w:rsidRDefault="0091490B" w:rsidP="00FA23BB">
      <w:pPr>
        <w:jc w:val="both"/>
      </w:pPr>
    </w:p>
    <w:p w14:paraId="5657F3E5" w14:textId="7816AA18" w:rsidR="001C35F4" w:rsidRDefault="0077157C" w:rsidP="00FA23BB">
      <w:pPr>
        <w:jc w:val="both"/>
        <w:rPr>
          <w:b/>
        </w:rPr>
      </w:pPr>
      <w:r>
        <w:t>Nelze než studentce (a její vedoucí práce) pogratulovat k tak kvalitní bakalářské práci. P</w:t>
      </w:r>
      <w:r w:rsidR="00B536FC">
        <w:t xml:space="preserve">ráce </w:t>
      </w:r>
      <w:r w:rsidR="00753529">
        <w:t xml:space="preserve">splňuje </w:t>
      </w:r>
      <w:r>
        <w:t xml:space="preserve">všechny </w:t>
      </w:r>
      <w:r w:rsidR="00753529">
        <w:t xml:space="preserve">požadavky kladené </w:t>
      </w:r>
      <w:r w:rsidR="00B536FC">
        <w:t>na závěrečnou práci tohoto typu</w:t>
      </w:r>
      <w:r>
        <w:t>, proto ji</w:t>
      </w:r>
      <w:r w:rsidR="00B536FC">
        <w:t xml:space="preserve"> plně doporučuji k obhajobě.</w:t>
      </w:r>
    </w:p>
    <w:p w14:paraId="07347794" w14:textId="77777777" w:rsidR="004E7925" w:rsidRDefault="004E7925" w:rsidP="00FA23BB">
      <w:pPr>
        <w:jc w:val="both"/>
        <w:rPr>
          <w:b/>
        </w:rPr>
      </w:pPr>
    </w:p>
    <w:p w14:paraId="02DC2503" w14:textId="77777777" w:rsidR="004E7925" w:rsidRDefault="004E7925" w:rsidP="00FA23BB">
      <w:pPr>
        <w:jc w:val="both"/>
        <w:rPr>
          <w:b/>
        </w:rPr>
      </w:pPr>
    </w:p>
    <w:p w14:paraId="52849910" w14:textId="77777777" w:rsidR="007B7EF0" w:rsidRDefault="007B7EF0" w:rsidP="00FA23BB">
      <w:pPr>
        <w:jc w:val="both"/>
      </w:pPr>
    </w:p>
    <w:p w14:paraId="43F0E4C3" w14:textId="77777777" w:rsidR="007C3796" w:rsidRDefault="007C3796" w:rsidP="00FA23BB">
      <w:pPr>
        <w:jc w:val="both"/>
        <w:rPr>
          <w:lang w:val="en-US"/>
        </w:rPr>
      </w:pPr>
    </w:p>
    <w:p w14:paraId="0B84F78B" w14:textId="77777777" w:rsidR="007C3796" w:rsidRDefault="007C3796" w:rsidP="00FA23BB">
      <w:pPr>
        <w:jc w:val="both"/>
        <w:rPr>
          <w:lang w:val="en-US"/>
        </w:rPr>
      </w:pPr>
    </w:p>
    <w:p w14:paraId="071935CA" w14:textId="77777777" w:rsidR="007C3796" w:rsidRDefault="007C3796" w:rsidP="00FA23BB">
      <w:pPr>
        <w:jc w:val="both"/>
        <w:rPr>
          <w:lang w:val="en-US"/>
        </w:rPr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46ED3D50" w:rsidR="00FA23BB" w:rsidRPr="009B6022" w:rsidRDefault="00EC0B02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79377375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F55375A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63396E9B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D551444" w14:textId="77777777" w:rsidR="00FA23BB" w:rsidRDefault="00FA23BB" w:rsidP="00FA23BB">
      <w:pPr>
        <w:jc w:val="both"/>
      </w:pPr>
    </w:p>
    <w:p w14:paraId="33F73405" w14:textId="05DB77E8" w:rsidR="00A54838" w:rsidRDefault="00FA23BB" w:rsidP="00A54838">
      <w:pPr>
        <w:jc w:val="both"/>
      </w:pPr>
      <w:r>
        <w:t>Dne:</w:t>
      </w:r>
      <w:r>
        <w:tab/>
      </w:r>
      <w:r w:rsidR="00EC0B02">
        <w:t>23</w:t>
      </w:r>
      <w:r w:rsidR="00B536FC">
        <w:t>.</w:t>
      </w:r>
      <w:r w:rsidR="00EC0B02">
        <w:t>1</w:t>
      </w:r>
      <w:r w:rsidR="00B536FC">
        <w:t>. 202</w:t>
      </w:r>
      <w:r w:rsidR="00EC0B02">
        <w:t>3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40687489" w14:textId="77777777" w:rsidR="005B4F92" w:rsidRDefault="005B4F92" w:rsidP="005B4F92"/>
    <w:p w14:paraId="024B8A8F" w14:textId="77777777" w:rsidR="005B4F92" w:rsidRDefault="005B4F92" w:rsidP="005B4F92"/>
    <w:p w14:paraId="270F3ACF" w14:textId="77777777" w:rsidR="005B4F92" w:rsidRP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64C40"/>
    <w:rsid w:val="007660E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C468B"/>
    <w:rsid w:val="008D5364"/>
    <w:rsid w:val="0090311D"/>
    <w:rsid w:val="009031E0"/>
    <w:rsid w:val="00907746"/>
    <w:rsid w:val="0091265B"/>
    <w:rsid w:val="0091490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C0B0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83D2FF-0E7E-4AF9-9DE5-D3718EBAB5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387</Words>
  <Characters>2400</Characters>
  <Application>Microsoft Office Word</Application>
  <DocSecurity>0</DocSecurity>
  <Lines>120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10</cp:revision>
  <cp:lastPrinted>2017-01-23T19:14:00Z</cp:lastPrinted>
  <dcterms:created xsi:type="dcterms:W3CDTF">2023-01-24T11:12:00Z</dcterms:created>
  <dcterms:modified xsi:type="dcterms:W3CDTF">2023-01-24T11:17:00Z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