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26DE" w:rsidRPr="007C5D16" w:rsidRDefault="00A326DE" w:rsidP="00A326DE">
      <w:pPr>
        <w:jc w:val="center"/>
        <w:rPr>
          <w:b/>
          <w:sz w:val="40"/>
        </w:rPr>
      </w:pPr>
      <w:r w:rsidRPr="007C5D16">
        <w:rPr>
          <w:b/>
          <w:sz w:val="40"/>
        </w:rPr>
        <w:t xml:space="preserve">CYBERSECURITY AND </w:t>
      </w:r>
      <w:r>
        <w:rPr>
          <w:b/>
          <w:sz w:val="40"/>
        </w:rPr>
        <w:t xml:space="preserve">INTERNET </w:t>
      </w:r>
      <w:r w:rsidRPr="007C5D16">
        <w:rPr>
          <w:b/>
          <w:sz w:val="40"/>
        </w:rPr>
        <w:t>OF THINGS</w:t>
      </w:r>
    </w:p>
    <w:p w:rsidR="0009211A" w:rsidRPr="00BA26CC" w:rsidRDefault="0009211A" w:rsidP="0009211A">
      <w:pPr>
        <w:pStyle w:val="01Author"/>
      </w:pPr>
      <w:r w:rsidRPr="00BA26CC">
        <w:rPr>
          <w:szCs w:val="36"/>
        </w:rPr>
        <w:t xml:space="preserve">Jan </w:t>
      </w:r>
      <w:proofErr w:type="gramStart"/>
      <w:r w:rsidRPr="00BA26CC">
        <w:t>Čapek</w:t>
      </w:r>
      <w:proofErr w:type="gramEnd"/>
    </w:p>
    <w:p w:rsidR="0009211A" w:rsidRPr="00BA26CC" w:rsidRDefault="0009211A" w:rsidP="0009211A">
      <w:pPr>
        <w:spacing w:after="0" w:line="240" w:lineRule="auto"/>
        <w:jc w:val="center"/>
        <w:rPr>
          <w:rFonts w:ascii="Times New Roman" w:hAnsi="Times New Roman" w:cs="Times New Roman"/>
          <w:sz w:val="28"/>
          <w:szCs w:val="28"/>
        </w:rPr>
      </w:pPr>
      <w:r w:rsidRPr="00BA26CC">
        <w:rPr>
          <w:rFonts w:ascii="Times New Roman" w:hAnsi="Times New Roman" w:cs="Times New Roman"/>
          <w:sz w:val="28"/>
          <w:szCs w:val="28"/>
        </w:rPr>
        <w:t>Institute of System Engineering and Informatics</w:t>
      </w:r>
    </w:p>
    <w:p w:rsidR="0009211A" w:rsidRPr="00BA26CC" w:rsidRDefault="0009211A" w:rsidP="0009211A">
      <w:pPr>
        <w:spacing w:after="0" w:line="240" w:lineRule="auto"/>
        <w:jc w:val="center"/>
        <w:rPr>
          <w:rFonts w:ascii="Times New Roman" w:hAnsi="Times New Roman" w:cs="Times New Roman"/>
          <w:sz w:val="28"/>
          <w:szCs w:val="28"/>
        </w:rPr>
      </w:pPr>
      <w:r w:rsidRPr="00BA26CC">
        <w:rPr>
          <w:rFonts w:ascii="Times New Roman" w:hAnsi="Times New Roman" w:cs="Times New Roman"/>
          <w:sz w:val="28"/>
          <w:szCs w:val="28"/>
        </w:rPr>
        <w:t>University of Pardubice, Faculty of Economics and Administration</w:t>
      </w:r>
    </w:p>
    <w:p w:rsidR="0009211A" w:rsidRPr="00BA26CC" w:rsidRDefault="0009211A" w:rsidP="0009211A">
      <w:pPr>
        <w:pStyle w:val="Nadpis1"/>
        <w:spacing w:before="0" w:beforeAutospacing="0" w:after="0" w:afterAutospacing="0" w:line="240" w:lineRule="auto"/>
        <w:jc w:val="center"/>
        <w:rPr>
          <w:b/>
          <w:sz w:val="28"/>
        </w:rPr>
      </w:pPr>
      <w:r w:rsidRPr="00BA26CC">
        <w:rPr>
          <w:rFonts w:eastAsiaTheme="majorEastAsia"/>
          <w:sz w:val="28"/>
        </w:rPr>
        <w:t>capek@upce.cz</w:t>
      </w:r>
    </w:p>
    <w:p w:rsidR="00A326DE" w:rsidRPr="007C5D16" w:rsidRDefault="00A326DE" w:rsidP="00A326DE">
      <w:pPr>
        <w:rPr>
          <w:b/>
          <w:sz w:val="28"/>
        </w:rPr>
      </w:pPr>
      <w:r w:rsidRPr="007C5D16">
        <w:rPr>
          <w:b/>
          <w:sz w:val="28"/>
        </w:rPr>
        <w:t>Keywords</w:t>
      </w:r>
    </w:p>
    <w:p w:rsidR="00A326DE" w:rsidRPr="007C5D16" w:rsidRDefault="00A326DE" w:rsidP="00A326DE">
      <w:pPr>
        <w:spacing w:after="240"/>
        <w:rPr>
          <w:rFonts w:ascii="Times New Roman" w:hAnsi="Times New Roman" w:cs="Times New Roman"/>
          <w:sz w:val="24"/>
        </w:rPr>
      </w:pPr>
      <w:r w:rsidRPr="007C5D16">
        <w:rPr>
          <w:rFonts w:ascii="Times New Roman" w:hAnsi="Times New Roman" w:cs="Times New Roman"/>
          <w:i/>
          <w:sz w:val="24"/>
          <w:lang w:eastAsia="cs-CZ"/>
        </w:rPr>
        <w:t xml:space="preserve">Cybersecurity, Internet of Things, </w:t>
      </w:r>
      <w:proofErr w:type="spellStart"/>
      <w:r w:rsidRPr="007C5D16">
        <w:rPr>
          <w:rFonts w:ascii="Times New Roman" w:hAnsi="Times New Roman" w:cs="Times New Roman"/>
          <w:i/>
          <w:sz w:val="24"/>
          <w:lang w:eastAsia="cs-CZ"/>
        </w:rPr>
        <w:t>Geoencrypting</w:t>
      </w:r>
      <w:proofErr w:type="spellEnd"/>
      <w:r w:rsidRPr="007C5D16">
        <w:rPr>
          <w:rFonts w:ascii="Times New Roman" w:hAnsi="Times New Roman" w:cs="Times New Roman"/>
          <w:i/>
          <w:sz w:val="24"/>
          <w:lang w:eastAsia="cs-CZ"/>
        </w:rPr>
        <w:t xml:space="preserve">, Encrypting and decrypting methods, </w:t>
      </w:r>
    </w:p>
    <w:p w:rsidR="00A326DE" w:rsidRPr="007C5D16" w:rsidRDefault="00A326DE" w:rsidP="00A326DE">
      <w:pPr>
        <w:pStyle w:val="Nadpis1"/>
        <w:spacing w:after="240"/>
        <w:ind w:left="432" w:hanging="432"/>
        <w:rPr>
          <w:sz w:val="28"/>
        </w:rPr>
      </w:pPr>
      <w:r w:rsidRPr="007C5D16">
        <w:rPr>
          <w:rStyle w:val="Siln"/>
          <w:sz w:val="28"/>
        </w:rPr>
        <w:t>Abstract</w:t>
      </w:r>
    </w:p>
    <w:p w:rsidR="00A326DE" w:rsidRPr="005F33AC" w:rsidRDefault="00A326DE" w:rsidP="00A326DE">
      <w:pPr>
        <w:spacing w:after="0"/>
        <w:jc w:val="both"/>
        <w:rPr>
          <w:rFonts w:ascii="Times New Roman" w:eastAsia="Cambria" w:hAnsi="Times New Roman" w:cs="Times New Roman"/>
          <w:i/>
          <w:sz w:val="24"/>
          <w:szCs w:val="24"/>
        </w:rPr>
      </w:pPr>
      <w:r w:rsidRPr="007C5D16">
        <w:rPr>
          <w:rFonts w:ascii="Times New Roman" w:hAnsi="Times New Roman" w:cs="Times New Roman"/>
          <w:i/>
          <w:sz w:val="24"/>
        </w:rPr>
        <w:t xml:space="preserve">Introduction of computers in all spheres of life substantially changed the ways of how people communicate and exchange information. It is creating a virtually paperless work environment. </w:t>
      </w:r>
      <w:r w:rsidRPr="00AE015A">
        <w:rPr>
          <w:rFonts w:ascii="Times New Roman" w:eastAsia="Cambria" w:hAnsi="Times New Roman" w:cs="Times New Roman"/>
          <w:i/>
          <w:sz w:val="24"/>
          <w:szCs w:val="24"/>
        </w:rPr>
        <w:t>The Internet of Things (</w:t>
      </w:r>
      <w:proofErr w:type="spellStart"/>
      <w:r w:rsidRPr="00AE015A">
        <w:rPr>
          <w:rFonts w:ascii="Times New Roman" w:eastAsia="Cambria" w:hAnsi="Times New Roman" w:cs="Times New Roman"/>
          <w:i/>
          <w:sz w:val="24"/>
          <w:szCs w:val="24"/>
        </w:rPr>
        <w:t>IoT</w:t>
      </w:r>
      <w:proofErr w:type="spellEnd"/>
      <w:r w:rsidRPr="00AE015A">
        <w:rPr>
          <w:rFonts w:ascii="Times New Roman" w:eastAsia="Cambria" w:hAnsi="Times New Roman" w:cs="Times New Roman"/>
          <w:i/>
          <w:sz w:val="24"/>
          <w:szCs w:val="24"/>
        </w:rPr>
        <w:t>) makes the connection between the real world and the virtual world stronger than ever before</w:t>
      </w:r>
      <w:r w:rsidRPr="00AE015A">
        <w:rPr>
          <w:rFonts w:ascii="Times New Roman" w:hAnsi="Times New Roman" w:cs="Times New Roman"/>
          <w:b/>
          <w:i/>
          <w:sz w:val="28"/>
          <w:szCs w:val="24"/>
        </w:rPr>
        <w:t xml:space="preserve">. </w:t>
      </w:r>
      <w:r w:rsidRPr="00AE015A">
        <w:rPr>
          <w:rFonts w:ascii="Times New Roman" w:eastAsia="Cambria" w:hAnsi="Times New Roman" w:cs="Times New Roman"/>
          <w:i/>
          <w:sz w:val="24"/>
          <w:szCs w:val="24"/>
        </w:rPr>
        <w:t xml:space="preserve">The objective of computer security and or </w:t>
      </w:r>
      <w:proofErr w:type="spellStart"/>
      <w:r w:rsidRPr="00AE015A">
        <w:rPr>
          <w:rFonts w:ascii="Times New Roman" w:eastAsia="Cambria" w:hAnsi="Times New Roman" w:cs="Times New Roman"/>
          <w:i/>
          <w:sz w:val="24"/>
          <w:szCs w:val="24"/>
        </w:rPr>
        <w:t>IoT</w:t>
      </w:r>
      <w:proofErr w:type="spellEnd"/>
      <w:r w:rsidRPr="00AE015A">
        <w:rPr>
          <w:rFonts w:ascii="Times New Roman" w:eastAsia="Cambria" w:hAnsi="Times New Roman" w:cs="Times New Roman"/>
          <w:i/>
          <w:sz w:val="24"/>
          <w:szCs w:val="24"/>
        </w:rPr>
        <w:t xml:space="preserve"> includes protection of information and property from theft, corruption, or natural disaster, while allowing the information and property to remain accessible and productive to its intended users</w:t>
      </w:r>
      <w:r>
        <w:rPr>
          <w:rFonts w:ascii="Times New Roman" w:eastAsia="Cambria" w:hAnsi="Times New Roman" w:cs="Times New Roman"/>
          <w:i/>
          <w:sz w:val="24"/>
          <w:szCs w:val="24"/>
        </w:rPr>
        <w:t xml:space="preserve">. </w:t>
      </w:r>
      <w:proofErr w:type="spellStart"/>
      <w:r w:rsidRPr="005F33AC">
        <w:rPr>
          <w:rFonts w:ascii="Times New Roman" w:eastAsia="Cambria" w:hAnsi="Times New Roman" w:cs="Times New Roman"/>
          <w:i/>
          <w:sz w:val="24"/>
          <w:szCs w:val="24"/>
        </w:rPr>
        <w:t>IoT</w:t>
      </w:r>
      <w:proofErr w:type="spellEnd"/>
      <w:r w:rsidRPr="005F33AC">
        <w:rPr>
          <w:rFonts w:ascii="Times New Roman" w:eastAsia="Cambria" w:hAnsi="Times New Roman" w:cs="Times New Roman"/>
          <w:i/>
          <w:sz w:val="24"/>
          <w:szCs w:val="24"/>
        </w:rPr>
        <w:t xml:space="preserve"> has become a ubiquitous term to describe the tens of billions of devices that have sensing or actuation capabilities, and are connected to each other via the Internet.  Security has not been a high priority for these devices until now</w:t>
      </w:r>
      <w:r>
        <w:rPr>
          <w:rFonts w:ascii="Times New Roman" w:eastAsia="Cambria" w:hAnsi="Times New Roman" w:cs="Times New Roman"/>
          <w:i/>
          <w:sz w:val="24"/>
          <w:szCs w:val="24"/>
        </w:rPr>
        <w:t>.</w:t>
      </w:r>
    </w:p>
    <w:p w:rsidR="00A326DE" w:rsidRPr="007C5D16" w:rsidRDefault="00A326DE" w:rsidP="00A326DE">
      <w:pPr>
        <w:pStyle w:val="Odstavecseseznamem"/>
        <w:numPr>
          <w:ilvl w:val="0"/>
          <w:numId w:val="3"/>
        </w:numPr>
        <w:spacing w:before="360" w:after="360" w:line="240" w:lineRule="auto"/>
        <w:rPr>
          <w:rFonts w:ascii="Times New Roman" w:hAnsi="Times New Roman" w:cs="Times New Roman"/>
          <w:b/>
          <w:sz w:val="28"/>
          <w:szCs w:val="24"/>
        </w:rPr>
      </w:pPr>
      <w:r w:rsidRPr="007C5D16">
        <w:rPr>
          <w:rFonts w:ascii="Times New Roman" w:hAnsi="Times New Roman" w:cs="Times New Roman"/>
          <w:b/>
          <w:sz w:val="28"/>
          <w:szCs w:val="24"/>
        </w:rPr>
        <w:t>Introduction and relative works</w:t>
      </w:r>
    </w:p>
    <w:p w:rsidR="001E1B9F" w:rsidRPr="007C5D16" w:rsidRDefault="00A326DE" w:rsidP="001E1B9F">
      <w:pPr>
        <w:autoSpaceDE w:val="0"/>
        <w:autoSpaceDN w:val="0"/>
        <w:adjustRightInd w:val="0"/>
        <w:spacing w:after="0" w:line="240" w:lineRule="auto"/>
        <w:jc w:val="both"/>
        <w:rPr>
          <w:rFonts w:ascii="Times New Roman" w:eastAsia="Cambria" w:hAnsi="Times New Roman" w:cs="Times New Roman"/>
          <w:sz w:val="24"/>
          <w:szCs w:val="24"/>
        </w:rPr>
      </w:pPr>
      <w:r w:rsidRPr="007C5D16">
        <w:rPr>
          <w:rFonts w:ascii="Times New Roman" w:eastAsia="Cambria" w:hAnsi="Times New Roman" w:cs="Times New Roman"/>
          <w:sz w:val="24"/>
          <w:szCs w:val="24"/>
        </w:rPr>
        <w:t>Internet is growing rapidly in the last decades and continues to develop in terms of dimension and complexity. Nevertheless, the network security threats increase with internet evolution</w:t>
      </w:r>
      <w:r w:rsidRPr="007C5D16">
        <w:rPr>
          <w:rFonts w:ascii="NimbusRomNo9L-Regu" w:hAnsi="NimbusRomNo9L-Regu" w:cs="NimbusRomNo9L-Regu"/>
          <w:sz w:val="19"/>
          <w:szCs w:val="19"/>
        </w:rPr>
        <w:t xml:space="preserve">. </w:t>
      </w:r>
      <w:r w:rsidRPr="007C5D16">
        <w:rPr>
          <w:rFonts w:ascii="Times New Roman" w:eastAsia="Cambria" w:hAnsi="Times New Roman" w:cs="Times New Roman"/>
          <w:sz w:val="24"/>
          <w:szCs w:val="24"/>
        </w:rPr>
        <w:t>Because of the recent trend of extending the boundary of the Internet to include a wide variety of non-traditional computing devices, the Internet of Things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makes the connection between the real world and the virtual world stronger than ever before, </w:t>
      </w:r>
      <w:r>
        <w:rPr>
          <w:rFonts w:ascii="Times New Roman" w:eastAsia="Cambria" w:hAnsi="Times New Roman" w:cs="Times New Roman"/>
          <w:sz w:val="24"/>
          <w:szCs w:val="24"/>
        </w:rPr>
        <w:t>L</w:t>
      </w:r>
      <w:r w:rsidRPr="007C5D16">
        <w:rPr>
          <w:rFonts w:ascii="Times New Roman" w:eastAsia="Cambria" w:hAnsi="Times New Roman" w:cs="Times New Roman"/>
          <w:sz w:val="24"/>
          <w:szCs w:val="24"/>
        </w:rPr>
        <w:t xml:space="preserve">iu at al (2017). However, connecting various stand-alone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systems through the Internet brings many challenges, such as scalability, naming, resource constraints, mobility, inter-operability, security and privacy in content of cybersecurity. One of the definitions of the cybersecurity says that “Cyber Security is a branch of computer technology known as information security as applied to computers and networks. The objective of computer security includes protection of information and property from theft, corruption, or natural disaster, while allowing the information and property to remain accessible and productive to its intended users. The term computer system security means the collective processes and mechanisms by which sensitive and valuable information and services are protected from publication, tampering or collapse by unauthorized activities or untrustworthy individuals and unplanned events respectively. The strategies and methodologies of computer security often differ from most other computer technologies because of its somewhat exclusive objective of preventing unwanted computer behaviour instead of enabling wanted computer behaviour” Cybersecurity (2010-2017). The others expressions for example the Merriam (2017) defines it as “measures taken to protect a</w:t>
      </w:r>
      <w:r w:rsidR="00F15B74">
        <w:rPr>
          <w:rFonts w:ascii="Times New Roman" w:eastAsia="Cambria" w:hAnsi="Times New Roman" w:cs="Times New Roman"/>
          <w:sz w:val="24"/>
          <w:szCs w:val="24"/>
        </w:rPr>
        <w:t> </w:t>
      </w:r>
      <w:r w:rsidRPr="007C5D16">
        <w:rPr>
          <w:rFonts w:ascii="Times New Roman" w:eastAsia="Cambria" w:hAnsi="Times New Roman" w:cs="Times New Roman"/>
          <w:sz w:val="24"/>
          <w:szCs w:val="24"/>
        </w:rPr>
        <w:t xml:space="preserve">computer or computer system (as on the Internet) against unauthorized access or attack”. The International Telecommunications Union (ITU 2008) defines cyber security as follows: “Cyber security is the collection of tools, policies, security concepts, security safeguards, guidelines, </w:t>
      </w:r>
      <w:r w:rsidRPr="007C5D16">
        <w:rPr>
          <w:rFonts w:ascii="Times New Roman" w:eastAsia="Cambria" w:hAnsi="Times New Roman" w:cs="Times New Roman"/>
          <w:sz w:val="24"/>
          <w:szCs w:val="24"/>
        </w:rPr>
        <w:lastRenderedPageBreak/>
        <w:t>risk management approaches, actions, training, best practices, assurance and technologies that can be used to protect the cyber environment and organization and user’s assets. Organization and user’s assets include connected computing devices, personnel, infrastructure, applications, services, telecommunications systems, and the totality of transmitted and/or stored information in the cyber environment. Cyber security strives to ensure the attainment maintenance of the security properties of the organization and user’s assets against relevant security risks in the cyber environment.” For example, Sonntag (2016) did the introduction into cyber security problems. A special concern will be dedicated to the security of the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since it will include every object or device with networking capabilities. Objects can include simple home sensors, medical devices, cars, airplanes, even nuclear reactors, and other things, which can pose risks to human life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since it will include every object or device with networking capabilities. Objects can include simple home sensors, medical devices, cars, airplanes and even nuclear reactors and other things, which can pose risks to human life. Traditional security mechanisms like Firewalling, Intrusion Detection and Prevention Systems are deployed at the Internet edge. Those mechanisms are used to protect the network from external attacks. Such mechanisms are no longer enough to secure the next generation Internet. The borderless architecture of the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raises additional concerns over network access control and software verification</w:t>
      </w:r>
      <w:r w:rsidR="00972059">
        <w:rPr>
          <w:rFonts w:ascii="Times New Roman" w:eastAsia="Cambria" w:hAnsi="Times New Roman" w:cs="Times New Roman"/>
          <w:sz w:val="24"/>
          <w:szCs w:val="24"/>
        </w:rPr>
        <w:t>.</w:t>
      </w:r>
      <w:r w:rsidR="001E1B9F">
        <w:rPr>
          <w:rFonts w:ascii="Times New Roman" w:eastAsia="Cambria" w:hAnsi="Times New Roman" w:cs="Times New Roman"/>
          <w:sz w:val="24"/>
          <w:szCs w:val="24"/>
        </w:rPr>
        <w:t xml:space="preserve"> </w:t>
      </w:r>
      <w:r w:rsidR="001E1B9F" w:rsidRPr="001E1B9F">
        <w:rPr>
          <w:rFonts w:ascii="Times New Roman" w:eastAsia="Cambria" w:hAnsi="Times New Roman" w:cs="Times New Roman"/>
          <w:sz w:val="24"/>
          <w:szCs w:val="24"/>
        </w:rPr>
        <w:t xml:space="preserve">Zhou at </w:t>
      </w:r>
      <w:proofErr w:type="spellStart"/>
      <w:r w:rsidR="001E1B9F" w:rsidRPr="001E1B9F">
        <w:rPr>
          <w:rFonts w:ascii="Times New Roman" w:eastAsia="Cambria" w:hAnsi="Times New Roman" w:cs="Times New Roman"/>
          <w:sz w:val="24"/>
          <w:szCs w:val="24"/>
        </w:rPr>
        <w:t>al</w:t>
      </w:r>
      <w:proofErr w:type="spellEnd"/>
      <w:r w:rsidR="001E1B9F" w:rsidRPr="001E1B9F">
        <w:rPr>
          <w:rFonts w:ascii="Times New Roman" w:eastAsia="Cambria" w:hAnsi="Times New Roman" w:cs="Times New Roman"/>
          <w:sz w:val="24"/>
          <w:szCs w:val="24"/>
        </w:rPr>
        <w:t xml:space="preserve"> (2018)</w:t>
      </w:r>
      <w:r w:rsidR="001E1B9F">
        <w:rPr>
          <w:rFonts w:ascii="Times New Roman" w:eastAsia="Cambria" w:hAnsi="Times New Roman" w:cs="Times New Roman"/>
          <w:sz w:val="24"/>
          <w:szCs w:val="24"/>
        </w:rPr>
        <w:t xml:space="preserve"> </w:t>
      </w:r>
      <w:proofErr w:type="spellStart"/>
      <w:r w:rsidR="001E1B9F" w:rsidRPr="001E1B9F">
        <w:rPr>
          <w:rFonts w:ascii="Times New Roman" w:eastAsia="Cambria" w:hAnsi="Times New Roman" w:cs="Times New Roman"/>
          <w:sz w:val="24"/>
          <w:szCs w:val="24"/>
        </w:rPr>
        <w:t>analyzes</w:t>
      </w:r>
      <w:proofErr w:type="spellEnd"/>
      <w:r w:rsidR="001E1B9F" w:rsidRPr="001E1B9F">
        <w:rPr>
          <w:rFonts w:ascii="Times New Roman" w:eastAsia="Cambria" w:hAnsi="Times New Roman" w:cs="Times New Roman"/>
          <w:sz w:val="24"/>
          <w:szCs w:val="24"/>
        </w:rPr>
        <w:t xml:space="preserve"> the </w:t>
      </w:r>
      <w:proofErr w:type="spellStart"/>
      <w:r w:rsidR="001E1B9F" w:rsidRPr="001E1B9F">
        <w:rPr>
          <w:rFonts w:ascii="Times New Roman" w:eastAsia="Cambria" w:hAnsi="Times New Roman" w:cs="Times New Roman"/>
          <w:sz w:val="24"/>
          <w:szCs w:val="24"/>
        </w:rPr>
        <w:t>IoT</w:t>
      </w:r>
      <w:proofErr w:type="spellEnd"/>
      <w:r w:rsidR="001E1B9F" w:rsidRPr="001E1B9F">
        <w:rPr>
          <w:rFonts w:ascii="Times New Roman" w:eastAsia="Cambria" w:hAnsi="Times New Roman" w:cs="Times New Roman"/>
          <w:sz w:val="24"/>
          <w:szCs w:val="24"/>
        </w:rPr>
        <w:t xml:space="preserve"> security issues from a new perspective - </w:t>
      </w:r>
      <w:proofErr w:type="spellStart"/>
      <w:r w:rsidR="001E1B9F" w:rsidRPr="001E1B9F">
        <w:rPr>
          <w:rFonts w:ascii="Times New Roman" w:eastAsia="Cambria" w:hAnsi="Times New Roman" w:cs="Times New Roman"/>
          <w:sz w:val="24"/>
          <w:szCs w:val="24"/>
        </w:rPr>
        <w:t>IoT</w:t>
      </w:r>
      <w:proofErr w:type="spellEnd"/>
      <w:r w:rsidR="001E1B9F" w:rsidRPr="001E1B9F">
        <w:rPr>
          <w:rFonts w:ascii="Times New Roman" w:eastAsia="Cambria" w:hAnsi="Times New Roman" w:cs="Times New Roman"/>
          <w:sz w:val="24"/>
          <w:szCs w:val="24"/>
        </w:rPr>
        <w:t xml:space="preserve"> features. “</w:t>
      </w:r>
      <w:proofErr w:type="spellStart"/>
      <w:r w:rsidR="001E1B9F" w:rsidRPr="001E1B9F">
        <w:rPr>
          <w:rFonts w:ascii="Times New Roman" w:eastAsia="Cambria" w:hAnsi="Times New Roman" w:cs="Times New Roman"/>
          <w:sz w:val="24"/>
          <w:szCs w:val="24"/>
        </w:rPr>
        <w:t>IoT</w:t>
      </w:r>
      <w:proofErr w:type="spellEnd"/>
      <w:r w:rsidR="001E1B9F" w:rsidRPr="001E1B9F">
        <w:rPr>
          <w:rFonts w:ascii="Times New Roman" w:eastAsia="Cambria" w:hAnsi="Times New Roman" w:cs="Times New Roman"/>
          <w:sz w:val="24"/>
          <w:szCs w:val="24"/>
        </w:rPr>
        <w:t xml:space="preserve"> features” refers to the unique features of </w:t>
      </w:r>
      <w:proofErr w:type="spellStart"/>
      <w:r w:rsidR="001E1B9F" w:rsidRPr="001E1B9F">
        <w:rPr>
          <w:rFonts w:ascii="Times New Roman" w:eastAsia="Cambria" w:hAnsi="Times New Roman" w:cs="Times New Roman"/>
          <w:sz w:val="24"/>
          <w:szCs w:val="24"/>
        </w:rPr>
        <w:t>IoT</w:t>
      </w:r>
      <w:proofErr w:type="spellEnd"/>
      <w:r w:rsidR="001E1B9F" w:rsidRPr="001E1B9F">
        <w:rPr>
          <w:rFonts w:ascii="Times New Roman" w:eastAsia="Cambria" w:hAnsi="Times New Roman" w:cs="Times New Roman"/>
          <w:sz w:val="24"/>
          <w:szCs w:val="24"/>
        </w:rPr>
        <w:t xml:space="preserve"> devices network and applications, which are different with traditional Internet and computers</w:t>
      </w:r>
      <w:r w:rsidR="001E1B9F">
        <w:rPr>
          <w:rFonts w:ascii="Times New Roman" w:eastAsia="Cambria" w:hAnsi="Times New Roman" w:cs="Times New Roman"/>
          <w:sz w:val="24"/>
          <w:szCs w:val="24"/>
        </w:rPr>
        <w:t>.</w:t>
      </w:r>
      <w:r w:rsidR="001E1B9F" w:rsidRPr="001E1B9F">
        <w:rPr>
          <w:rFonts w:ascii="Times New Roman" w:eastAsia="Cambria" w:hAnsi="Times New Roman" w:cs="Times New Roman"/>
          <w:sz w:val="24"/>
          <w:szCs w:val="24"/>
        </w:rPr>
        <w:t xml:space="preserve"> </w:t>
      </w:r>
    </w:p>
    <w:p w:rsidR="00A326DE" w:rsidRPr="007C5D16" w:rsidRDefault="00A326DE" w:rsidP="00A326DE">
      <w:pPr>
        <w:autoSpaceDE w:val="0"/>
        <w:autoSpaceDN w:val="0"/>
        <w:adjustRightInd w:val="0"/>
        <w:spacing w:after="0" w:line="240" w:lineRule="auto"/>
        <w:ind w:firstLine="708"/>
        <w:jc w:val="both"/>
        <w:rPr>
          <w:rFonts w:ascii="Times New Roman" w:eastAsia="Cambria" w:hAnsi="Times New Roman" w:cs="Times New Roman"/>
          <w:sz w:val="24"/>
          <w:szCs w:val="24"/>
        </w:rPr>
      </w:pPr>
      <w:r w:rsidRPr="007C5D16">
        <w:rPr>
          <w:rFonts w:ascii="Times New Roman" w:eastAsia="Cambria" w:hAnsi="Times New Roman" w:cs="Times New Roman"/>
          <w:sz w:val="24"/>
          <w:szCs w:val="24"/>
        </w:rPr>
        <w:t xml:space="preserve">The World of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includes a huge variety of devices that include smart phones, personal computers, PDAs, laptops, tablets, and other hand-held embedded devices. The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devices are based on cost-effective sensors and wireless communication systems to communicate with each other and transfer meaningful information to the centralized system. The information from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devices is further processed in the centralized system and delivered to the intended destinations. With the rapid growth of communication and internet technology, our daily routines are more concentrated on a fictional space of virtual world </w:t>
      </w:r>
      <w:proofErr w:type="spellStart"/>
      <w:r w:rsidRPr="007C5D16">
        <w:rPr>
          <w:rFonts w:ascii="Times New Roman" w:hAnsi="Times New Roman" w:cs="Times New Roman"/>
          <w:sz w:val="24"/>
          <w:szCs w:val="24"/>
        </w:rPr>
        <w:t>Razzaq</w:t>
      </w:r>
      <w:proofErr w:type="spellEnd"/>
      <w:r w:rsidRPr="007C5D16">
        <w:rPr>
          <w:rFonts w:ascii="Times New Roman" w:hAnsi="Times New Roman" w:cs="Times New Roman"/>
          <w:sz w:val="24"/>
          <w:szCs w:val="24"/>
        </w:rPr>
        <w:t xml:space="preserve"> (2017)</w:t>
      </w:r>
      <w:r w:rsidRPr="007C5D16">
        <w:rPr>
          <w:rFonts w:ascii="Times New Roman" w:eastAsia="Cambria" w:hAnsi="Times New Roman" w:cs="Times New Roman"/>
          <w:sz w:val="24"/>
          <w:szCs w:val="24"/>
        </w:rPr>
        <w:t xml:space="preserve">. People can work, shop, chat (keep pets and plants in the virtual world provided by the network), whereas humans live in the real world. Therefore, it is very difficult to replace all the human activities with the fully automated living. The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has successfully integrated the fictional space and the real world on the same platform. The major targets of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are the configuration of a smart environment and self-conscious independent devices such as smart living, smart items, smart health, and smart cities among others </w:t>
      </w:r>
      <w:proofErr w:type="spellStart"/>
      <w:r w:rsidRPr="007C5D16">
        <w:rPr>
          <w:rFonts w:ascii="Times New Roman" w:eastAsia="Cambria" w:hAnsi="Times New Roman" w:cs="Times New Roman"/>
          <w:sz w:val="24"/>
          <w:szCs w:val="24"/>
        </w:rPr>
        <w:t>Abomhara</w:t>
      </w:r>
      <w:proofErr w:type="spellEnd"/>
      <w:r w:rsidRPr="007C5D16">
        <w:rPr>
          <w:rFonts w:ascii="Times New Roman" w:eastAsia="Cambria" w:hAnsi="Times New Roman" w:cs="Times New Roman"/>
          <w:sz w:val="24"/>
          <w:szCs w:val="24"/>
        </w:rPr>
        <w:t xml:space="preserve"> (2014). Fig. 1 shows the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and Fig. 2 shows the general concept of </w:t>
      </w:r>
      <w:proofErr w:type="spellStart"/>
      <w:r w:rsidRPr="007C5D16">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with their capabilities.</w:t>
      </w:r>
    </w:p>
    <w:p w:rsidR="00A326DE" w:rsidRPr="007C5D16" w:rsidRDefault="00A326DE" w:rsidP="00A326DE">
      <w:pPr>
        <w:pStyle w:val="Zkladntext"/>
        <w:ind w:left="0" w:firstLine="6"/>
        <w:jc w:val="both"/>
        <w:rPr>
          <w:rFonts w:ascii="Times New Roman" w:hAnsi="Times New Roman" w:cs="Times New Roman"/>
          <w:lang w:val="en-GB"/>
        </w:rPr>
      </w:pPr>
      <w:r w:rsidRPr="007C5D16">
        <w:rPr>
          <w:rFonts w:ascii="Times New Roman" w:hAnsi="Times New Roman" w:cs="Times New Roman"/>
          <w:lang w:val="en-GB"/>
        </w:rPr>
        <w:t>.</w:t>
      </w:r>
    </w:p>
    <w:p w:rsidR="00A326DE" w:rsidRPr="007C5D16" w:rsidRDefault="00A326DE" w:rsidP="00A326DE">
      <w:pPr>
        <w:pStyle w:val="Odstavecseseznamem"/>
        <w:spacing w:after="0" w:line="240" w:lineRule="auto"/>
        <w:ind w:left="0"/>
        <w:contextualSpacing w:val="0"/>
        <w:jc w:val="both"/>
        <w:rPr>
          <w:rStyle w:val="hps"/>
          <w:sz w:val="24"/>
          <w:szCs w:val="24"/>
        </w:rPr>
      </w:pPr>
      <w:r w:rsidRPr="007C5D16">
        <w:rPr>
          <w:rStyle w:val="hps"/>
          <w:noProof/>
          <w:sz w:val="24"/>
          <w:szCs w:val="24"/>
          <w:lang w:val="cs-CZ" w:eastAsia="cs-CZ"/>
        </w:rPr>
        <w:drawing>
          <wp:inline distT="0" distB="0" distL="0" distR="0" wp14:anchorId="4BD0F201" wp14:editId="29E0EE7A">
            <wp:extent cx="5757772" cy="1764000"/>
            <wp:effectExtent l="0" t="0" r="0" b="8255"/>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820617" cy="1783254"/>
                    </a:xfrm>
                    <a:prstGeom prst="rect">
                      <a:avLst/>
                    </a:prstGeom>
                    <a:noFill/>
                    <a:ln>
                      <a:noFill/>
                    </a:ln>
                  </pic:spPr>
                </pic:pic>
              </a:graphicData>
            </a:graphic>
          </wp:inline>
        </w:drawing>
      </w:r>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pStyle w:val="Odstavecseseznamem"/>
        <w:spacing w:after="0" w:line="240" w:lineRule="auto"/>
        <w:ind w:left="0"/>
        <w:contextualSpacing w:val="0"/>
        <w:jc w:val="both"/>
        <w:rPr>
          <w:rStyle w:val="hps"/>
          <w:rFonts w:ascii="Times New Roman" w:hAnsi="Times New Roman" w:cs="Times New Roman"/>
          <w:sz w:val="24"/>
          <w:szCs w:val="24"/>
        </w:rPr>
      </w:pPr>
      <w:r w:rsidRPr="007C5D16">
        <w:rPr>
          <w:rStyle w:val="hps"/>
          <w:rFonts w:ascii="Times New Roman" w:hAnsi="Times New Roman" w:cs="Times New Roman"/>
          <w:sz w:val="24"/>
          <w:szCs w:val="24"/>
        </w:rPr>
        <w:t xml:space="preserve">Fig.1 Internet of Things </w:t>
      </w:r>
      <w:r w:rsidRPr="007C5D16">
        <w:rPr>
          <w:rStyle w:val="hps"/>
          <w:rFonts w:ascii="Times New Roman" w:hAnsi="Times New Roman" w:cs="Times New Roman"/>
          <w:sz w:val="24"/>
          <w:szCs w:val="24"/>
        </w:rPr>
        <w:tab/>
      </w:r>
      <w:r w:rsidRPr="007C5D16">
        <w:rPr>
          <w:rStyle w:val="hps"/>
          <w:rFonts w:ascii="Times New Roman" w:hAnsi="Times New Roman" w:cs="Times New Roman"/>
          <w:sz w:val="24"/>
          <w:szCs w:val="24"/>
        </w:rPr>
        <w:tab/>
      </w:r>
      <w:r w:rsidRPr="007C5D16">
        <w:rPr>
          <w:rStyle w:val="hps"/>
          <w:rFonts w:ascii="Times New Roman" w:hAnsi="Times New Roman" w:cs="Times New Roman"/>
          <w:sz w:val="24"/>
          <w:szCs w:val="24"/>
        </w:rPr>
        <w:tab/>
      </w:r>
      <w:r w:rsidRPr="007C5D16">
        <w:rPr>
          <w:rStyle w:val="hps"/>
          <w:rFonts w:ascii="Times New Roman" w:hAnsi="Times New Roman" w:cs="Times New Roman"/>
          <w:sz w:val="24"/>
          <w:szCs w:val="24"/>
        </w:rPr>
        <w:tab/>
      </w:r>
      <w:r w:rsidRPr="007C5D16">
        <w:rPr>
          <w:rStyle w:val="hps"/>
          <w:rFonts w:ascii="Times New Roman" w:hAnsi="Times New Roman" w:cs="Times New Roman"/>
          <w:sz w:val="24"/>
          <w:szCs w:val="24"/>
        </w:rPr>
        <w:tab/>
        <w:t xml:space="preserve">(Source: </w:t>
      </w:r>
      <w:proofErr w:type="spellStart"/>
      <w:r w:rsidRPr="007C5D16">
        <w:rPr>
          <w:rFonts w:ascii="Times New Roman" w:hAnsi="Times New Roman" w:cs="Times New Roman"/>
          <w:sz w:val="24"/>
          <w:szCs w:val="24"/>
        </w:rPr>
        <w:t>Oracevic</w:t>
      </w:r>
      <w:proofErr w:type="spellEnd"/>
      <w:r w:rsidRPr="007C5D16">
        <w:rPr>
          <w:rFonts w:ascii="Times New Roman" w:hAnsi="Times New Roman" w:cs="Times New Roman"/>
          <w:sz w:val="24"/>
          <w:szCs w:val="24"/>
        </w:rPr>
        <w:t xml:space="preserve"> at </w:t>
      </w:r>
      <w:proofErr w:type="spellStart"/>
      <w:r w:rsidRPr="007C5D16">
        <w:rPr>
          <w:rFonts w:ascii="Times New Roman" w:hAnsi="Times New Roman" w:cs="Times New Roman"/>
          <w:sz w:val="24"/>
          <w:szCs w:val="24"/>
        </w:rPr>
        <w:t>al</w:t>
      </w:r>
      <w:proofErr w:type="spellEnd"/>
      <w:r w:rsidRPr="007C5D16">
        <w:rPr>
          <w:rFonts w:ascii="Times New Roman" w:hAnsi="Times New Roman" w:cs="Times New Roman"/>
          <w:sz w:val="24"/>
          <w:szCs w:val="24"/>
        </w:rPr>
        <w:t xml:space="preserve"> (2017))</w:t>
      </w:r>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pStyle w:val="Odstavecseseznamem"/>
        <w:spacing w:after="0" w:line="240" w:lineRule="auto"/>
        <w:ind w:left="0"/>
        <w:contextualSpacing w:val="0"/>
        <w:jc w:val="both"/>
        <w:rPr>
          <w:rStyle w:val="hps"/>
          <w:sz w:val="24"/>
          <w:szCs w:val="24"/>
        </w:rPr>
      </w:pPr>
      <w:r w:rsidRPr="007C5D16">
        <w:rPr>
          <w:noProof/>
          <w:lang w:val="cs-CZ" w:eastAsia="cs-CZ"/>
        </w:rPr>
        <w:lastRenderedPageBreak/>
        <w:drawing>
          <wp:inline distT="0" distB="0" distL="0" distR="0" wp14:anchorId="35297731" wp14:editId="12CE6779">
            <wp:extent cx="5732145" cy="3031587"/>
            <wp:effectExtent l="0" t="0" r="0" b="1651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pStyle w:val="Odstavecseseznamem"/>
        <w:spacing w:after="0" w:line="240" w:lineRule="auto"/>
        <w:ind w:left="0"/>
        <w:contextualSpacing w:val="0"/>
        <w:jc w:val="both"/>
        <w:rPr>
          <w:rStyle w:val="hps"/>
          <w:rFonts w:ascii="Times New Roman" w:hAnsi="Times New Roman" w:cs="Times New Roman"/>
          <w:sz w:val="24"/>
          <w:szCs w:val="24"/>
        </w:rPr>
      </w:pPr>
      <w:r w:rsidRPr="007C5D16">
        <w:rPr>
          <w:rStyle w:val="hps"/>
          <w:rFonts w:ascii="Times New Roman" w:hAnsi="Times New Roman" w:cs="Times New Roman"/>
          <w:sz w:val="24"/>
          <w:szCs w:val="24"/>
        </w:rPr>
        <w:t xml:space="preserve">Fig. 2 Definition of </w:t>
      </w:r>
      <w:proofErr w:type="spellStart"/>
      <w:r w:rsidRPr="007C5D16">
        <w:rPr>
          <w:rStyle w:val="hps"/>
          <w:rFonts w:ascii="Times New Roman" w:hAnsi="Times New Roman" w:cs="Times New Roman"/>
          <w:sz w:val="24"/>
          <w:szCs w:val="24"/>
        </w:rPr>
        <w:t>IoT</w:t>
      </w:r>
      <w:proofErr w:type="spellEnd"/>
      <w:r w:rsidRPr="007C5D16">
        <w:rPr>
          <w:rStyle w:val="hps"/>
          <w:rFonts w:ascii="Times New Roman" w:hAnsi="Times New Roman" w:cs="Times New Roman"/>
          <w:sz w:val="24"/>
          <w:szCs w:val="24"/>
        </w:rPr>
        <w:t xml:space="preserve"> </w:t>
      </w:r>
      <w:r w:rsidRPr="007C5D16">
        <w:rPr>
          <w:rStyle w:val="hps"/>
          <w:rFonts w:ascii="Times New Roman" w:hAnsi="Times New Roman" w:cs="Times New Roman"/>
          <w:sz w:val="24"/>
          <w:szCs w:val="24"/>
        </w:rPr>
        <w:tab/>
      </w:r>
      <w:r w:rsidRPr="007C5D16">
        <w:rPr>
          <w:rStyle w:val="hps"/>
          <w:rFonts w:ascii="Times New Roman" w:hAnsi="Times New Roman" w:cs="Times New Roman"/>
          <w:sz w:val="24"/>
          <w:szCs w:val="24"/>
        </w:rPr>
        <w:tab/>
      </w:r>
      <w:r w:rsidRPr="007C5D16">
        <w:rPr>
          <w:rStyle w:val="hps"/>
          <w:rFonts w:ascii="Times New Roman" w:hAnsi="Times New Roman" w:cs="Times New Roman"/>
          <w:sz w:val="24"/>
          <w:szCs w:val="24"/>
        </w:rPr>
        <w:tab/>
      </w:r>
      <w:r w:rsidRPr="007C5D16">
        <w:rPr>
          <w:rStyle w:val="hps"/>
          <w:rFonts w:ascii="Times New Roman" w:hAnsi="Times New Roman" w:cs="Times New Roman"/>
          <w:sz w:val="24"/>
          <w:szCs w:val="24"/>
        </w:rPr>
        <w:tab/>
      </w:r>
      <w:r w:rsidRPr="007C5D16">
        <w:rPr>
          <w:rStyle w:val="hps"/>
          <w:rFonts w:ascii="Times New Roman" w:hAnsi="Times New Roman" w:cs="Times New Roman"/>
          <w:sz w:val="24"/>
          <w:szCs w:val="24"/>
        </w:rPr>
        <w:tab/>
        <w:t xml:space="preserve">(modify according </w:t>
      </w:r>
      <w:proofErr w:type="spellStart"/>
      <w:r w:rsidRPr="007C5D16">
        <w:rPr>
          <w:rStyle w:val="hps"/>
          <w:rFonts w:ascii="Times New Roman" w:hAnsi="Times New Roman" w:cs="Times New Roman"/>
          <w:sz w:val="24"/>
          <w:szCs w:val="24"/>
        </w:rPr>
        <w:t>Razzaq</w:t>
      </w:r>
      <w:proofErr w:type="spellEnd"/>
      <w:r w:rsidRPr="007C5D16">
        <w:rPr>
          <w:rStyle w:val="hps"/>
          <w:rFonts w:ascii="Times New Roman" w:hAnsi="Times New Roman" w:cs="Times New Roman"/>
          <w:sz w:val="24"/>
          <w:szCs w:val="24"/>
        </w:rPr>
        <w:t xml:space="preserve"> (2017))</w:t>
      </w:r>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autoSpaceDE w:val="0"/>
        <w:autoSpaceDN w:val="0"/>
        <w:adjustRightInd w:val="0"/>
        <w:spacing w:after="0" w:line="240" w:lineRule="auto"/>
        <w:jc w:val="both"/>
        <w:rPr>
          <w:rFonts w:ascii="Times New Roman" w:hAnsi="Times New Roman" w:cs="Times New Roman"/>
          <w:sz w:val="24"/>
          <w:szCs w:val="24"/>
        </w:rPr>
      </w:pPr>
      <w:r w:rsidRPr="007C5D16">
        <w:rPr>
          <w:rFonts w:ascii="Times New Roman" w:hAnsi="Times New Roman" w:cs="Times New Roman"/>
          <w:sz w:val="24"/>
          <w:szCs w:val="24"/>
        </w:rPr>
        <w:t xml:space="preserve">From technical point of view, </w:t>
      </w:r>
      <w:proofErr w:type="spellStart"/>
      <w:r w:rsidRPr="007C5D16">
        <w:rPr>
          <w:rFonts w:ascii="Times New Roman" w:hAnsi="Times New Roman" w:cs="Times New Roman"/>
          <w:sz w:val="24"/>
          <w:szCs w:val="24"/>
        </w:rPr>
        <w:t>IoT</w:t>
      </w:r>
      <w:proofErr w:type="spellEnd"/>
      <w:r w:rsidRPr="007C5D16">
        <w:rPr>
          <w:rFonts w:ascii="Times New Roman" w:hAnsi="Times New Roman" w:cs="Times New Roman"/>
          <w:sz w:val="24"/>
          <w:szCs w:val="24"/>
        </w:rPr>
        <w:t xml:space="preserve"> encompasses both static and dynamic objects of the physical world (physical things) and the information world (virtual world), which can be identified and integrated into communication networks (See Fig. 3). The essential features of </w:t>
      </w:r>
      <w:proofErr w:type="spellStart"/>
      <w:r w:rsidRPr="007C5D16">
        <w:rPr>
          <w:rFonts w:ascii="Times New Roman" w:hAnsi="Times New Roman" w:cs="Times New Roman"/>
          <w:sz w:val="24"/>
          <w:szCs w:val="24"/>
        </w:rPr>
        <w:t>IoT</w:t>
      </w:r>
      <w:proofErr w:type="spellEnd"/>
      <w:r w:rsidRPr="007C5D16">
        <w:rPr>
          <w:rFonts w:ascii="Times New Roman" w:hAnsi="Times New Roman" w:cs="Times New Roman"/>
          <w:sz w:val="24"/>
          <w:szCs w:val="24"/>
        </w:rPr>
        <w:t xml:space="preserve"> include interconnectivity, things-related services such as privacy protection and semantic consistency, heterogeneity, support of dynamic changes in the state and the number of devices, and enormous scale</w:t>
      </w:r>
      <w:r w:rsidRPr="007C5D16">
        <w:rPr>
          <w:rStyle w:val="hps"/>
          <w:rFonts w:ascii="Times New Roman" w:hAnsi="Times New Roman" w:cs="Times New Roman"/>
          <w:sz w:val="24"/>
          <w:szCs w:val="24"/>
        </w:rPr>
        <w:t xml:space="preserve"> </w:t>
      </w:r>
      <w:proofErr w:type="spellStart"/>
      <w:r w:rsidRPr="007C5D16">
        <w:rPr>
          <w:rFonts w:ascii="Times New Roman" w:hAnsi="Times New Roman" w:cs="Times New Roman"/>
          <w:sz w:val="24"/>
          <w:szCs w:val="24"/>
        </w:rPr>
        <w:t>Oracevic</w:t>
      </w:r>
      <w:proofErr w:type="spellEnd"/>
      <w:r w:rsidRPr="007C5D16">
        <w:rPr>
          <w:rFonts w:ascii="Times New Roman" w:hAnsi="Times New Roman" w:cs="Times New Roman"/>
          <w:sz w:val="24"/>
          <w:szCs w:val="24"/>
        </w:rPr>
        <w:t xml:space="preserve"> at </w:t>
      </w:r>
      <w:proofErr w:type="spellStart"/>
      <w:r w:rsidRPr="007C5D16">
        <w:rPr>
          <w:rFonts w:ascii="Times New Roman" w:hAnsi="Times New Roman" w:cs="Times New Roman"/>
          <w:sz w:val="24"/>
          <w:szCs w:val="24"/>
        </w:rPr>
        <w:t>al</w:t>
      </w:r>
      <w:proofErr w:type="spellEnd"/>
      <w:r w:rsidRPr="007C5D16">
        <w:rPr>
          <w:rFonts w:ascii="Times New Roman" w:hAnsi="Times New Roman" w:cs="Times New Roman"/>
          <w:sz w:val="24"/>
          <w:szCs w:val="24"/>
        </w:rPr>
        <w:t xml:space="preserve"> (2017).</w:t>
      </w:r>
    </w:p>
    <w:p w:rsidR="00A326DE" w:rsidRPr="007C5D16" w:rsidRDefault="00A326DE" w:rsidP="00A326DE">
      <w:pPr>
        <w:autoSpaceDE w:val="0"/>
        <w:autoSpaceDN w:val="0"/>
        <w:adjustRightInd w:val="0"/>
        <w:spacing w:after="0" w:line="240" w:lineRule="auto"/>
        <w:jc w:val="both"/>
        <w:rPr>
          <w:rFonts w:ascii="Times New Roman" w:hAnsi="Times New Roman" w:cs="Times New Roman"/>
          <w:sz w:val="24"/>
          <w:szCs w:val="24"/>
        </w:rPr>
      </w:pPr>
    </w:p>
    <w:p w:rsidR="00A326DE" w:rsidRPr="007C5D16" w:rsidRDefault="00A326DE" w:rsidP="00A326DE">
      <w:pPr>
        <w:autoSpaceDE w:val="0"/>
        <w:autoSpaceDN w:val="0"/>
        <w:adjustRightInd w:val="0"/>
        <w:spacing w:after="0" w:line="240" w:lineRule="auto"/>
        <w:jc w:val="both"/>
        <w:rPr>
          <w:rFonts w:ascii="Times New Roman" w:hAnsi="Times New Roman" w:cs="Times New Roman"/>
          <w:sz w:val="24"/>
          <w:szCs w:val="24"/>
        </w:rPr>
      </w:pPr>
      <w:r w:rsidRPr="007C5D16">
        <w:rPr>
          <w:rFonts w:ascii="Times New Roman" w:hAnsi="Times New Roman" w:cs="Times New Roman"/>
          <w:noProof/>
          <w:sz w:val="24"/>
          <w:szCs w:val="24"/>
          <w:lang w:val="cs-CZ" w:eastAsia="cs-CZ"/>
        </w:rPr>
        <w:drawing>
          <wp:inline distT="0" distB="0" distL="0" distR="0" wp14:anchorId="13644A2D" wp14:editId="097E6330">
            <wp:extent cx="5760720" cy="2889800"/>
            <wp:effectExtent l="0" t="0" r="0" b="635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2889800"/>
                    </a:xfrm>
                    <a:prstGeom prst="rect">
                      <a:avLst/>
                    </a:prstGeom>
                    <a:noFill/>
                    <a:ln>
                      <a:noFill/>
                    </a:ln>
                  </pic:spPr>
                </pic:pic>
              </a:graphicData>
            </a:graphic>
          </wp:inline>
        </w:drawing>
      </w:r>
    </w:p>
    <w:p w:rsidR="00A326DE" w:rsidRPr="007C5D16" w:rsidRDefault="00A326DE" w:rsidP="00A326DE">
      <w:pPr>
        <w:autoSpaceDE w:val="0"/>
        <w:autoSpaceDN w:val="0"/>
        <w:adjustRightInd w:val="0"/>
        <w:spacing w:after="0" w:line="240" w:lineRule="auto"/>
        <w:jc w:val="both"/>
        <w:rPr>
          <w:rFonts w:ascii="Times New Roman" w:hAnsi="Times New Roman" w:cs="Times New Roman"/>
          <w:sz w:val="24"/>
          <w:szCs w:val="24"/>
        </w:rPr>
      </w:pPr>
    </w:p>
    <w:p w:rsidR="00A326DE" w:rsidRPr="007C5D16" w:rsidRDefault="00A326DE" w:rsidP="00A326DE">
      <w:pPr>
        <w:autoSpaceDE w:val="0"/>
        <w:autoSpaceDN w:val="0"/>
        <w:adjustRightInd w:val="0"/>
        <w:spacing w:after="0" w:line="240" w:lineRule="auto"/>
        <w:jc w:val="both"/>
        <w:rPr>
          <w:rFonts w:ascii="Times New Roman" w:hAnsi="Times New Roman" w:cs="Times New Roman"/>
          <w:sz w:val="24"/>
          <w:szCs w:val="24"/>
        </w:rPr>
      </w:pPr>
      <w:r w:rsidRPr="007C5D16">
        <w:rPr>
          <w:rFonts w:ascii="Times New Roman" w:hAnsi="Times New Roman" w:cs="Times New Roman"/>
          <w:sz w:val="24"/>
          <w:szCs w:val="24"/>
        </w:rPr>
        <w:t xml:space="preserve">Fig. 3 Technical perspective of the </w:t>
      </w:r>
      <w:proofErr w:type="spellStart"/>
      <w:r w:rsidRPr="007C5D16">
        <w:rPr>
          <w:rFonts w:ascii="Times New Roman" w:hAnsi="Times New Roman" w:cs="Times New Roman"/>
          <w:sz w:val="24"/>
          <w:szCs w:val="24"/>
        </w:rPr>
        <w:t>IoT</w:t>
      </w:r>
      <w:proofErr w:type="spellEnd"/>
      <w:r w:rsidRPr="007C5D16">
        <w:rPr>
          <w:rFonts w:ascii="Times New Roman" w:hAnsi="Times New Roman" w:cs="Times New Roman"/>
          <w:sz w:val="24"/>
          <w:szCs w:val="24"/>
        </w:rPr>
        <w:t xml:space="preserve"> </w:t>
      </w:r>
      <w:r w:rsidRPr="007C5D16">
        <w:rPr>
          <w:rFonts w:ascii="Times New Roman" w:hAnsi="Times New Roman" w:cs="Times New Roman"/>
          <w:sz w:val="24"/>
          <w:szCs w:val="24"/>
        </w:rPr>
        <w:tab/>
      </w:r>
      <w:r w:rsidRPr="007C5D16">
        <w:rPr>
          <w:rFonts w:ascii="Times New Roman" w:hAnsi="Times New Roman" w:cs="Times New Roman"/>
          <w:sz w:val="24"/>
          <w:szCs w:val="24"/>
        </w:rPr>
        <w:tab/>
      </w:r>
      <w:r w:rsidRPr="007C5D16">
        <w:rPr>
          <w:rFonts w:ascii="Times New Roman" w:hAnsi="Times New Roman" w:cs="Times New Roman"/>
          <w:sz w:val="24"/>
          <w:szCs w:val="24"/>
        </w:rPr>
        <w:tab/>
      </w:r>
      <w:r w:rsidRPr="007C5D16">
        <w:rPr>
          <w:rStyle w:val="hps"/>
          <w:rFonts w:ascii="Times New Roman" w:hAnsi="Times New Roman" w:cs="Times New Roman"/>
          <w:sz w:val="24"/>
          <w:szCs w:val="24"/>
        </w:rPr>
        <w:t xml:space="preserve">(Source: </w:t>
      </w:r>
      <w:proofErr w:type="spellStart"/>
      <w:r w:rsidRPr="007C5D16">
        <w:rPr>
          <w:rFonts w:ascii="Times New Roman" w:hAnsi="Times New Roman" w:cs="Times New Roman"/>
          <w:sz w:val="24"/>
          <w:szCs w:val="24"/>
        </w:rPr>
        <w:t>Oracevic</w:t>
      </w:r>
      <w:proofErr w:type="spellEnd"/>
      <w:r w:rsidRPr="007C5D16">
        <w:rPr>
          <w:rFonts w:ascii="Times New Roman" w:hAnsi="Times New Roman" w:cs="Times New Roman"/>
          <w:sz w:val="24"/>
          <w:szCs w:val="24"/>
        </w:rPr>
        <w:t xml:space="preserve"> at al (2017))</w:t>
      </w:r>
    </w:p>
    <w:p w:rsidR="00A326DE" w:rsidRPr="007C5D16" w:rsidRDefault="00A326DE" w:rsidP="00A326DE">
      <w:pPr>
        <w:autoSpaceDE w:val="0"/>
        <w:autoSpaceDN w:val="0"/>
        <w:adjustRightInd w:val="0"/>
        <w:spacing w:after="0" w:line="240" w:lineRule="auto"/>
        <w:jc w:val="both"/>
        <w:rPr>
          <w:rFonts w:ascii="Times New Roman" w:hAnsi="Times New Roman" w:cs="Times New Roman"/>
          <w:sz w:val="24"/>
          <w:szCs w:val="24"/>
        </w:rPr>
      </w:pPr>
    </w:p>
    <w:p w:rsidR="00A326DE" w:rsidRDefault="00A326DE" w:rsidP="00A326DE">
      <w:pPr>
        <w:pStyle w:val="Odstavecseseznamem"/>
        <w:spacing w:after="0" w:line="240" w:lineRule="auto"/>
        <w:ind w:left="0"/>
        <w:contextualSpacing w:val="0"/>
        <w:jc w:val="both"/>
        <w:rPr>
          <w:rStyle w:val="hps"/>
          <w:rFonts w:ascii="Times New Roman" w:hAnsi="Times New Roman" w:cs="Times New Roman"/>
          <w:sz w:val="24"/>
          <w:szCs w:val="24"/>
        </w:rPr>
      </w:pPr>
      <w:r w:rsidRPr="00615306">
        <w:rPr>
          <w:rStyle w:val="hps"/>
          <w:rFonts w:ascii="Times New Roman" w:hAnsi="Times New Roman" w:cs="Times New Roman"/>
          <w:sz w:val="24"/>
          <w:szCs w:val="24"/>
          <w:lang w:val="en"/>
        </w:rPr>
        <w:t>The paper is organized as follows: on the background of the impact of cybersecurity on the</w:t>
      </w:r>
      <w:r>
        <w:rPr>
          <w:rStyle w:val="hps"/>
          <w:rFonts w:ascii="Times New Roman" w:hAnsi="Times New Roman" w:cs="Times New Roman"/>
          <w:sz w:val="24"/>
          <w:szCs w:val="24"/>
        </w:rPr>
        <w:t xml:space="preserve"> n</w:t>
      </w:r>
      <w:r w:rsidRPr="007C5D16">
        <w:rPr>
          <w:rStyle w:val="hps"/>
          <w:rFonts w:ascii="Times New Roman" w:hAnsi="Times New Roman" w:cs="Times New Roman"/>
          <w:sz w:val="24"/>
          <w:szCs w:val="24"/>
        </w:rPr>
        <w:t xml:space="preserve">owadays society and </w:t>
      </w:r>
      <w:proofErr w:type="spellStart"/>
      <w:r w:rsidRPr="007C5D16">
        <w:rPr>
          <w:rStyle w:val="hps"/>
          <w:rFonts w:ascii="Times New Roman" w:hAnsi="Times New Roman" w:cs="Times New Roman"/>
          <w:sz w:val="24"/>
          <w:szCs w:val="24"/>
        </w:rPr>
        <w:t>IoT</w:t>
      </w:r>
      <w:proofErr w:type="spellEnd"/>
      <w:r w:rsidRPr="007C5D16">
        <w:rPr>
          <w:rStyle w:val="hps"/>
          <w:rFonts w:ascii="Times New Roman" w:hAnsi="Times New Roman" w:cs="Times New Roman"/>
          <w:sz w:val="24"/>
          <w:szCs w:val="24"/>
        </w:rPr>
        <w:t xml:space="preserve"> is focused to </w:t>
      </w:r>
      <w:r>
        <w:rPr>
          <w:rStyle w:val="hps"/>
          <w:rFonts w:ascii="Times New Roman" w:hAnsi="Times New Roman" w:cs="Times New Roman"/>
          <w:sz w:val="24"/>
          <w:szCs w:val="24"/>
        </w:rPr>
        <w:t xml:space="preserve">security of </w:t>
      </w:r>
      <w:proofErr w:type="spellStart"/>
      <w:r>
        <w:rPr>
          <w:rStyle w:val="hps"/>
          <w:rFonts w:ascii="Times New Roman" w:hAnsi="Times New Roman" w:cs="Times New Roman"/>
          <w:sz w:val="24"/>
          <w:szCs w:val="24"/>
        </w:rPr>
        <w:t>IoT</w:t>
      </w:r>
      <w:proofErr w:type="spellEnd"/>
      <w:proofErr w:type="gramStart"/>
      <w:r>
        <w:rPr>
          <w:rStyle w:val="hps"/>
          <w:rFonts w:ascii="Times New Roman" w:hAnsi="Times New Roman" w:cs="Times New Roman"/>
          <w:sz w:val="24"/>
          <w:szCs w:val="24"/>
        </w:rPr>
        <w:t>.</w:t>
      </w:r>
      <w:r w:rsidRPr="007C5D16">
        <w:rPr>
          <w:rStyle w:val="hps"/>
          <w:rFonts w:ascii="Times New Roman" w:hAnsi="Times New Roman" w:cs="Times New Roman"/>
          <w:sz w:val="24"/>
          <w:szCs w:val="24"/>
        </w:rPr>
        <w:t>.</w:t>
      </w:r>
      <w:proofErr w:type="gramEnd"/>
      <w:r w:rsidRPr="007C5D16">
        <w:rPr>
          <w:rStyle w:val="hps"/>
          <w:rFonts w:ascii="Times New Roman" w:hAnsi="Times New Roman" w:cs="Times New Roman"/>
          <w:sz w:val="24"/>
          <w:szCs w:val="24"/>
        </w:rPr>
        <w:t xml:space="preserve"> Next part is dedicated to </w:t>
      </w:r>
      <w:r w:rsidR="00242832">
        <w:rPr>
          <w:rStyle w:val="hps"/>
          <w:rFonts w:ascii="Times New Roman" w:hAnsi="Times New Roman" w:cs="Times New Roman"/>
          <w:sz w:val="24"/>
          <w:szCs w:val="24"/>
        </w:rPr>
        <w:t xml:space="preserve">security of </w:t>
      </w:r>
      <w:proofErr w:type="spellStart"/>
      <w:r w:rsidR="00242832">
        <w:rPr>
          <w:rStyle w:val="hps"/>
          <w:rFonts w:ascii="Times New Roman" w:hAnsi="Times New Roman" w:cs="Times New Roman"/>
          <w:sz w:val="24"/>
          <w:szCs w:val="24"/>
        </w:rPr>
        <w:lastRenderedPageBreak/>
        <w:t>IoT</w:t>
      </w:r>
      <w:proofErr w:type="spellEnd"/>
      <w:r w:rsidR="00242832">
        <w:rPr>
          <w:rStyle w:val="hps"/>
          <w:rFonts w:ascii="Times New Roman" w:hAnsi="Times New Roman" w:cs="Times New Roman"/>
          <w:sz w:val="24"/>
          <w:szCs w:val="24"/>
        </w:rPr>
        <w:t xml:space="preserve">, then is focused into problems smart houses and finishing with encryption communication based on </w:t>
      </w:r>
      <w:proofErr w:type="spellStart"/>
      <w:r w:rsidR="00242832">
        <w:rPr>
          <w:rStyle w:val="hps"/>
          <w:rFonts w:ascii="Times New Roman" w:hAnsi="Times New Roman" w:cs="Times New Roman"/>
          <w:sz w:val="24"/>
          <w:szCs w:val="24"/>
        </w:rPr>
        <w:t>geoencryption</w:t>
      </w:r>
      <w:proofErr w:type="spellEnd"/>
      <w:r w:rsidR="00242832">
        <w:rPr>
          <w:rStyle w:val="hps"/>
          <w:rFonts w:ascii="Times New Roman" w:hAnsi="Times New Roman" w:cs="Times New Roman"/>
          <w:sz w:val="24"/>
          <w:szCs w:val="24"/>
        </w:rPr>
        <w:t xml:space="preserve"> ideas.</w:t>
      </w:r>
    </w:p>
    <w:p w:rsidR="008226DE" w:rsidRDefault="008226DE" w:rsidP="00A326DE">
      <w:pPr>
        <w:pStyle w:val="Odstavecseseznamem"/>
        <w:spacing w:after="0" w:line="240" w:lineRule="auto"/>
        <w:ind w:left="0"/>
        <w:contextualSpacing w:val="0"/>
        <w:jc w:val="both"/>
        <w:rPr>
          <w:rStyle w:val="hps"/>
          <w:rFonts w:ascii="Times New Roman" w:hAnsi="Times New Roman" w:cs="Times New Roman"/>
          <w:sz w:val="24"/>
          <w:szCs w:val="24"/>
        </w:rPr>
      </w:pPr>
    </w:p>
    <w:p w:rsidR="008226DE" w:rsidRPr="008226DE" w:rsidRDefault="008226DE" w:rsidP="008226DE">
      <w:pPr>
        <w:pStyle w:val="Odstavecseseznamem"/>
        <w:numPr>
          <w:ilvl w:val="0"/>
          <w:numId w:val="3"/>
        </w:numPr>
        <w:spacing w:after="0" w:line="240" w:lineRule="auto"/>
        <w:contextualSpacing w:val="0"/>
        <w:jc w:val="both"/>
        <w:rPr>
          <w:rFonts w:ascii="Times New Roman" w:hAnsi="Times New Roman" w:cs="Times New Roman"/>
          <w:b/>
          <w:sz w:val="28"/>
        </w:rPr>
      </w:pPr>
      <w:r w:rsidRPr="008226DE">
        <w:rPr>
          <w:b/>
          <w:sz w:val="28"/>
        </w:rPr>
        <w:t>Methodology</w:t>
      </w:r>
    </w:p>
    <w:p w:rsidR="00A326DE" w:rsidRPr="007C5D16" w:rsidRDefault="00A326DE" w:rsidP="00A326DE">
      <w:pPr>
        <w:pStyle w:val="Odstavecseseznamem"/>
        <w:spacing w:after="0" w:line="240" w:lineRule="auto"/>
        <w:ind w:left="0"/>
        <w:contextualSpacing w:val="0"/>
        <w:jc w:val="both"/>
        <w:rPr>
          <w:rStyle w:val="hps"/>
          <w:sz w:val="24"/>
          <w:szCs w:val="24"/>
        </w:rPr>
      </w:pPr>
    </w:p>
    <w:p w:rsidR="00C8003F" w:rsidRDefault="007A4EE5" w:rsidP="00C8003F">
      <w:pPr>
        <w:autoSpaceDE w:val="0"/>
        <w:autoSpaceDN w:val="0"/>
        <w:adjustRightInd w:val="0"/>
        <w:spacing w:after="0" w:line="240" w:lineRule="auto"/>
        <w:jc w:val="both"/>
        <w:rPr>
          <w:rFonts w:ascii="TimesNewRomanPSMT" w:hAnsi="TimesNewRomanPSMT" w:cs="TimesNewRomanPSMT"/>
          <w:sz w:val="20"/>
          <w:szCs w:val="20"/>
          <w:lang w:val="cs-CZ"/>
        </w:rPr>
      </w:pPr>
      <w:r>
        <w:rPr>
          <w:rStyle w:val="hps"/>
          <w:rFonts w:ascii="Times New Roman" w:hAnsi="Times New Roman" w:cs="Times New Roman"/>
          <w:sz w:val="24"/>
          <w:szCs w:val="24"/>
        </w:rPr>
        <w:t>According Xian</w:t>
      </w:r>
      <w:r w:rsidR="00A326DE" w:rsidRPr="007C5D16">
        <w:rPr>
          <w:rStyle w:val="hps"/>
          <w:rFonts w:ascii="Times New Roman" w:hAnsi="Times New Roman" w:cs="Times New Roman"/>
          <w:sz w:val="24"/>
          <w:szCs w:val="24"/>
        </w:rPr>
        <w:t xml:space="preserve"> at al (2012) the network architecture of IoT consists of the sensing layer, the access layer, the network layer, the middleware layer and application layers. Sensing layer: the main features of this layer are to capture the interest information large-scaly by various types of sensors, identify intelligently, and share the captured information in the related units in the network. The access layer: this layer's main function is to transfer information from the sensing layer to the network layer through existing mobile networks, wireless networks, wireless LANs, satellite networks and other infrastructure. </w:t>
      </w:r>
      <w:r w:rsidR="007B1DD7">
        <w:rPr>
          <w:rStyle w:val="hps"/>
          <w:rFonts w:ascii="Times New Roman" w:hAnsi="Times New Roman" w:cs="Times New Roman"/>
          <w:sz w:val="24"/>
          <w:szCs w:val="24"/>
        </w:rPr>
        <w:t>Abomhara (2015) argue that n</w:t>
      </w:r>
      <w:r w:rsidR="00A326DE" w:rsidRPr="007C5D16">
        <w:rPr>
          <w:rStyle w:val="hps"/>
          <w:rFonts w:ascii="Times New Roman" w:hAnsi="Times New Roman" w:cs="Times New Roman"/>
          <w:sz w:val="24"/>
          <w:szCs w:val="24"/>
        </w:rPr>
        <w:t>etwork layer: this layer's main function is to integrate the information resources of the network into a large intelligence network with the</w:t>
      </w:r>
      <w:r w:rsidR="007B1DD7">
        <w:rPr>
          <w:rStyle w:val="hps"/>
          <w:rFonts w:ascii="Times New Roman" w:hAnsi="Times New Roman" w:cs="Times New Roman"/>
          <w:sz w:val="24"/>
          <w:szCs w:val="24"/>
        </w:rPr>
        <w:t xml:space="preserve"> i</w:t>
      </w:r>
      <w:r w:rsidR="00A326DE" w:rsidRPr="007C5D16">
        <w:rPr>
          <w:rStyle w:val="hps"/>
          <w:rFonts w:ascii="Times New Roman" w:hAnsi="Times New Roman" w:cs="Times New Roman"/>
          <w:sz w:val="24"/>
          <w:szCs w:val="24"/>
        </w:rPr>
        <w:t xml:space="preserve">nternet platform, and establish an efficient and reliable infrastructure platform for upper-class service management and large-scale industry applications. The middleware layer: this layer's main function is to management and control network information real-time, as well as providing a good user interface for upper layer application. It includes various business support platform, management platform, </w:t>
      </w:r>
      <w:r w:rsidR="00C8003F" w:rsidRPr="007C5D16">
        <w:rPr>
          <w:rStyle w:val="hps"/>
          <w:rFonts w:ascii="Times New Roman" w:hAnsi="Times New Roman" w:cs="Times New Roman"/>
          <w:sz w:val="24"/>
          <w:szCs w:val="24"/>
        </w:rPr>
        <w:t>information-processing</w:t>
      </w:r>
      <w:r w:rsidR="00A326DE" w:rsidRPr="007C5D16">
        <w:rPr>
          <w:rStyle w:val="hps"/>
          <w:rFonts w:ascii="Times New Roman" w:hAnsi="Times New Roman" w:cs="Times New Roman"/>
          <w:sz w:val="24"/>
          <w:szCs w:val="24"/>
        </w:rPr>
        <w:t xml:space="preserve"> platform, and intelligent computing platform. Application layer: this layer's main function is to build the practical application of various industries, such as smart grids, smart logistics, intelligent transportation, precision agriculture, disaster monitoring and distance medical care.</w:t>
      </w:r>
      <w:r w:rsidR="00C8003F">
        <w:rPr>
          <w:rStyle w:val="hps"/>
          <w:rFonts w:ascii="Times New Roman" w:hAnsi="Times New Roman" w:cs="Times New Roman"/>
          <w:sz w:val="24"/>
          <w:szCs w:val="24"/>
        </w:rPr>
        <w:t xml:space="preserve"> Within this layer is possible use </w:t>
      </w:r>
      <w:r w:rsidR="00C8003F" w:rsidRPr="00C8003F">
        <w:rPr>
          <w:rStyle w:val="hps"/>
          <w:rFonts w:ascii="Times New Roman" w:hAnsi="Times New Roman" w:cs="Times New Roman"/>
          <w:sz w:val="24"/>
          <w:szCs w:val="24"/>
        </w:rPr>
        <w:t xml:space="preserve">Electronic Product Code for construct a global intelligent network sharing information in real time by </w:t>
      </w:r>
      <w:r w:rsidR="00C8003F">
        <w:rPr>
          <w:rStyle w:val="hps"/>
          <w:rFonts w:ascii="Times New Roman" w:hAnsi="Times New Roman" w:cs="Times New Roman"/>
          <w:sz w:val="24"/>
          <w:szCs w:val="24"/>
        </w:rPr>
        <w:t>establishing a </w:t>
      </w:r>
      <w:r w:rsidR="00C8003F" w:rsidRPr="00C8003F">
        <w:rPr>
          <w:rStyle w:val="hps"/>
          <w:rFonts w:ascii="Times New Roman" w:hAnsi="Times New Roman" w:cs="Times New Roman"/>
          <w:sz w:val="24"/>
          <w:szCs w:val="24"/>
        </w:rPr>
        <w:t>unique identifier for every single article, and then uses wireless communications technology through the Internet platform.</w:t>
      </w:r>
    </w:p>
    <w:p w:rsidR="008226DE" w:rsidRPr="008226DE" w:rsidRDefault="00C8003F" w:rsidP="008226DE">
      <w:pPr>
        <w:pStyle w:val="Odstavecseseznamem"/>
        <w:numPr>
          <w:ilvl w:val="0"/>
          <w:numId w:val="3"/>
        </w:numPr>
        <w:spacing w:before="360" w:after="360" w:line="240" w:lineRule="auto"/>
        <w:rPr>
          <w:rFonts w:ascii="Times New Roman" w:hAnsi="Times New Roman" w:cs="Times New Roman"/>
          <w:b/>
          <w:sz w:val="28"/>
          <w:szCs w:val="24"/>
        </w:rPr>
      </w:pPr>
      <w:r>
        <w:rPr>
          <w:rFonts w:ascii="Times New Roman" w:hAnsi="Times New Roman" w:cs="Times New Roman"/>
          <w:b/>
          <w:sz w:val="28"/>
          <w:szCs w:val="24"/>
        </w:rPr>
        <w:t>S</w:t>
      </w:r>
      <w:r w:rsidR="008226DE" w:rsidRPr="008226DE">
        <w:rPr>
          <w:rFonts w:ascii="Times New Roman" w:hAnsi="Times New Roman" w:cs="Times New Roman"/>
          <w:b/>
          <w:sz w:val="28"/>
          <w:szCs w:val="24"/>
        </w:rPr>
        <w:t xml:space="preserve">ecurity in the internet of things </w:t>
      </w:r>
    </w:p>
    <w:p w:rsidR="00A326DE" w:rsidRDefault="00A326DE" w:rsidP="00A326DE">
      <w:pPr>
        <w:autoSpaceDE w:val="0"/>
        <w:autoSpaceDN w:val="0"/>
        <w:adjustRightInd w:val="0"/>
        <w:spacing w:after="0" w:line="240" w:lineRule="auto"/>
        <w:jc w:val="both"/>
        <w:rPr>
          <w:rStyle w:val="hps"/>
          <w:rFonts w:ascii="Times New Roman" w:hAnsi="Times New Roman" w:cs="Times New Roman"/>
          <w:sz w:val="24"/>
          <w:szCs w:val="24"/>
        </w:rPr>
      </w:pPr>
      <w:r w:rsidRPr="007C5D16">
        <w:rPr>
          <w:rStyle w:val="hps"/>
          <w:rFonts w:ascii="Times New Roman" w:hAnsi="Times New Roman" w:cs="Times New Roman"/>
          <w:sz w:val="24"/>
          <w:szCs w:val="24"/>
        </w:rPr>
        <w:t xml:space="preserve">From IoT security levels point of view </w:t>
      </w:r>
      <w:proofErr w:type="gramStart"/>
      <w:r w:rsidRPr="007C5D16">
        <w:rPr>
          <w:rStyle w:val="hps"/>
          <w:rFonts w:ascii="Times New Roman" w:hAnsi="Times New Roman" w:cs="Times New Roman"/>
          <w:sz w:val="24"/>
          <w:szCs w:val="24"/>
        </w:rPr>
        <w:t>is proposed</w:t>
      </w:r>
      <w:proofErr w:type="gramEnd"/>
      <w:r w:rsidRPr="007C5D16">
        <w:rPr>
          <w:rStyle w:val="hps"/>
          <w:rFonts w:ascii="Times New Roman" w:hAnsi="Times New Roman" w:cs="Times New Roman"/>
          <w:sz w:val="24"/>
          <w:szCs w:val="24"/>
        </w:rPr>
        <w:t xml:space="preserve"> that IoT security needs to be part of the design at the physical hardware, network, and application levels. According </w:t>
      </w:r>
      <w:proofErr w:type="spellStart"/>
      <w:proofErr w:type="gramStart"/>
      <w:r w:rsidRPr="007C5D16">
        <w:rPr>
          <w:rFonts w:ascii="Times New Roman" w:hAnsi="Times New Roman" w:cs="Times New Roman"/>
          <w:sz w:val="24"/>
          <w:szCs w:val="16"/>
        </w:rPr>
        <w:t>Ahlmeyer</w:t>
      </w:r>
      <w:proofErr w:type="spellEnd"/>
      <w:r w:rsidRPr="007C5D16">
        <w:rPr>
          <w:rFonts w:ascii="Times New Roman" w:hAnsi="Times New Roman" w:cs="Times New Roman"/>
          <w:sz w:val="24"/>
          <w:szCs w:val="16"/>
        </w:rPr>
        <w:t>(</w:t>
      </w:r>
      <w:proofErr w:type="gramEnd"/>
      <w:r w:rsidRPr="007C5D16">
        <w:rPr>
          <w:rFonts w:ascii="Times New Roman" w:hAnsi="Times New Roman" w:cs="Times New Roman"/>
          <w:sz w:val="24"/>
          <w:szCs w:val="16"/>
        </w:rPr>
        <w:t>2016)</w:t>
      </w:r>
      <w:r w:rsidRPr="007C5D16">
        <w:rPr>
          <w:rStyle w:val="hps"/>
          <w:rFonts w:ascii="Times New Roman" w:hAnsi="Times New Roman" w:cs="Times New Roman"/>
          <w:sz w:val="24"/>
          <w:szCs w:val="24"/>
        </w:rPr>
        <w:t xml:space="preserve">, the </w:t>
      </w:r>
      <w:proofErr w:type="spellStart"/>
      <w:r w:rsidRPr="007C5D16">
        <w:rPr>
          <w:rStyle w:val="hps"/>
          <w:rFonts w:ascii="Times New Roman" w:hAnsi="Times New Roman" w:cs="Times New Roman"/>
          <w:sz w:val="24"/>
          <w:szCs w:val="24"/>
        </w:rPr>
        <w:t>IoT</w:t>
      </w:r>
      <w:proofErr w:type="spellEnd"/>
      <w:r w:rsidRPr="007C5D16">
        <w:rPr>
          <w:rStyle w:val="hps"/>
          <w:rFonts w:ascii="Times New Roman" w:hAnsi="Times New Roman" w:cs="Times New Roman"/>
          <w:sz w:val="24"/>
          <w:szCs w:val="24"/>
        </w:rPr>
        <w:t xml:space="preserve"> device itself needs to be designed using security principles. This covers the sensors that capture data, the data storage mechanism, and the micro-controller or actuator capable of controlling the device behaviour, processing data and establishing a network connection. A key challenge at this level is the fact that </w:t>
      </w:r>
      <w:proofErr w:type="spellStart"/>
      <w:r w:rsidRPr="007C5D16">
        <w:rPr>
          <w:rStyle w:val="hps"/>
          <w:rFonts w:ascii="Times New Roman" w:hAnsi="Times New Roman" w:cs="Times New Roman"/>
          <w:sz w:val="24"/>
          <w:szCs w:val="24"/>
        </w:rPr>
        <w:t>IoT</w:t>
      </w:r>
      <w:proofErr w:type="spellEnd"/>
      <w:r w:rsidRPr="007C5D16">
        <w:rPr>
          <w:rStyle w:val="hps"/>
          <w:rFonts w:ascii="Times New Roman" w:hAnsi="Times New Roman" w:cs="Times New Roman"/>
          <w:sz w:val="24"/>
          <w:szCs w:val="24"/>
        </w:rPr>
        <w:t xml:space="preserve"> devices have important limitations as compared to other computer-based devices – such as limited storage capacity and, if available, processing capacity, lack of battery for passive devices or limitations to “always on” processing for active, battery-powered devices.</w:t>
      </w:r>
      <w:r>
        <w:rPr>
          <w:lang w:val="en"/>
        </w:rPr>
        <w:t>.</w:t>
      </w:r>
      <w:r w:rsidRPr="007C5D16">
        <w:rPr>
          <w:rStyle w:val="hps"/>
          <w:rFonts w:ascii="Times New Roman" w:hAnsi="Times New Roman" w:cs="Times New Roman"/>
          <w:sz w:val="24"/>
          <w:szCs w:val="24"/>
        </w:rPr>
        <w:t xml:space="preserve">There is also a variety of </w:t>
      </w:r>
      <w:proofErr w:type="spellStart"/>
      <w:r w:rsidRPr="007C5D16">
        <w:rPr>
          <w:rStyle w:val="hps"/>
          <w:rFonts w:ascii="Times New Roman" w:hAnsi="Times New Roman" w:cs="Times New Roman"/>
          <w:sz w:val="24"/>
          <w:szCs w:val="24"/>
        </w:rPr>
        <w:t>IoT</w:t>
      </w:r>
      <w:proofErr w:type="spellEnd"/>
      <w:r w:rsidRPr="007C5D16">
        <w:rPr>
          <w:rStyle w:val="hps"/>
          <w:rFonts w:ascii="Times New Roman" w:hAnsi="Times New Roman" w:cs="Times New Roman"/>
          <w:sz w:val="24"/>
          <w:szCs w:val="24"/>
        </w:rPr>
        <w:t xml:space="preserve"> device configurations, and as a result, there is large variation in capabilities these </w:t>
      </w:r>
      <w:proofErr w:type="spellStart"/>
      <w:r w:rsidRPr="007C5D16">
        <w:rPr>
          <w:rStyle w:val="hps"/>
          <w:rFonts w:ascii="Times New Roman" w:hAnsi="Times New Roman" w:cs="Times New Roman"/>
          <w:sz w:val="24"/>
          <w:szCs w:val="24"/>
        </w:rPr>
        <w:t>IoT</w:t>
      </w:r>
      <w:proofErr w:type="spellEnd"/>
      <w:r w:rsidRPr="007C5D16">
        <w:rPr>
          <w:rStyle w:val="hps"/>
          <w:rFonts w:ascii="Times New Roman" w:hAnsi="Times New Roman" w:cs="Times New Roman"/>
          <w:sz w:val="24"/>
          <w:szCs w:val="24"/>
        </w:rPr>
        <w:t xml:space="preserve"> devices have for secure operation, Cisco, (2016)</w:t>
      </w:r>
      <w:r>
        <w:rPr>
          <w:rStyle w:val="hps"/>
          <w:rFonts w:ascii="Times New Roman" w:hAnsi="Times New Roman" w:cs="Times New Roman"/>
          <w:sz w:val="24"/>
          <w:szCs w:val="24"/>
        </w:rPr>
        <w:t>.</w:t>
      </w:r>
      <w:r w:rsidRPr="007C5D16">
        <w:rPr>
          <w:rStyle w:val="hps"/>
          <w:rFonts w:ascii="Times New Roman" w:hAnsi="Times New Roman" w:cs="Times New Roman"/>
          <w:sz w:val="24"/>
          <w:szCs w:val="24"/>
        </w:rPr>
        <w:t xml:space="preserve"> The connections between the device and the network need to use secure technologies. The connections can take many forms – directly from the device to the Internet, from the device to a gateway, or peer-to</w:t>
      </w:r>
      <w:r>
        <w:rPr>
          <w:rStyle w:val="hps"/>
          <w:rFonts w:ascii="Times New Roman" w:hAnsi="Times New Roman" w:cs="Times New Roman"/>
          <w:sz w:val="24"/>
          <w:szCs w:val="24"/>
        </w:rPr>
        <w:t>-</w:t>
      </w:r>
      <w:r w:rsidRPr="007C5D16">
        <w:rPr>
          <w:rStyle w:val="hps"/>
          <w:rFonts w:ascii="Times New Roman" w:hAnsi="Times New Roman" w:cs="Times New Roman"/>
          <w:sz w:val="24"/>
          <w:szCs w:val="24"/>
        </w:rPr>
        <w:t xml:space="preserve">peer among devices (IBM, 2015). The key challenges for securing the network connections again stem from the device limitations mentioned above, which make it difficult to use the well-established secure network protocols available for traditional computer connections. Therefore, new protocols developed especially for </w:t>
      </w:r>
      <w:proofErr w:type="spellStart"/>
      <w:r w:rsidRPr="007C5D16">
        <w:rPr>
          <w:rStyle w:val="hps"/>
          <w:rFonts w:ascii="Times New Roman" w:hAnsi="Times New Roman" w:cs="Times New Roman"/>
          <w:sz w:val="24"/>
          <w:szCs w:val="24"/>
        </w:rPr>
        <w:t>IoT</w:t>
      </w:r>
      <w:proofErr w:type="spellEnd"/>
      <w:r w:rsidRPr="007C5D16">
        <w:rPr>
          <w:rStyle w:val="hps"/>
          <w:rFonts w:ascii="Times New Roman" w:hAnsi="Times New Roman" w:cs="Times New Roman"/>
          <w:sz w:val="24"/>
          <w:szCs w:val="24"/>
        </w:rPr>
        <w:t xml:space="preserve"> device communication are required Xu et al., (2014). Third, the software applications used to manage the </w:t>
      </w:r>
      <w:proofErr w:type="spellStart"/>
      <w:r w:rsidRPr="007C5D16">
        <w:rPr>
          <w:rStyle w:val="hps"/>
          <w:rFonts w:ascii="Times New Roman" w:hAnsi="Times New Roman" w:cs="Times New Roman"/>
          <w:sz w:val="24"/>
          <w:szCs w:val="24"/>
        </w:rPr>
        <w:t>IoT</w:t>
      </w:r>
      <w:proofErr w:type="spellEnd"/>
      <w:r w:rsidRPr="007C5D16">
        <w:rPr>
          <w:rStyle w:val="hps"/>
          <w:rFonts w:ascii="Times New Roman" w:hAnsi="Times New Roman" w:cs="Times New Roman"/>
          <w:sz w:val="24"/>
          <w:szCs w:val="24"/>
        </w:rPr>
        <w:t xml:space="preserve"> device need to incorporate security features that are appropriate for the device limitations described above but strong enough for ensuring the security of the software. </w:t>
      </w:r>
    </w:p>
    <w:p w:rsidR="0009211A" w:rsidRDefault="0009211A" w:rsidP="00A326DE">
      <w:pPr>
        <w:autoSpaceDE w:val="0"/>
        <w:autoSpaceDN w:val="0"/>
        <w:adjustRightInd w:val="0"/>
        <w:spacing w:after="0" w:line="240" w:lineRule="auto"/>
        <w:jc w:val="both"/>
        <w:rPr>
          <w:rStyle w:val="hps"/>
          <w:rFonts w:ascii="Times New Roman" w:hAnsi="Times New Roman" w:cs="Times New Roman"/>
          <w:sz w:val="24"/>
          <w:szCs w:val="24"/>
        </w:rPr>
      </w:pPr>
    </w:p>
    <w:p w:rsidR="0009211A" w:rsidRPr="007C5D16" w:rsidRDefault="0009211A" w:rsidP="00A326DE">
      <w:pPr>
        <w:autoSpaceDE w:val="0"/>
        <w:autoSpaceDN w:val="0"/>
        <w:adjustRightInd w:val="0"/>
        <w:spacing w:after="0" w:line="240" w:lineRule="auto"/>
        <w:jc w:val="both"/>
        <w:rPr>
          <w:rStyle w:val="hps"/>
          <w:rFonts w:ascii="Times New Roman" w:hAnsi="Times New Roman" w:cs="Times New Roman"/>
          <w:sz w:val="24"/>
          <w:szCs w:val="24"/>
        </w:rPr>
      </w:pPr>
      <w:bookmarkStart w:id="0" w:name="_GoBack"/>
      <w:bookmarkEnd w:id="0"/>
    </w:p>
    <w:p w:rsidR="00A326DE" w:rsidRPr="007C5D16" w:rsidRDefault="00A326DE" w:rsidP="00A326DE">
      <w:pPr>
        <w:autoSpaceDE w:val="0"/>
        <w:autoSpaceDN w:val="0"/>
        <w:adjustRightInd w:val="0"/>
        <w:spacing w:after="0" w:line="240" w:lineRule="auto"/>
        <w:jc w:val="both"/>
        <w:rPr>
          <w:rStyle w:val="hps"/>
          <w:rFonts w:ascii="Times New Roman" w:hAnsi="Times New Roman" w:cs="Times New Roman"/>
          <w:sz w:val="24"/>
          <w:szCs w:val="24"/>
        </w:rPr>
      </w:pPr>
    </w:p>
    <w:p w:rsidR="00A326DE" w:rsidRPr="007C5D16" w:rsidRDefault="00A326DE" w:rsidP="008226DE">
      <w:pPr>
        <w:pStyle w:val="Odstavecseseznamem"/>
        <w:numPr>
          <w:ilvl w:val="1"/>
          <w:numId w:val="3"/>
        </w:numPr>
        <w:rPr>
          <w:rFonts w:ascii="Times New Roman" w:hAnsi="Times New Roman" w:cs="Times New Roman"/>
          <w:b/>
          <w:sz w:val="24"/>
          <w:szCs w:val="24"/>
        </w:rPr>
      </w:pPr>
      <w:r w:rsidRPr="007C5D16">
        <w:rPr>
          <w:rFonts w:ascii="Times New Roman" w:hAnsi="Times New Roman" w:cs="Times New Roman"/>
          <w:b/>
          <w:sz w:val="24"/>
          <w:szCs w:val="24"/>
        </w:rPr>
        <w:lastRenderedPageBreak/>
        <w:t xml:space="preserve">Example of </w:t>
      </w:r>
      <w:proofErr w:type="spellStart"/>
      <w:r w:rsidRPr="007C5D16">
        <w:rPr>
          <w:rFonts w:ascii="Times New Roman" w:hAnsi="Times New Roman" w:cs="Times New Roman"/>
          <w:b/>
          <w:sz w:val="24"/>
          <w:szCs w:val="24"/>
        </w:rPr>
        <w:t>IoT</w:t>
      </w:r>
      <w:proofErr w:type="spellEnd"/>
      <w:r w:rsidRPr="007C5D16">
        <w:rPr>
          <w:rFonts w:ascii="Times New Roman" w:hAnsi="Times New Roman" w:cs="Times New Roman"/>
          <w:b/>
          <w:sz w:val="24"/>
          <w:szCs w:val="24"/>
        </w:rPr>
        <w:t xml:space="preserve"> smart house</w:t>
      </w:r>
    </w:p>
    <w:p w:rsidR="00A326DE" w:rsidRPr="007C5D16" w:rsidRDefault="00A326DE" w:rsidP="00A326DE">
      <w:pPr>
        <w:autoSpaceDE w:val="0"/>
        <w:autoSpaceDN w:val="0"/>
        <w:adjustRightInd w:val="0"/>
        <w:spacing w:after="0" w:line="240" w:lineRule="auto"/>
        <w:jc w:val="both"/>
        <w:rPr>
          <w:rFonts w:ascii="Times New Roman" w:hAnsi="Times New Roman" w:cs="Times New Roman"/>
          <w:sz w:val="24"/>
          <w:szCs w:val="24"/>
        </w:rPr>
      </w:pPr>
      <w:r w:rsidRPr="007C5D16">
        <w:rPr>
          <w:rFonts w:ascii="Times New Roman" w:hAnsi="Times New Roman" w:cs="Times New Roman"/>
          <w:sz w:val="24"/>
          <w:szCs w:val="24"/>
        </w:rPr>
        <w:t xml:space="preserve">The </w:t>
      </w:r>
      <w:proofErr w:type="spellStart"/>
      <w:r w:rsidRPr="007C5D16">
        <w:rPr>
          <w:rFonts w:ascii="Times New Roman" w:hAnsi="Times New Roman" w:cs="Times New Roman"/>
          <w:sz w:val="24"/>
          <w:szCs w:val="24"/>
        </w:rPr>
        <w:t>IoT</w:t>
      </w:r>
      <w:proofErr w:type="spellEnd"/>
      <w:r w:rsidRPr="007C5D16">
        <w:rPr>
          <w:rFonts w:ascii="Times New Roman" w:hAnsi="Times New Roman" w:cs="Times New Roman"/>
          <w:sz w:val="24"/>
          <w:szCs w:val="24"/>
        </w:rPr>
        <w:t xml:space="preserve"> smart home services are increasing day-by-day </w:t>
      </w:r>
      <w:proofErr w:type="spellStart"/>
      <w:r w:rsidRPr="007C5D16">
        <w:rPr>
          <w:rFonts w:ascii="Times New Roman" w:hAnsi="Times New Roman" w:cs="Times New Roman"/>
          <w:sz w:val="24"/>
          <w:szCs w:val="24"/>
        </w:rPr>
        <w:t>Razzaq</w:t>
      </w:r>
      <w:proofErr w:type="spellEnd"/>
      <w:r w:rsidRPr="007C5D16">
        <w:rPr>
          <w:rFonts w:ascii="Times New Roman" w:hAnsi="Times New Roman" w:cs="Times New Roman"/>
          <w:sz w:val="24"/>
          <w:szCs w:val="24"/>
        </w:rPr>
        <w:t xml:space="preserve"> (2017) digital devices can effectively communicate with each other using Internet Protocol (IP) addresses. All smart home devices are connected to the internet in a smart home environment. As the number of devices increases in the smart home environment, the chances of malicious attacks also increase. If smart home devices are operated independently the chances of malicious attacks also decreases. Presently smart home devices can be accessed through the internet everywhere at any time. Therefore, it increases the chances of malicious attacks on these devices. A smart home consists of four parts: service platform, smart devices, home gateway, and home network as shown in Fig. 4. In the smart home, many devices are connected and sma</w:t>
      </w:r>
      <w:r w:rsidR="001133F6">
        <w:rPr>
          <w:rFonts w:ascii="Times New Roman" w:hAnsi="Times New Roman" w:cs="Times New Roman"/>
          <w:sz w:val="24"/>
          <w:szCs w:val="24"/>
        </w:rPr>
        <w:t>rtly shares information using a </w:t>
      </w:r>
      <w:r w:rsidRPr="007C5D16">
        <w:rPr>
          <w:rFonts w:ascii="Times New Roman" w:hAnsi="Times New Roman" w:cs="Times New Roman"/>
          <w:sz w:val="24"/>
          <w:szCs w:val="24"/>
        </w:rPr>
        <w:t>home network. Consequently, a home gateway controls the flow of information among smart devices connected to the external network. Service platform uses the services of service provider that deliver different services to the home network. The possible security threats to smart home see Fig</w:t>
      </w:r>
      <w:r w:rsidRPr="007C5D16">
        <w:rPr>
          <w:rFonts w:ascii="NimbusRomNo9L-Regu" w:hAnsi="NimbusRomNo9L-Regu" w:cs="NimbusRomNo9L-Regu"/>
          <w:sz w:val="20"/>
          <w:szCs w:val="20"/>
        </w:rPr>
        <w:t xml:space="preserve">. </w:t>
      </w:r>
      <w:r w:rsidRPr="007C5D16">
        <w:rPr>
          <w:rFonts w:ascii="Times New Roman" w:hAnsi="Times New Roman" w:cs="Times New Roman"/>
          <w:sz w:val="24"/>
          <w:szCs w:val="24"/>
        </w:rPr>
        <w:t>5.</w:t>
      </w:r>
      <w:r>
        <w:rPr>
          <w:rFonts w:ascii="Times New Roman" w:hAnsi="Times New Roman" w:cs="Times New Roman"/>
          <w:sz w:val="24"/>
          <w:szCs w:val="24"/>
        </w:rPr>
        <w:t xml:space="preserve"> For the communication between smart devices and stakeholders is useful use the encryption way of connections. </w:t>
      </w:r>
    </w:p>
    <w:p w:rsidR="00A326DE" w:rsidRPr="007C5D16" w:rsidRDefault="00A326DE" w:rsidP="00A326DE">
      <w:pPr>
        <w:autoSpaceDE w:val="0"/>
        <w:autoSpaceDN w:val="0"/>
        <w:adjustRightInd w:val="0"/>
        <w:spacing w:after="0" w:line="240" w:lineRule="auto"/>
        <w:jc w:val="both"/>
        <w:rPr>
          <w:rStyle w:val="hps"/>
          <w:rFonts w:ascii="Times New Roman" w:hAnsi="Times New Roman" w:cs="Times New Roman"/>
          <w:sz w:val="24"/>
          <w:szCs w:val="24"/>
        </w:rPr>
      </w:pPr>
    </w:p>
    <w:p w:rsidR="00A326DE" w:rsidRPr="007C5D16" w:rsidRDefault="00A326DE" w:rsidP="00A326DE">
      <w:pPr>
        <w:autoSpaceDE w:val="0"/>
        <w:autoSpaceDN w:val="0"/>
        <w:adjustRightInd w:val="0"/>
        <w:spacing w:after="0" w:line="240" w:lineRule="auto"/>
        <w:jc w:val="both"/>
        <w:rPr>
          <w:rStyle w:val="hps"/>
          <w:rFonts w:ascii="Times New Roman" w:hAnsi="Times New Roman" w:cs="Times New Roman"/>
          <w:sz w:val="24"/>
          <w:szCs w:val="24"/>
        </w:rPr>
      </w:pPr>
      <w:r w:rsidRPr="007C5D16">
        <w:rPr>
          <w:rStyle w:val="hps"/>
          <w:rFonts w:ascii="Times New Roman" w:hAnsi="Times New Roman" w:cs="Times New Roman"/>
          <w:noProof/>
          <w:sz w:val="24"/>
          <w:szCs w:val="24"/>
          <w:lang w:val="cs-CZ" w:eastAsia="cs-CZ"/>
        </w:rPr>
        <w:drawing>
          <wp:inline distT="0" distB="0" distL="0" distR="0" wp14:anchorId="50AFDCD0" wp14:editId="05B6F022">
            <wp:extent cx="4494628" cy="2219136"/>
            <wp:effectExtent l="0" t="0" r="1270" b="0"/>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93503" cy="2267954"/>
                    </a:xfrm>
                    <a:prstGeom prst="rect">
                      <a:avLst/>
                    </a:prstGeom>
                    <a:noFill/>
                    <a:ln>
                      <a:noFill/>
                    </a:ln>
                  </pic:spPr>
                </pic:pic>
              </a:graphicData>
            </a:graphic>
          </wp:inline>
        </w:drawing>
      </w:r>
    </w:p>
    <w:p w:rsidR="00A326DE" w:rsidRPr="007C5D16" w:rsidRDefault="00A326DE" w:rsidP="00A326DE">
      <w:pPr>
        <w:autoSpaceDE w:val="0"/>
        <w:autoSpaceDN w:val="0"/>
        <w:adjustRightInd w:val="0"/>
        <w:spacing w:after="0" w:line="240" w:lineRule="auto"/>
        <w:jc w:val="both"/>
        <w:rPr>
          <w:rStyle w:val="hps"/>
          <w:rFonts w:ascii="Times New Roman" w:hAnsi="Times New Roman" w:cs="Times New Roman"/>
          <w:sz w:val="24"/>
          <w:szCs w:val="24"/>
        </w:rPr>
      </w:pPr>
      <w:r w:rsidRPr="007C5D16">
        <w:rPr>
          <w:rStyle w:val="hps"/>
          <w:rFonts w:ascii="Times New Roman" w:hAnsi="Times New Roman" w:cs="Times New Roman"/>
          <w:sz w:val="24"/>
          <w:szCs w:val="24"/>
        </w:rPr>
        <w:t xml:space="preserve">Fig. 4 </w:t>
      </w:r>
      <w:r w:rsidRPr="007C5D16">
        <w:rPr>
          <w:rFonts w:ascii="Times New Roman" w:hAnsi="Times New Roman" w:cs="Times New Roman"/>
          <w:sz w:val="24"/>
          <w:szCs w:val="24"/>
        </w:rPr>
        <w:t xml:space="preserve">Elements of a smart home in </w:t>
      </w:r>
      <w:proofErr w:type="spellStart"/>
      <w:r w:rsidRPr="007C5D16">
        <w:rPr>
          <w:rFonts w:ascii="Times New Roman" w:hAnsi="Times New Roman" w:cs="Times New Roman"/>
          <w:sz w:val="24"/>
          <w:szCs w:val="24"/>
        </w:rPr>
        <w:t>IoTs</w:t>
      </w:r>
      <w:proofErr w:type="spellEnd"/>
      <w:r w:rsidRPr="007C5D16">
        <w:rPr>
          <w:rFonts w:ascii="Times New Roman" w:hAnsi="Times New Roman" w:cs="Times New Roman"/>
          <w:sz w:val="24"/>
          <w:szCs w:val="24"/>
        </w:rPr>
        <w:t>.</w:t>
      </w:r>
      <w:r w:rsidRPr="007C5D16">
        <w:rPr>
          <w:rFonts w:ascii="Times New Roman" w:hAnsi="Times New Roman" w:cs="Times New Roman"/>
          <w:sz w:val="24"/>
          <w:szCs w:val="24"/>
        </w:rPr>
        <w:tab/>
      </w:r>
      <w:r w:rsidRPr="007C5D16">
        <w:rPr>
          <w:rFonts w:ascii="Times New Roman" w:hAnsi="Times New Roman" w:cs="Times New Roman"/>
          <w:sz w:val="24"/>
          <w:szCs w:val="24"/>
        </w:rPr>
        <w:tab/>
      </w:r>
      <w:r w:rsidRPr="007C5D16">
        <w:rPr>
          <w:rFonts w:ascii="Times New Roman" w:hAnsi="Times New Roman" w:cs="Times New Roman"/>
          <w:sz w:val="24"/>
          <w:szCs w:val="24"/>
        </w:rPr>
        <w:tab/>
      </w:r>
      <w:r w:rsidRPr="007C5D16">
        <w:rPr>
          <w:rFonts w:ascii="Times New Roman" w:hAnsi="Times New Roman" w:cs="Times New Roman"/>
          <w:sz w:val="24"/>
          <w:szCs w:val="24"/>
        </w:rPr>
        <w:tab/>
        <w:t>(</w:t>
      </w:r>
      <w:r w:rsidRPr="007C5D16">
        <w:rPr>
          <w:rStyle w:val="hps"/>
          <w:rFonts w:ascii="Times New Roman" w:hAnsi="Times New Roman" w:cs="Times New Roman"/>
          <w:sz w:val="24"/>
          <w:szCs w:val="24"/>
        </w:rPr>
        <w:t xml:space="preserve">Source: </w:t>
      </w:r>
      <w:r w:rsidRPr="007C5D16">
        <w:rPr>
          <w:rFonts w:ascii="Times New Roman" w:hAnsi="Times New Roman" w:cs="Times New Roman"/>
          <w:sz w:val="24"/>
          <w:szCs w:val="24"/>
        </w:rPr>
        <w:t xml:space="preserve"> </w:t>
      </w:r>
      <w:proofErr w:type="spellStart"/>
      <w:r w:rsidRPr="007C5D16">
        <w:rPr>
          <w:rFonts w:ascii="NimbusRomNo9L-Regu" w:hAnsi="NimbusRomNo9L-Regu" w:cs="NimbusRomNo9L-Regu"/>
        </w:rPr>
        <w:t>Razzaq</w:t>
      </w:r>
      <w:proofErr w:type="spellEnd"/>
      <w:r w:rsidRPr="007C5D16">
        <w:rPr>
          <w:rFonts w:ascii="NimbusRomNo9L-Regu" w:hAnsi="NimbusRomNo9L-Regu" w:cs="NimbusRomNo9L-Regu"/>
        </w:rPr>
        <w:t xml:space="preserve"> (2017))</w:t>
      </w:r>
    </w:p>
    <w:p w:rsidR="00A326DE" w:rsidRPr="007C5D16" w:rsidRDefault="00A326DE" w:rsidP="00A326DE">
      <w:pPr>
        <w:autoSpaceDE w:val="0"/>
        <w:autoSpaceDN w:val="0"/>
        <w:adjustRightInd w:val="0"/>
        <w:spacing w:after="0" w:line="240" w:lineRule="auto"/>
        <w:jc w:val="both"/>
        <w:rPr>
          <w:rStyle w:val="hps"/>
          <w:rFonts w:ascii="Times New Roman" w:hAnsi="Times New Roman" w:cs="Times New Roman"/>
          <w:sz w:val="24"/>
          <w:szCs w:val="24"/>
        </w:rPr>
      </w:pPr>
    </w:p>
    <w:p w:rsidR="00A326DE" w:rsidRPr="007C5D16" w:rsidRDefault="00A326DE" w:rsidP="00A326DE">
      <w:pPr>
        <w:autoSpaceDE w:val="0"/>
        <w:autoSpaceDN w:val="0"/>
        <w:adjustRightInd w:val="0"/>
        <w:spacing w:after="0" w:line="240" w:lineRule="auto"/>
        <w:rPr>
          <w:rStyle w:val="hps"/>
          <w:rFonts w:ascii="NimbusRomNo9L-Regu" w:hAnsi="NimbusRomNo9L-Regu" w:cs="NimbusRomNo9L-Regu"/>
          <w:sz w:val="20"/>
          <w:szCs w:val="20"/>
        </w:rPr>
      </w:pPr>
      <w:r w:rsidRPr="007C5D16">
        <w:rPr>
          <w:rStyle w:val="hps"/>
          <w:noProof/>
          <w:sz w:val="24"/>
          <w:szCs w:val="24"/>
          <w:lang w:val="cs-CZ" w:eastAsia="cs-CZ"/>
        </w:rPr>
        <w:drawing>
          <wp:inline distT="0" distB="0" distL="0" distR="0" wp14:anchorId="5626F04A" wp14:editId="2EDD199B">
            <wp:extent cx="5588470" cy="2243797"/>
            <wp:effectExtent l="0" t="0" r="0" b="4445"/>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33894" cy="2262035"/>
                    </a:xfrm>
                    <a:prstGeom prst="rect">
                      <a:avLst/>
                    </a:prstGeom>
                    <a:noFill/>
                    <a:ln>
                      <a:noFill/>
                    </a:ln>
                  </pic:spPr>
                </pic:pic>
              </a:graphicData>
            </a:graphic>
          </wp:inline>
        </w:drawing>
      </w:r>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pStyle w:val="Odstavecseseznamem"/>
        <w:spacing w:after="0" w:line="240" w:lineRule="auto"/>
        <w:ind w:left="0"/>
        <w:contextualSpacing w:val="0"/>
        <w:jc w:val="both"/>
        <w:rPr>
          <w:rStyle w:val="hps"/>
          <w:rFonts w:ascii="Times New Roman" w:hAnsi="Times New Roman" w:cs="Times New Roman"/>
          <w:sz w:val="24"/>
          <w:szCs w:val="24"/>
        </w:rPr>
      </w:pPr>
      <w:r w:rsidRPr="007C5D16">
        <w:rPr>
          <w:rStyle w:val="hps"/>
          <w:sz w:val="24"/>
          <w:szCs w:val="24"/>
        </w:rPr>
        <w:t xml:space="preserve">Fig. </w:t>
      </w:r>
      <w:r w:rsidRPr="007C5D16">
        <w:rPr>
          <w:rStyle w:val="hps"/>
          <w:rFonts w:ascii="Times New Roman" w:hAnsi="Times New Roman" w:cs="Times New Roman"/>
          <w:sz w:val="24"/>
          <w:szCs w:val="24"/>
        </w:rPr>
        <w:t xml:space="preserve">5 </w:t>
      </w:r>
      <w:r w:rsidRPr="007C5D16">
        <w:rPr>
          <w:rFonts w:ascii="Times New Roman" w:hAnsi="Times New Roman" w:cs="Times New Roman"/>
          <w:sz w:val="24"/>
          <w:szCs w:val="24"/>
        </w:rPr>
        <w:t xml:space="preserve">Threats in smart home in </w:t>
      </w:r>
      <w:proofErr w:type="spellStart"/>
      <w:r w:rsidRPr="007C5D16">
        <w:rPr>
          <w:rFonts w:ascii="Times New Roman" w:hAnsi="Times New Roman" w:cs="Times New Roman"/>
          <w:sz w:val="24"/>
          <w:szCs w:val="24"/>
        </w:rPr>
        <w:t>IoTs</w:t>
      </w:r>
      <w:proofErr w:type="spellEnd"/>
      <w:r w:rsidRPr="007C5D16">
        <w:rPr>
          <w:rFonts w:ascii="Times New Roman" w:hAnsi="Times New Roman" w:cs="Times New Roman"/>
          <w:sz w:val="24"/>
          <w:szCs w:val="24"/>
        </w:rPr>
        <w:t>.</w:t>
      </w:r>
      <w:r w:rsidRPr="007C5D16">
        <w:rPr>
          <w:rFonts w:ascii="Times New Roman" w:hAnsi="Times New Roman" w:cs="Times New Roman"/>
          <w:sz w:val="24"/>
          <w:szCs w:val="24"/>
        </w:rPr>
        <w:tab/>
      </w:r>
      <w:r w:rsidRPr="007C5D16">
        <w:rPr>
          <w:rFonts w:ascii="Times New Roman" w:hAnsi="Times New Roman" w:cs="Times New Roman"/>
          <w:sz w:val="24"/>
          <w:szCs w:val="24"/>
        </w:rPr>
        <w:tab/>
      </w:r>
      <w:r w:rsidRPr="007C5D16">
        <w:rPr>
          <w:rFonts w:ascii="Times New Roman" w:hAnsi="Times New Roman" w:cs="Times New Roman"/>
          <w:sz w:val="24"/>
          <w:szCs w:val="24"/>
        </w:rPr>
        <w:tab/>
      </w:r>
      <w:r w:rsidRPr="007C5D16">
        <w:rPr>
          <w:rFonts w:ascii="Times New Roman" w:hAnsi="Times New Roman" w:cs="Times New Roman"/>
          <w:sz w:val="24"/>
          <w:szCs w:val="24"/>
        </w:rPr>
        <w:tab/>
      </w:r>
      <w:r w:rsidRPr="007C5D16">
        <w:rPr>
          <w:rFonts w:ascii="Times New Roman" w:hAnsi="Times New Roman" w:cs="Times New Roman"/>
          <w:sz w:val="24"/>
          <w:szCs w:val="24"/>
        </w:rPr>
        <w:tab/>
        <w:t>(</w:t>
      </w:r>
      <w:r w:rsidRPr="007C5D16">
        <w:rPr>
          <w:rStyle w:val="hps"/>
          <w:rFonts w:ascii="Times New Roman" w:hAnsi="Times New Roman" w:cs="Times New Roman"/>
          <w:sz w:val="24"/>
          <w:szCs w:val="24"/>
        </w:rPr>
        <w:t xml:space="preserve">Source: </w:t>
      </w:r>
      <w:r w:rsidRPr="007C5D16">
        <w:rPr>
          <w:rFonts w:ascii="Times New Roman" w:hAnsi="Times New Roman" w:cs="Times New Roman"/>
          <w:sz w:val="24"/>
          <w:szCs w:val="24"/>
        </w:rPr>
        <w:t xml:space="preserve"> </w:t>
      </w:r>
      <w:proofErr w:type="spellStart"/>
      <w:r w:rsidRPr="007C5D16">
        <w:rPr>
          <w:rFonts w:ascii="NimbusRomNo9L-Regu" w:hAnsi="NimbusRomNo9L-Regu" w:cs="NimbusRomNo9L-Regu"/>
        </w:rPr>
        <w:t>Razzaq</w:t>
      </w:r>
      <w:proofErr w:type="spellEnd"/>
      <w:r w:rsidRPr="007C5D16">
        <w:rPr>
          <w:rFonts w:ascii="NimbusRomNo9L-Regu" w:hAnsi="NimbusRomNo9L-Regu" w:cs="NimbusRomNo9L-Regu"/>
        </w:rPr>
        <w:t xml:space="preserve"> (2017))</w:t>
      </w:r>
    </w:p>
    <w:p w:rsidR="00A326DE" w:rsidRDefault="00A326DE" w:rsidP="00A326DE">
      <w:pPr>
        <w:autoSpaceDE w:val="0"/>
        <w:autoSpaceDN w:val="0"/>
        <w:adjustRightInd w:val="0"/>
        <w:spacing w:after="0" w:line="240" w:lineRule="auto"/>
        <w:jc w:val="both"/>
        <w:rPr>
          <w:rStyle w:val="hps"/>
          <w:rFonts w:ascii="Times New Roman" w:hAnsi="Times New Roman" w:cs="Times New Roman"/>
          <w:sz w:val="24"/>
          <w:szCs w:val="24"/>
        </w:rPr>
      </w:pPr>
    </w:p>
    <w:p w:rsidR="008226DE" w:rsidRDefault="008226DE" w:rsidP="00A326DE">
      <w:pPr>
        <w:autoSpaceDE w:val="0"/>
        <w:autoSpaceDN w:val="0"/>
        <w:adjustRightInd w:val="0"/>
        <w:spacing w:after="0" w:line="240" w:lineRule="auto"/>
        <w:jc w:val="both"/>
        <w:rPr>
          <w:rStyle w:val="hps"/>
          <w:rFonts w:ascii="Times New Roman" w:hAnsi="Times New Roman" w:cs="Times New Roman"/>
          <w:sz w:val="24"/>
          <w:szCs w:val="24"/>
        </w:rPr>
      </w:pPr>
    </w:p>
    <w:p w:rsidR="008226DE" w:rsidRPr="007C5D16" w:rsidRDefault="008226DE" w:rsidP="00A326DE">
      <w:pPr>
        <w:autoSpaceDE w:val="0"/>
        <w:autoSpaceDN w:val="0"/>
        <w:adjustRightInd w:val="0"/>
        <w:spacing w:after="0" w:line="240" w:lineRule="auto"/>
        <w:jc w:val="both"/>
        <w:rPr>
          <w:rStyle w:val="hps"/>
          <w:rFonts w:ascii="Times New Roman" w:hAnsi="Times New Roman" w:cs="Times New Roman"/>
          <w:sz w:val="24"/>
          <w:szCs w:val="24"/>
        </w:rPr>
      </w:pPr>
    </w:p>
    <w:p w:rsidR="00A326DE" w:rsidRPr="007C5D16" w:rsidRDefault="00A326DE" w:rsidP="00A326DE">
      <w:pPr>
        <w:pStyle w:val="Odstavecseseznamem"/>
        <w:spacing w:after="0" w:line="240" w:lineRule="auto"/>
        <w:ind w:left="0"/>
        <w:contextualSpacing w:val="0"/>
        <w:jc w:val="both"/>
        <w:rPr>
          <w:rStyle w:val="hps"/>
          <w:rFonts w:ascii="Times New Roman" w:hAnsi="Times New Roman" w:cs="Times New Roman"/>
          <w:sz w:val="24"/>
          <w:szCs w:val="24"/>
        </w:rPr>
      </w:pPr>
    </w:p>
    <w:p w:rsidR="00A326DE" w:rsidRPr="007C5D16" w:rsidRDefault="00A326DE" w:rsidP="008226DE">
      <w:pPr>
        <w:pStyle w:val="Odstavecseseznamem"/>
        <w:numPr>
          <w:ilvl w:val="0"/>
          <w:numId w:val="3"/>
        </w:numPr>
        <w:spacing w:before="360" w:after="360" w:line="240" w:lineRule="auto"/>
        <w:rPr>
          <w:rFonts w:ascii="Times New Roman" w:hAnsi="Times New Roman" w:cs="Times New Roman"/>
          <w:b/>
          <w:sz w:val="28"/>
          <w:szCs w:val="24"/>
        </w:rPr>
      </w:pPr>
      <w:proofErr w:type="spellStart"/>
      <w:r w:rsidRPr="007C5D16">
        <w:rPr>
          <w:rFonts w:ascii="Times New Roman" w:hAnsi="Times New Roman" w:cs="Times New Roman"/>
          <w:b/>
          <w:sz w:val="28"/>
          <w:szCs w:val="24"/>
        </w:rPr>
        <w:lastRenderedPageBreak/>
        <w:t>Geoencryption</w:t>
      </w:r>
      <w:proofErr w:type="spellEnd"/>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pStyle w:val="Zkladntext"/>
        <w:ind w:left="120" w:right="115"/>
        <w:jc w:val="both"/>
        <w:rPr>
          <w:spacing w:val="-1"/>
          <w:lang w:val="en-GB"/>
        </w:rPr>
      </w:pPr>
      <w:r w:rsidRPr="007C5D16">
        <w:rPr>
          <w:spacing w:val="-1"/>
          <w:lang w:val="en-GB"/>
        </w:rPr>
        <w:t>According Scott at al (2003) Geo-encryption</w:t>
      </w:r>
      <w:r w:rsidRPr="007C5D16">
        <w:rPr>
          <w:spacing w:val="34"/>
          <w:lang w:val="en-GB"/>
        </w:rPr>
        <w:t xml:space="preserve"> </w:t>
      </w:r>
      <w:r w:rsidRPr="007C5D16">
        <w:rPr>
          <w:spacing w:val="-1"/>
          <w:lang w:val="en-GB"/>
        </w:rPr>
        <w:t>builds</w:t>
      </w:r>
      <w:r w:rsidRPr="007C5D16">
        <w:rPr>
          <w:spacing w:val="33"/>
          <w:lang w:val="en-GB"/>
        </w:rPr>
        <w:t xml:space="preserve"> </w:t>
      </w:r>
      <w:r w:rsidRPr="007C5D16">
        <w:rPr>
          <w:spacing w:val="-1"/>
          <w:lang w:val="en-GB"/>
        </w:rPr>
        <w:t>on</w:t>
      </w:r>
      <w:r w:rsidRPr="007C5D16">
        <w:rPr>
          <w:spacing w:val="33"/>
          <w:lang w:val="en-GB"/>
        </w:rPr>
        <w:t xml:space="preserve"> </w:t>
      </w:r>
      <w:r w:rsidRPr="007C5D16">
        <w:rPr>
          <w:spacing w:val="-1"/>
          <w:lang w:val="en-GB"/>
        </w:rPr>
        <w:t>established</w:t>
      </w:r>
      <w:r w:rsidRPr="007C5D16">
        <w:rPr>
          <w:spacing w:val="33"/>
          <w:lang w:val="en-GB"/>
        </w:rPr>
        <w:t xml:space="preserve"> </w:t>
      </w:r>
      <w:r w:rsidRPr="007C5D16">
        <w:rPr>
          <w:spacing w:val="-1"/>
          <w:lang w:val="en-GB"/>
        </w:rPr>
        <w:t>cryptographic</w:t>
      </w:r>
      <w:r w:rsidRPr="007C5D16">
        <w:rPr>
          <w:spacing w:val="39"/>
          <w:lang w:val="en-GB"/>
        </w:rPr>
        <w:t xml:space="preserve"> </w:t>
      </w:r>
      <w:r w:rsidRPr="007C5D16">
        <w:rPr>
          <w:spacing w:val="-1"/>
          <w:lang w:val="en-GB"/>
        </w:rPr>
        <w:t>algorithms</w:t>
      </w:r>
      <w:r w:rsidRPr="007C5D16">
        <w:rPr>
          <w:spacing w:val="29"/>
          <w:lang w:val="en-GB"/>
        </w:rPr>
        <w:t xml:space="preserve"> </w:t>
      </w:r>
      <w:r w:rsidRPr="007C5D16">
        <w:rPr>
          <w:lang w:val="en-GB"/>
        </w:rPr>
        <w:t>and</w:t>
      </w:r>
      <w:r w:rsidRPr="007C5D16">
        <w:rPr>
          <w:spacing w:val="29"/>
          <w:lang w:val="en-GB"/>
        </w:rPr>
        <w:t xml:space="preserve"> </w:t>
      </w:r>
      <w:r w:rsidRPr="007C5D16">
        <w:rPr>
          <w:spacing w:val="-1"/>
          <w:lang w:val="en-GB"/>
        </w:rPr>
        <w:t>protocols</w:t>
      </w:r>
      <w:r w:rsidRPr="007C5D16">
        <w:rPr>
          <w:spacing w:val="29"/>
          <w:lang w:val="en-GB"/>
        </w:rPr>
        <w:t xml:space="preserve"> </w:t>
      </w:r>
      <w:r w:rsidRPr="007C5D16">
        <w:rPr>
          <w:spacing w:val="-1"/>
          <w:lang w:val="en-GB"/>
        </w:rPr>
        <w:t>in</w:t>
      </w:r>
      <w:r w:rsidRPr="007C5D16">
        <w:rPr>
          <w:spacing w:val="30"/>
          <w:lang w:val="en-GB"/>
        </w:rPr>
        <w:t xml:space="preserve"> </w:t>
      </w:r>
      <w:r w:rsidRPr="007C5D16">
        <w:rPr>
          <w:lang w:val="en-GB"/>
        </w:rPr>
        <w:t>a</w:t>
      </w:r>
      <w:r w:rsidRPr="007C5D16">
        <w:rPr>
          <w:spacing w:val="29"/>
          <w:lang w:val="en-GB"/>
        </w:rPr>
        <w:t xml:space="preserve"> </w:t>
      </w:r>
      <w:r w:rsidRPr="007C5D16">
        <w:rPr>
          <w:lang w:val="en-GB"/>
        </w:rPr>
        <w:t>way</w:t>
      </w:r>
      <w:r w:rsidRPr="007C5D16">
        <w:rPr>
          <w:spacing w:val="29"/>
          <w:lang w:val="en-GB"/>
        </w:rPr>
        <w:t xml:space="preserve"> </w:t>
      </w:r>
      <w:r w:rsidRPr="007C5D16">
        <w:rPr>
          <w:spacing w:val="-1"/>
          <w:lang w:val="en-GB"/>
        </w:rPr>
        <w:t>that</w:t>
      </w:r>
      <w:r w:rsidRPr="007C5D16">
        <w:rPr>
          <w:spacing w:val="29"/>
          <w:lang w:val="en-GB"/>
        </w:rPr>
        <w:t xml:space="preserve"> </w:t>
      </w:r>
      <w:r w:rsidRPr="007C5D16">
        <w:rPr>
          <w:spacing w:val="-1"/>
          <w:lang w:val="en-GB"/>
        </w:rPr>
        <w:t>provides</w:t>
      </w:r>
      <w:r w:rsidRPr="007C5D16">
        <w:rPr>
          <w:spacing w:val="29"/>
          <w:lang w:val="en-GB"/>
        </w:rPr>
        <w:t xml:space="preserve"> </w:t>
      </w:r>
      <w:r w:rsidRPr="007C5D16">
        <w:rPr>
          <w:spacing w:val="-1"/>
          <w:lang w:val="en-GB"/>
        </w:rPr>
        <w:t>an</w:t>
      </w:r>
      <w:r w:rsidRPr="007C5D16">
        <w:rPr>
          <w:spacing w:val="29"/>
          <w:lang w:val="en-GB"/>
        </w:rPr>
        <w:t xml:space="preserve"> </w:t>
      </w:r>
      <w:r w:rsidRPr="007C5D16">
        <w:rPr>
          <w:spacing w:val="-1"/>
          <w:lang w:val="en-GB"/>
        </w:rPr>
        <w:t>additional</w:t>
      </w:r>
      <w:r w:rsidRPr="007C5D16">
        <w:rPr>
          <w:spacing w:val="25"/>
          <w:lang w:val="en-GB"/>
        </w:rPr>
        <w:t xml:space="preserve"> </w:t>
      </w:r>
      <w:r w:rsidRPr="007C5D16">
        <w:rPr>
          <w:spacing w:val="-1"/>
          <w:lang w:val="en-GB"/>
        </w:rPr>
        <w:t>layer</w:t>
      </w:r>
      <w:r w:rsidRPr="007C5D16">
        <w:rPr>
          <w:spacing w:val="25"/>
          <w:lang w:val="en-GB"/>
        </w:rPr>
        <w:t xml:space="preserve"> </w:t>
      </w:r>
      <w:r w:rsidRPr="007C5D16">
        <w:rPr>
          <w:spacing w:val="-1"/>
          <w:lang w:val="en-GB"/>
        </w:rPr>
        <w:t>of</w:t>
      </w:r>
      <w:r w:rsidRPr="007C5D16">
        <w:rPr>
          <w:spacing w:val="25"/>
          <w:lang w:val="en-GB"/>
        </w:rPr>
        <w:t xml:space="preserve"> </w:t>
      </w:r>
      <w:r w:rsidRPr="007C5D16">
        <w:rPr>
          <w:spacing w:val="-1"/>
          <w:lang w:val="en-GB"/>
        </w:rPr>
        <w:t>security</w:t>
      </w:r>
      <w:r w:rsidRPr="007C5D16">
        <w:rPr>
          <w:spacing w:val="25"/>
          <w:lang w:val="en-GB"/>
        </w:rPr>
        <w:t xml:space="preserve"> </w:t>
      </w:r>
      <w:r w:rsidRPr="007C5D16">
        <w:rPr>
          <w:spacing w:val="-1"/>
          <w:lang w:val="en-GB"/>
        </w:rPr>
        <w:t>beyond</w:t>
      </w:r>
      <w:r w:rsidRPr="007C5D16">
        <w:rPr>
          <w:spacing w:val="25"/>
          <w:lang w:val="en-GB"/>
        </w:rPr>
        <w:t xml:space="preserve"> </w:t>
      </w:r>
      <w:r w:rsidRPr="007C5D16">
        <w:rPr>
          <w:spacing w:val="-1"/>
          <w:lang w:val="en-GB"/>
        </w:rPr>
        <w:t>that</w:t>
      </w:r>
      <w:r w:rsidRPr="007C5D16">
        <w:rPr>
          <w:spacing w:val="24"/>
          <w:lang w:val="en-GB"/>
        </w:rPr>
        <w:t xml:space="preserve"> </w:t>
      </w:r>
      <w:r w:rsidRPr="007C5D16">
        <w:rPr>
          <w:spacing w:val="-1"/>
          <w:lang w:val="en-GB"/>
        </w:rPr>
        <w:t>provided</w:t>
      </w:r>
      <w:r w:rsidRPr="007C5D16">
        <w:rPr>
          <w:spacing w:val="26"/>
          <w:lang w:val="en-GB"/>
        </w:rPr>
        <w:t xml:space="preserve"> </w:t>
      </w:r>
      <w:r w:rsidRPr="007C5D16">
        <w:rPr>
          <w:lang w:val="en-GB"/>
        </w:rPr>
        <w:t>by</w:t>
      </w:r>
      <w:r w:rsidRPr="007C5D16">
        <w:rPr>
          <w:spacing w:val="35"/>
          <w:lang w:val="en-GB"/>
        </w:rPr>
        <w:t xml:space="preserve"> </w:t>
      </w:r>
      <w:r w:rsidRPr="007C5D16">
        <w:rPr>
          <w:spacing w:val="-1"/>
          <w:lang w:val="en-GB"/>
        </w:rPr>
        <w:t>conventional</w:t>
      </w:r>
      <w:r w:rsidRPr="007C5D16">
        <w:rPr>
          <w:spacing w:val="2"/>
          <w:lang w:val="en-GB"/>
        </w:rPr>
        <w:t xml:space="preserve"> </w:t>
      </w:r>
      <w:r w:rsidRPr="007C5D16">
        <w:rPr>
          <w:spacing w:val="-1"/>
          <w:lang w:val="en-GB"/>
        </w:rPr>
        <w:t>cryptography.</w:t>
      </w:r>
      <w:r w:rsidRPr="007C5D16">
        <w:rPr>
          <w:spacing w:val="3"/>
          <w:lang w:val="en-GB"/>
        </w:rPr>
        <w:t xml:space="preserve"> </w:t>
      </w:r>
      <w:r w:rsidRPr="007C5D16">
        <w:rPr>
          <w:spacing w:val="-1"/>
          <w:lang w:val="en-GB"/>
        </w:rPr>
        <w:t>It</w:t>
      </w:r>
      <w:r w:rsidRPr="007C5D16">
        <w:rPr>
          <w:spacing w:val="2"/>
          <w:lang w:val="en-GB"/>
        </w:rPr>
        <w:t xml:space="preserve"> </w:t>
      </w:r>
      <w:r w:rsidRPr="007C5D16">
        <w:rPr>
          <w:spacing w:val="-1"/>
          <w:lang w:val="en-GB"/>
        </w:rPr>
        <w:t>allows</w:t>
      </w:r>
      <w:r w:rsidRPr="007C5D16">
        <w:rPr>
          <w:spacing w:val="1"/>
          <w:lang w:val="en-GB"/>
        </w:rPr>
        <w:t xml:space="preserve"> </w:t>
      </w:r>
      <w:r w:rsidRPr="007C5D16">
        <w:rPr>
          <w:spacing w:val="-1"/>
          <w:lang w:val="en-GB"/>
        </w:rPr>
        <w:t>data</w:t>
      </w:r>
      <w:r w:rsidRPr="007C5D16">
        <w:rPr>
          <w:spacing w:val="2"/>
          <w:lang w:val="en-GB"/>
        </w:rPr>
        <w:t xml:space="preserve"> </w:t>
      </w:r>
      <w:r w:rsidRPr="007C5D16">
        <w:rPr>
          <w:spacing w:val="-1"/>
          <w:lang w:val="en-GB"/>
        </w:rPr>
        <w:t>to</w:t>
      </w:r>
      <w:r w:rsidRPr="007C5D16">
        <w:rPr>
          <w:spacing w:val="2"/>
          <w:lang w:val="en-GB"/>
        </w:rPr>
        <w:t xml:space="preserve"> </w:t>
      </w:r>
      <w:r w:rsidRPr="007C5D16">
        <w:rPr>
          <w:lang w:val="en-GB"/>
        </w:rPr>
        <w:t>be</w:t>
      </w:r>
      <w:r w:rsidRPr="007C5D16">
        <w:rPr>
          <w:spacing w:val="2"/>
          <w:lang w:val="en-GB"/>
        </w:rPr>
        <w:t xml:space="preserve"> </w:t>
      </w:r>
      <w:r w:rsidRPr="007C5D16">
        <w:rPr>
          <w:spacing w:val="-1"/>
          <w:lang w:val="en-GB"/>
        </w:rPr>
        <w:t>encrypted</w:t>
      </w:r>
      <w:r w:rsidRPr="007C5D16">
        <w:rPr>
          <w:spacing w:val="36"/>
          <w:lang w:val="en-GB"/>
        </w:rPr>
        <w:t xml:space="preserve"> </w:t>
      </w:r>
      <w:r w:rsidRPr="007C5D16">
        <w:rPr>
          <w:lang w:val="en-GB"/>
        </w:rPr>
        <w:t xml:space="preserve">for a </w:t>
      </w:r>
      <w:r w:rsidRPr="007C5D16">
        <w:rPr>
          <w:spacing w:val="-1"/>
          <w:lang w:val="en-GB"/>
        </w:rPr>
        <w:t>specific</w:t>
      </w:r>
      <w:r w:rsidRPr="007C5D16">
        <w:rPr>
          <w:lang w:val="en-GB"/>
        </w:rPr>
        <w:t xml:space="preserve"> place or broad</w:t>
      </w:r>
      <w:r w:rsidRPr="007C5D16">
        <w:rPr>
          <w:spacing w:val="-1"/>
          <w:lang w:val="en-GB"/>
        </w:rPr>
        <w:t xml:space="preserve"> geographic</w:t>
      </w:r>
      <w:r w:rsidRPr="007C5D16">
        <w:rPr>
          <w:lang w:val="en-GB"/>
        </w:rPr>
        <w:t xml:space="preserve"> </w:t>
      </w:r>
      <w:r w:rsidRPr="007C5D16">
        <w:rPr>
          <w:spacing w:val="-1"/>
          <w:lang w:val="en-GB"/>
        </w:rPr>
        <w:t>area,</w:t>
      </w:r>
      <w:r w:rsidRPr="007C5D16">
        <w:rPr>
          <w:lang w:val="en-GB"/>
        </w:rPr>
        <w:t xml:space="preserve"> and </w:t>
      </w:r>
      <w:r w:rsidRPr="007C5D16">
        <w:rPr>
          <w:spacing w:val="-1"/>
          <w:lang w:val="en-GB"/>
        </w:rPr>
        <w:t>supports</w:t>
      </w:r>
      <w:r w:rsidRPr="007C5D16">
        <w:rPr>
          <w:spacing w:val="45"/>
          <w:lang w:val="en-GB"/>
        </w:rPr>
        <w:t xml:space="preserve"> </w:t>
      </w:r>
      <w:r w:rsidRPr="007C5D16">
        <w:rPr>
          <w:spacing w:val="-1"/>
          <w:lang w:val="en-GB"/>
        </w:rPr>
        <w:t>constraints</w:t>
      </w:r>
      <w:r w:rsidRPr="007C5D16">
        <w:rPr>
          <w:spacing w:val="18"/>
          <w:lang w:val="en-GB"/>
        </w:rPr>
        <w:t xml:space="preserve"> </w:t>
      </w:r>
      <w:r w:rsidRPr="007C5D16">
        <w:rPr>
          <w:spacing w:val="-1"/>
          <w:lang w:val="en-GB"/>
        </w:rPr>
        <w:t>in</w:t>
      </w:r>
      <w:r w:rsidRPr="007C5D16">
        <w:rPr>
          <w:spacing w:val="18"/>
          <w:lang w:val="en-GB"/>
        </w:rPr>
        <w:t xml:space="preserve"> </w:t>
      </w:r>
      <w:r w:rsidRPr="007C5D16">
        <w:rPr>
          <w:spacing w:val="-2"/>
          <w:lang w:val="en-GB"/>
        </w:rPr>
        <w:t>time</w:t>
      </w:r>
      <w:r w:rsidRPr="007C5D16">
        <w:rPr>
          <w:spacing w:val="18"/>
          <w:lang w:val="en-GB"/>
        </w:rPr>
        <w:t xml:space="preserve"> </w:t>
      </w:r>
      <w:r w:rsidRPr="007C5D16">
        <w:rPr>
          <w:spacing w:val="-1"/>
          <w:lang w:val="en-GB"/>
        </w:rPr>
        <w:t>as</w:t>
      </w:r>
      <w:r w:rsidRPr="007C5D16">
        <w:rPr>
          <w:spacing w:val="18"/>
          <w:lang w:val="en-GB"/>
        </w:rPr>
        <w:t xml:space="preserve"> </w:t>
      </w:r>
      <w:r w:rsidRPr="007C5D16">
        <w:rPr>
          <w:spacing w:val="-1"/>
          <w:lang w:val="en-GB"/>
        </w:rPr>
        <w:t>well</w:t>
      </w:r>
      <w:r w:rsidRPr="007C5D16">
        <w:rPr>
          <w:spacing w:val="18"/>
          <w:lang w:val="en-GB"/>
        </w:rPr>
        <w:t xml:space="preserve"> </w:t>
      </w:r>
      <w:r w:rsidRPr="007C5D16">
        <w:rPr>
          <w:spacing w:val="-1"/>
          <w:lang w:val="en-GB"/>
        </w:rPr>
        <w:t>as</w:t>
      </w:r>
      <w:r w:rsidRPr="007C5D16">
        <w:rPr>
          <w:spacing w:val="18"/>
          <w:lang w:val="en-GB"/>
        </w:rPr>
        <w:t xml:space="preserve"> </w:t>
      </w:r>
      <w:r w:rsidRPr="007C5D16">
        <w:rPr>
          <w:spacing w:val="-1"/>
          <w:lang w:val="en-GB"/>
        </w:rPr>
        <w:t>space.</w:t>
      </w:r>
      <w:r w:rsidRPr="007C5D16">
        <w:rPr>
          <w:spacing w:val="35"/>
          <w:lang w:val="en-GB"/>
        </w:rPr>
        <w:t xml:space="preserve"> </w:t>
      </w:r>
      <w:r w:rsidRPr="007C5D16">
        <w:rPr>
          <w:spacing w:val="-1"/>
          <w:lang w:val="en-GB"/>
        </w:rPr>
        <w:t>It</w:t>
      </w:r>
      <w:r w:rsidRPr="007C5D16">
        <w:rPr>
          <w:spacing w:val="18"/>
          <w:lang w:val="en-GB"/>
        </w:rPr>
        <w:t xml:space="preserve"> </w:t>
      </w:r>
      <w:r w:rsidRPr="007C5D16">
        <w:rPr>
          <w:spacing w:val="-1"/>
          <w:lang w:val="en-GB"/>
        </w:rPr>
        <w:t>can</w:t>
      </w:r>
      <w:r w:rsidRPr="007C5D16">
        <w:rPr>
          <w:spacing w:val="18"/>
          <w:lang w:val="en-GB"/>
        </w:rPr>
        <w:t xml:space="preserve"> </w:t>
      </w:r>
      <w:r w:rsidRPr="007C5D16">
        <w:rPr>
          <w:spacing w:val="-1"/>
          <w:lang w:val="en-GB"/>
        </w:rPr>
        <w:t>be</w:t>
      </w:r>
      <w:r w:rsidRPr="007C5D16">
        <w:rPr>
          <w:spacing w:val="18"/>
          <w:lang w:val="en-GB"/>
        </w:rPr>
        <w:t xml:space="preserve"> </w:t>
      </w:r>
      <w:r w:rsidRPr="007C5D16">
        <w:rPr>
          <w:spacing w:val="-1"/>
          <w:lang w:val="en-GB"/>
        </w:rPr>
        <w:t>used</w:t>
      </w:r>
      <w:r w:rsidRPr="007C5D16">
        <w:rPr>
          <w:spacing w:val="17"/>
          <w:lang w:val="en-GB"/>
        </w:rPr>
        <w:t xml:space="preserve"> </w:t>
      </w:r>
      <w:r w:rsidRPr="007C5D16">
        <w:rPr>
          <w:spacing w:val="-1"/>
          <w:lang w:val="en-GB"/>
        </w:rPr>
        <w:t>with</w:t>
      </w:r>
      <w:r w:rsidRPr="007C5D16">
        <w:rPr>
          <w:spacing w:val="26"/>
          <w:lang w:val="en-GB"/>
        </w:rPr>
        <w:t xml:space="preserve"> </w:t>
      </w:r>
      <w:r w:rsidRPr="007C5D16">
        <w:rPr>
          <w:spacing w:val="-1"/>
          <w:lang w:val="en-GB"/>
        </w:rPr>
        <w:t>both</w:t>
      </w:r>
      <w:r w:rsidRPr="007C5D16">
        <w:rPr>
          <w:spacing w:val="25"/>
          <w:lang w:val="en-GB"/>
        </w:rPr>
        <w:t xml:space="preserve"> </w:t>
      </w:r>
      <w:r w:rsidRPr="007C5D16">
        <w:rPr>
          <w:spacing w:val="-1"/>
          <w:lang w:val="en-GB"/>
        </w:rPr>
        <w:t>fixed</w:t>
      </w:r>
      <w:r w:rsidRPr="007C5D16">
        <w:rPr>
          <w:spacing w:val="24"/>
          <w:lang w:val="en-GB"/>
        </w:rPr>
        <w:t xml:space="preserve"> </w:t>
      </w:r>
      <w:r w:rsidRPr="007C5D16">
        <w:rPr>
          <w:spacing w:val="-1"/>
          <w:lang w:val="en-GB"/>
        </w:rPr>
        <w:t>and</w:t>
      </w:r>
      <w:r w:rsidRPr="007C5D16">
        <w:rPr>
          <w:spacing w:val="24"/>
          <w:lang w:val="en-GB"/>
        </w:rPr>
        <w:t xml:space="preserve"> </w:t>
      </w:r>
      <w:r w:rsidRPr="007C5D16">
        <w:rPr>
          <w:spacing w:val="-1"/>
          <w:lang w:val="en-GB"/>
        </w:rPr>
        <w:t>mobile</w:t>
      </w:r>
      <w:r w:rsidRPr="007C5D16">
        <w:rPr>
          <w:spacing w:val="25"/>
          <w:lang w:val="en-GB"/>
        </w:rPr>
        <w:t xml:space="preserve"> </w:t>
      </w:r>
      <w:r w:rsidRPr="007C5D16">
        <w:rPr>
          <w:spacing w:val="-1"/>
          <w:lang w:val="en-GB"/>
        </w:rPr>
        <w:t>applications</w:t>
      </w:r>
      <w:r w:rsidRPr="007C5D16">
        <w:rPr>
          <w:spacing w:val="25"/>
          <w:lang w:val="en-GB"/>
        </w:rPr>
        <w:t xml:space="preserve"> </w:t>
      </w:r>
      <w:r w:rsidRPr="007C5D16">
        <w:rPr>
          <w:spacing w:val="-1"/>
          <w:lang w:val="en-GB"/>
        </w:rPr>
        <w:t>and</w:t>
      </w:r>
      <w:r w:rsidRPr="007C5D16">
        <w:rPr>
          <w:spacing w:val="24"/>
          <w:lang w:val="en-GB"/>
        </w:rPr>
        <w:t xml:space="preserve"> </w:t>
      </w:r>
      <w:r w:rsidRPr="007C5D16">
        <w:rPr>
          <w:spacing w:val="-1"/>
          <w:lang w:val="en-GB"/>
        </w:rPr>
        <w:t>supports</w:t>
      </w:r>
      <w:r w:rsidRPr="007C5D16">
        <w:rPr>
          <w:spacing w:val="25"/>
          <w:lang w:val="en-GB"/>
        </w:rPr>
        <w:t xml:space="preserve"> </w:t>
      </w:r>
      <w:r w:rsidRPr="007C5D16">
        <w:rPr>
          <w:lang w:val="en-GB"/>
        </w:rPr>
        <w:t>a</w:t>
      </w:r>
      <w:r w:rsidRPr="007C5D16">
        <w:rPr>
          <w:spacing w:val="24"/>
          <w:lang w:val="en-GB"/>
        </w:rPr>
        <w:t xml:space="preserve"> </w:t>
      </w:r>
      <w:r w:rsidRPr="007C5D16">
        <w:rPr>
          <w:spacing w:val="-1"/>
          <w:lang w:val="en-GB"/>
        </w:rPr>
        <w:t>range</w:t>
      </w:r>
      <w:r w:rsidRPr="007C5D16">
        <w:rPr>
          <w:spacing w:val="51"/>
          <w:lang w:val="en-GB"/>
        </w:rPr>
        <w:t xml:space="preserve"> </w:t>
      </w:r>
      <w:r w:rsidRPr="007C5D16">
        <w:rPr>
          <w:lang w:val="en-GB"/>
        </w:rPr>
        <w:t>of</w:t>
      </w:r>
      <w:r w:rsidRPr="007C5D16">
        <w:rPr>
          <w:spacing w:val="18"/>
          <w:lang w:val="en-GB"/>
        </w:rPr>
        <w:t xml:space="preserve"> </w:t>
      </w:r>
      <w:r w:rsidRPr="007C5D16">
        <w:rPr>
          <w:spacing w:val="-1"/>
          <w:lang w:val="en-GB"/>
        </w:rPr>
        <w:t>data</w:t>
      </w:r>
      <w:r w:rsidRPr="007C5D16">
        <w:rPr>
          <w:spacing w:val="18"/>
          <w:lang w:val="en-GB"/>
        </w:rPr>
        <w:t xml:space="preserve"> </w:t>
      </w:r>
      <w:r w:rsidRPr="007C5D16">
        <w:rPr>
          <w:spacing w:val="-1"/>
          <w:lang w:val="en-GB"/>
        </w:rPr>
        <w:t>sharing</w:t>
      </w:r>
      <w:r w:rsidRPr="007C5D16">
        <w:rPr>
          <w:spacing w:val="17"/>
          <w:lang w:val="en-GB"/>
        </w:rPr>
        <w:t xml:space="preserve"> </w:t>
      </w:r>
      <w:r w:rsidRPr="007C5D16">
        <w:rPr>
          <w:lang w:val="en-GB"/>
        </w:rPr>
        <w:t>and</w:t>
      </w:r>
      <w:r w:rsidRPr="007C5D16">
        <w:rPr>
          <w:spacing w:val="18"/>
          <w:lang w:val="en-GB"/>
        </w:rPr>
        <w:t xml:space="preserve"> </w:t>
      </w:r>
      <w:r w:rsidRPr="007C5D16">
        <w:rPr>
          <w:spacing w:val="-1"/>
          <w:lang w:val="en-GB"/>
        </w:rPr>
        <w:t>distribution</w:t>
      </w:r>
      <w:r w:rsidRPr="007C5D16">
        <w:rPr>
          <w:spacing w:val="17"/>
          <w:lang w:val="en-GB"/>
        </w:rPr>
        <w:t xml:space="preserve"> </w:t>
      </w:r>
      <w:r w:rsidRPr="007C5D16">
        <w:rPr>
          <w:spacing w:val="-1"/>
          <w:lang w:val="en-GB"/>
        </w:rPr>
        <w:t>policies.</w:t>
      </w:r>
      <w:r w:rsidRPr="007C5D16">
        <w:rPr>
          <w:spacing w:val="37"/>
          <w:lang w:val="en-GB"/>
        </w:rPr>
        <w:t xml:space="preserve"> </w:t>
      </w:r>
      <w:r w:rsidRPr="007C5D16">
        <w:rPr>
          <w:lang w:val="en-GB"/>
        </w:rPr>
        <w:t>It</w:t>
      </w:r>
      <w:r w:rsidRPr="007C5D16">
        <w:rPr>
          <w:spacing w:val="18"/>
          <w:lang w:val="en-GB"/>
        </w:rPr>
        <w:t xml:space="preserve"> </w:t>
      </w:r>
      <w:r w:rsidRPr="007C5D16">
        <w:rPr>
          <w:spacing w:val="-1"/>
          <w:lang w:val="en-GB"/>
        </w:rPr>
        <w:t>provides</w:t>
      </w:r>
      <w:r w:rsidRPr="007C5D16">
        <w:rPr>
          <w:spacing w:val="18"/>
          <w:lang w:val="en-GB"/>
        </w:rPr>
        <w:t xml:space="preserve"> </w:t>
      </w:r>
      <w:r w:rsidRPr="007C5D16">
        <w:rPr>
          <w:spacing w:val="-1"/>
          <w:lang w:val="en-GB"/>
        </w:rPr>
        <w:t>full</w:t>
      </w:r>
      <w:r w:rsidRPr="007C5D16">
        <w:rPr>
          <w:spacing w:val="47"/>
          <w:lang w:val="en-GB"/>
        </w:rPr>
        <w:t xml:space="preserve"> </w:t>
      </w:r>
      <w:r w:rsidRPr="007C5D16">
        <w:rPr>
          <w:spacing w:val="-1"/>
          <w:lang w:val="en-GB"/>
        </w:rPr>
        <w:t>protection</w:t>
      </w:r>
      <w:r w:rsidRPr="007C5D16">
        <w:rPr>
          <w:spacing w:val="11"/>
          <w:lang w:val="en-GB"/>
        </w:rPr>
        <w:t xml:space="preserve"> </w:t>
      </w:r>
      <w:r w:rsidRPr="007C5D16">
        <w:rPr>
          <w:spacing w:val="-1"/>
          <w:lang w:val="en-GB"/>
        </w:rPr>
        <w:t>against</w:t>
      </w:r>
      <w:r w:rsidRPr="007C5D16">
        <w:rPr>
          <w:spacing w:val="10"/>
          <w:lang w:val="en-GB"/>
        </w:rPr>
        <w:t xml:space="preserve"> </w:t>
      </w:r>
      <w:r w:rsidRPr="007C5D16">
        <w:rPr>
          <w:spacing w:val="-1"/>
          <w:lang w:val="en-GB"/>
        </w:rPr>
        <w:t>attempts</w:t>
      </w:r>
      <w:r w:rsidRPr="007C5D16">
        <w:rPr>
          <w:spacing w:val="10"/>
          <w:lang w:val="en-GB"/>
        </w:rPr>
        <w:t xml:space="preserve"> </w:t>
      </w:r>
      <w:r w:rsidRPr="007C5D16">
        <w:rPr>
          <w:spacing w:val="-1"/>
          <w:lang w:val="en-GB"/>
        </w:rPr>
        <w:t>to</w:t>
      </w:r>
      <w:r w:rsidRPr="007C5D16">
        <w:rPr>
          <w:spacing w:val="13"/>
          <w:lang w:val="en-GB"/>
        </w:rPr>
        <w:t xml:space="preserve"> </w:t>
      </w:r>
      <w:r w:rsidRPr="007C5D16">
        <w:rPr>
          <w:spacing w:val="-1"/>
          <w:lang w:val="en-GB"/>
        </w:rPr>
        <w:t>bypass</w:t>
      </w:r>
      <w:r w:rsidRPr="007C5D16">
        <w:rPr>
          <w:spacing w:val="10"/>
          <w:lang w:val="en-GB"/>
        </w:rPr>
        <w:t xml:space="preserve"> </w:t>
      </w:r>
      <w:r w:rsidRPr="007C5D16">
        <w:rPr>
          <w:spacing w:val="-1"/>
          <w:lang w:val="en-GB"/>
        </w:rPr>
        <w:t>the</w:t>
      </w:r>
      <w:r w:rsidRPr="007C5D16">
        <w:rPr>
          <w:spacing w:val="10"/>
          <w:lang w:val="en-GB"/>
        </w:rPr>
        <w:t xml:space="preserve"> </w:t>
      </w:r>
      <w:r w:rsidRPr="007C5D16">
        <w:rPr>
          <w:spacing w:val="-1"/>
          <w:lang w:val="en-GB"/>
        </w:rPr>
        <w:t>location</w:t>
      </w:r>
      <w:r w:rsidRPr="007C5D16">
        <w:rPr>
          <w:spacing w:val="11"/>
          <w:lang w:val="en-GB"/>
        </w:rPr>
        <w:t xml:space="preserve"> </w:t>
      </w:r>
      <w:r w:rsidRPr="007C5D16">
        <w:rPr>
          <w:spacing w:val="-1"/>
          <w:lang w:val="en-GB"/>
        </w:rPr>
        <w:t>feature.</w:t>
      </w:r>
      <w:r w:rsidRPr="007C5D16">
        <w:rPr>
          <w:spacing w:val="38"/>
          <w:lang w:val="en-GB"/>
        </w:rPr>
        <w:t xml:space="preserve"> </w:t>
      </w:r>
      <w:r w:rsidRPr="007C5D16">
        <w:rPr>
          <w:spacing w:val="-1"/>
          <w:lang w:val="en-GB"/>
        </w:rPr>
        <w:t>Depending</w:t>
      </w:r>
      <w:r w:rsidRPr="007C5D16">
        <w:rPr>
          <w:spacing w:val="4"/>
          <w:lang w:val="en-GB"/>
        </w:rPr>
        <w:t xml:space="preserve"> </w:t>
      </w:r>
      <w:r w:rsidRPr="007C5D16">
        <w:rPr>
          <w:spacing w:val="-1"/>
          <w:lang w:val="en-GB"/>
        </w:rPr>
        <w:t>on</w:t>
      </w:r>
      <w:r w:rsidRPr="007C5D16">
        <w:rPr>
          <w:spacing w:val="3"/>
          <w:lang w:val="en-GB"/>
        </w:rPr>
        <w:t xml:space="preserve"> </w:t>
      </w:r>
      <w:r w:rsidRPr="007C5D16">
        <w:rPr>
          <w:spacing w:val="-1"/>
          <w:lang w:val="en-GB"/>
        </w:rPr>
        <w:t>the</w:t>
      </w:r>
      <w:r w:rsidRPr="007C5D16">
        <w:rPr>
          <w:spacing w:val="3"/>
          <w:lang w:val="en-GB"/>
        </w:rPr>
        <w:t xml:space="preserve"> </w:t>
      </w:r>
      <w:r w:rsidRPr="007C5D16">
        <w:rPr>
          <w:spacing w:val="-1"/>
          <w:lang w:val="en-GB"/>
        </w:rPr>
        <w:t>implementation,</w:t>
      </w:r>
      <w:r w:rsidRPr="007C5D16">
        <w:rPr>
          <w:spacing w:val="4"/>
          <w:lang w:val="en-GB"/>
        </w:rPr>
        <w:t xml:space="preserve"> </w:t>
      </w:r>
      <w:r w:rsidRPr="007C5D16">
        <w:rPr>
          <w:spacing w:val="-1"/>
          <w:lang w:val="en-GB"/>
        </w:rPr>
        <w:t>it</w:t>
      </w:r>
      <w:r w:rsidRPr="007C5D16">
        <w:rPr>
          <w:spacing w:val="3"/>
          <w:lang w:val="en-GB"/>
        </w:rPr>
        <w:t xml:space="preserve"> </w:t>
      </w:r>
      <w:r w:rsidRPr="007C5D16">
        <w:rPr>
          <w:spacing w:val="-1"/>
          <w:lang w:val="en-GB"/>
        </w:rPr>
        <w:t>can</w:t>
      </w:r>
      <w:r w:rsidRPr="007C5D16">
        <w:rPr>
          <w:spacing w:val="3"/>
          <w:lang w:val="en-GB"/>
        </w:rPr>
        <w:t xml:space="preserve"> </w:t>
      </w:r>
      <w:r w:rsidRPr="007C5D16">
        <w:rPr>
          <w:spacing w:val="-1"/>
          <w:lang w:val="en-GB"/>
        </w:rPr>
        <w:t>also</w:t>
      </w:r>
      <w:r w:rsidRPr="007C5D16">
        <w:rPr>
          <w:spacing w:val="4"/>
          <w:lang w:val="en-GB"/>
        </w:rPr>
        <w:t xml:space="preserve"> </w:t>
      </w:r>
      <w:r w:rsidRPr="007C5D16">
        <w:rPr>
          <w:spacing w:val="-1"/>
          <w:lang w:val="en-GB"/>
        </w:rPr>
        <w:t>provide</w:t>
      </w:r>
      <w:r w:rsidRPr="007C5D16">
        <w:rPr>
          <w:spacing w:val="35"/>
          <w:lang w:val="en-GB"/>
        </w:rPr>
        <w:t xml:space="preserve"> </w:t>
      </w:r>
      <w:r w:rsidRPr="007C5D16">
        <w:rPr>
          <w:spacing w:val="-1"/>
          <w:lang w:val="en-GB"/>
        </w:rPr>
        <w:t>strong protection against location</w:t>
      </w:r>
      <w:r w:rsidRPr="007C5D16">
        <w:rPr>
          <w:lang w:val="en-GB"/>
        </w:rPr>
        <w:t xml:space="preserve"> </w:t>
      </w:r>
      <w:r w:rsidRPr="007C5D16">
        <w:rPr>
          <w:spacing w:val="-1"/>
          <w:lang w:val="en-GB"/>
        </w:rPr>
        <w:t xml:space="preserve">spoofing. </w:t>
      </w:r>
      <w:r w:rsidRPr="007C5D16">
        <w:rPr>
          <w:lang w:val="en-GB"/>
        </w:rPr>
        <w:t>The</w:t>
      </w:r>
      <w:r w:rsidRPr="007C5D16">
        <w:rPr>
          <w:spacing w:val="3"/>
          <w:lang w:val="en-GB"/>
        </w:rPr>
        <w:t xml:space="preserve"> </w:t>
      </w:r>
      <w:r w:rsidRPr="007C5D16">
        <w:rPr>
          <w:spacing w:val="-1"/>
          <w:lang w:val="en-GB"/>
        </w:rPr>
        <w:t>term</w:t>
      </w:r>
      <w:r w:rsidRPr="007C5D16">
        <w:rPr>
          <w:lang w:val="en-GB"/>
        </w:rPr>
        <w:t xml:space="preserve"> </w:t>
      </w:r>
      <w:r w:rsidRPr="007C5D16">
        <w:rPr>
          <w:spacing w:val="-1"/>
          <w:lang w:val="en-GB"/>
        </w:rPr>
        <w:t>“location-based</w:t>
      </w:r>
      <w:r w:rsidRPr="007C5D16">
        <w:rPr>
          <w:spacing w:val="3"/>
          <w:lang w:val="en-GB"/>
        </w:rPr>
        <w:t xml:space="preserve"> </w:t>
      </w:r>
      <w:r w:rsidRPr="007C5D16">
        <w:rPr>
          <w:spacing w:val="-1"/>
          <w:lang w:val="en-GB"/>
        </w:rPr>
        <w:t>encryption”</w:t>
      </w:r>
      <w:r w:rsidRPr="007C5D16">
        <w:rPr>
          <w:spacing w:val="3"/>
          <w:lang w:val="en-GB"/>
        </w:rPr>
        <w:t xml:space="preserve"> </w:t>
      </w:r>
      <w:r w:rsidRPr="007C5D16">
        <w:rPr>
          <w:spacing w:val="-1"/>
          <w:lang w:val="en-GB"/>
        </w:rPr>
        <w:t>is</w:t>
      </w:r>
      <w:r w:rsidRPr="007C5D16">
        <w:rPr>
          <w:spacing w:val="2"/>
          <w:lang w:val="en-GB"/>
        </w:rPr>
        <w:t xml:space="preserve"> </w:t>
      </w:r>
      <w:r w:rsidRPr="007C5D16">
        <w:rPr>
          <w:lang w:val="en-GB"/>
        </w:rPr>
        <w:t>used</w:t>
      </w:r>
      <w:r w:rsidRPr="007C5D16">
        <w:rPr>
          <w:spacing w:val="3"/>
          <w:lang w:val="en-GB"/>
        </w:rPr>
        <w:t xml:space="preserve"> </w:t>
      </w:r>
      <w:r w:rsidRPr="007C5D16">
        <w:rPr>
          <w:lang w:val="en-GB"/>
        </w:rPr>
        <w:t>here</w:t>
      </w:r>
      <w:r w:rsidRPr="007C5D16">
        <w:rPr>
          <w:spacing w:val="3"/>
          <w:lang w:val="en-GB"/>
        </w:rPr>
        <w:t xml:space="preserve"> </w:t>
      </w:r>
      <w:r w:rsidRPr="007C5D16">
        <w:rPr>
          <w:spacing w:val="-1"/>
          <w:lang w:val="en-GB"/>
        </w:rPr>
        <w:t>to</w:t>
      </w:r>
      <w:r w:rsidRPr="007C5D16">
        <w:rPr>
          <w:spacing w:val="3"/>
          <w:lang w:val="en-GB"/>
        </w:rPr>
        <w:t xml:space="preserve"> </w:t>
      </w:r>
      <w:r w:rsidRPr="007C5D16">
        <w:rPr>
          <w:spacing w:val="-1"/>
          <w:lang w:val="en-GB"/>
        </w:rPr>
        <w:t>refer</w:t>
      </w:r>
      <w:r w:rsidRPr="007C5D16">
        <w:rPr>
          <w:spacing w:val="39"/>
          <w:lang w:val="en-GB"/>
        </w:rPr>
        <w:t xml:space="preserve"> </w:t>
      </w:r>
      <w:r w:rsidRPr="007C5D16">
        <w:rPr>
          <w:spacing w:val="-1"/>
          <w:lang w:val="en-GB"/>
        </w:rPr>
        <w:t>to</w:t>
      </w:r>
      <w:r w:rsidRPr="007C5D16">
        <w:rPr>
          <w:spacing w:val="22"/>
          <w:lang w:val="en-GB"/>
        </w:rPr>
        <w:t xml:space="preserve"> </w:t>
      </w:r>
      <w:r w:rsidRPr="007C5D16">
        <w:rPr>
          <w:lang w:val="en-GB"/>
        </w:rPr>
        <w:t>any</w:t>
      </w:r>
      <w:r w:rsidRPr="007C5D16">
        <w:rPr>
          <w:spacing w:val="21"/>
          <w:lang w:val="en-GB"/>
        </w:rPr>
        <w:t xml:space="preserve"> </w:t>
      </w:r>
      <w:r w:rsidRPr="007C5D16">
        <w:rPr>
          <w:spacing w:val="-1"/>
          <w:lang w:val="en-GB"/>
        </w:rPr>
        <w:t>method</w:t>
      </w:r>
      <w:r w:rsidRPr="007C5D16">
        <w:rPr>
          <w:spacing w:val="21"/>
          <w:lang w:val="en-GB"/>
        </w:rPr>
        <w:t xml:space="preserve"> </w:t>
      </w:r>
      <w:r w:rsidRPr="007C5D16">
        <w:rPr>
          <w:lang w:val="en-GB"/>
        </w:rPr>
        <w:t>of</w:t>
      </w:r>
      <w:r w:rsidRPr="007C5D16">
        <w:rPr>
          <w:spacing w:val="22"/>
          <w:lang w:val="en-GB"/>
        </w:rPr>
        <w:t xml:space="preserve"> </w:t>
      </w:r>
      <w:r w:rsidRPr="007C5D16">
        <w:rPr>
          <w:spacing w:val="-1"/>
          <w:lang w:val="en-GB"/>
        </w:rPr>
        <w:t>encryption</w:t>
      </w:r>
      <w:r w:rsidRPr="007C5D16">
        <w:rPr>
          <w:spacing w:val="21"/>
          <w:lang w:val="en-GB"/>
        </w:rPr>
        <w:t xml:space="preserve"> </w:t>
      </w:r>
      <w:r w:rsidRPr="007C5D16">
        <w:rPr>
          <w:spacing w:val="-1"/>
          <w:lang w:val="en-GB"/>
        </w:rPr>
        <w:t>wherein</w:t>
      </w:r>
      <w:r w:rsidRPr="007C5D16">
        <w:rPr>
          <w:spacing w:val="22"/>
          <w:lang w:val="en-GB"/>
        </w:rPr>
        <w:t xml:space="preserve"> </w:t>
      </w:r>
      <w:r w:rsidRPr="007C5D16">
        <w:rPr>
          <w:spacing w:val="-1"/>
          <w:lang w:val="en-GB"/>
        </w:rPr>
        <w:t>the</w:t>
      </w:r>
      <w:r w:rsidRPr="007C5D16">
        <w:rPr>
          <w:spacing w:val="22"/>
          <w:lang w:val="en-GB"/>
        </w:rPr>
        <w:t xml:space="preserve"> </w:t>
      </w:r>
      <w:r w:rsidRPr="007C5D16">
        <w:rPr>
          <w:spacing w:val="-1"/>
          <w:lang w:val="en-GB"/>
        </w:rPr>
        <w:t>cipher</w:t>
      </w:r>
      <w:r w:rsidRPr="007C5D16">
        <w:rPr>
          <w:spacing w:val="22"/>
          <w:lang w:val="en-GB"/>
        </w:rPr>
        <w:t xml:space="preserve"> </w:t>
      </w:r>
      <w:r w:rsidRPr="007C5D16">
        <w:rPr>
          <w:spacing w:val="-1"/>
          <w:lang w:val="en-GB"/>
        </w:rPr>
        <w:t>text</w:t>
      </w:r>
      <w:r w:rsidRPr="007C5D16">
        <w:rPr>
          <w:spacing w:val="21"/>
          <w:lang w:val="en-GB"/>
        </w:rPr>
        <w:t xml:space="preserve"> </w:t>
      </w:r>
      <w:r w:rsidRPr="007C5D16">
        <w:rPr>
          <w:lang w:val="en-GB"/>
        </w:rPr>
        <w:t>can</w:t>
      </w:r>
      <w:r w:rsidRPr="007C5D16">
        <w:rPr>
          <w:spacing w:val="29"/>
          <w:lang w:val="en-GB"/>
        </w:rPr>
        <w:t xml:space="preserve"> </w:t>
      </w:r>
      <w:r w:rsidRPr="007C5D16">
        <w:rPr>
          <w:spacing w:val="-1"/>
          <w:lang w:val="en-GB"/>
        </w:rPr>
        <w:t>only</w:t>
      </w:r>
      <w:r w:rsidRPr="007C5D16">
        <w:rPr>
          <w:spacing w:val="7"/>
          <w:lang w:val="en-GB"/>
        </w:rPr>
        <w:t xml:space="preserve"> </w:t>
      </w:r>
      <w:r w:rsidRPr="007C5D16">
        <w:rPr>
          <w:spacing w:val="-1"/>
          <w:lang w:val="en-GB"/>
        </w:rPr>
        <w:t>be</w:t>
      </w:r>
      <w:r w:rsidRPr="007C5D16">
        <w:rPr>
          <w:spacing w:val="7"/>
          <w:lang w:val="en-GB"/>
        </w:rPr>
        <w:t xml:space="preserve"> </w:t>
      </w:r>
      <w:r w:rsidRPr="007C5D16">
        <w:rPr>
          <w:spacing w:val="-1"/>
          <w:lang w:val="en-GB"/>
        </w:rPr>
        <w:t>decrypted</w:t>
      </w:r>
      <w:r w:rsidRPr="007C5D16">
        <w:rPr>
          <w:spacing w:val="8"/>
          <w:lang w:val="en-GB"/>
        </w:rPr>
        <w:t xml:space="preserve"> </w:t>
      </w:r>
      <w:r w:rsidRPr="007C5D16">
        <w:rPr>
          <w:spacing w:val="-1"/>
          <w:lang w:val="en-GB"/>
        </w:rPr>
        <w:t>at</w:t>
      </w:r>
      <w:r w:rsidRPr="007C5D16">
        <w:rPr>
          <w:spacing w:val="8"/>
          <w:lang w:val="en-GB"/>
        </w:rPr>
        <w:t xml:space="preserve"> </w:t>
      </w:r>
      <w:r w:rsidRPr="007C5D16">
        <w:rPr>
          <w:lang w:val="en-GB"/>
        </w:rPr>
        <w:t>a</w:t>
      </w:r>
      <w:r w:rsidRPr="007C5D16">
        <w:rPr>
          <w:spacing w:val="8"/>
          <w:lang w:val="en-GB"/>
        </w:rPr>
        <w:t xml:space="preserve"> </w:t>
      </w:r>
      <w:r w:rsidRPr="007C5D16">
        <w:rPr>
          <w:spacing w:val="-1"/>
          <w:lang w:val="en-GB"/>
        </w:rPr>
        <w:t>specified</w:t>
      </w:r>
      <w:r w:rsidRPr="007C5D16">
        <w:rPr>
          <w:spacing w:val="8"/>
          <w:lang w:val="en-GB"/>
        </w:rPr>
        <w:t xml:space="preserve"> </w:t>
      </w:r>
      <w:r w:rsidRPr="007C5D16">
        <w:rPr>
          <w:spacing w:val="-1"/>
          <w:lang w:val="en-GB"/>
        </w:rPr>
        <w:t>location.</w:t>
      </w:r>
      <w:r w:rsidRPr="007C5D16">
        <w:rPr>
          <w:spacing w:val="16"/>
          <w:lang w:val="en-GB"/>
        </w:rPr>
        <w:t xml:space="preserve"> In the case of smart house in this house, only.</w:t>
      </w:r>
      <w:r w:rsidRPr="007C5D16">
        <w:rPr>
          <w:spacing w:val="-1"/>
          <w:lang w:val="en-GB"/>
        </w:rPr>
        <w:t xml:space="preserve"> If</w:t>
      </w:r>
      <w:r w:rsidRPr="007C5D16">
        <w:rPr>
          <w:spacing w:val="8"/>
          <w:lang w:val="en-GB"/>
        </w:rPr>
        <w:t xml:space="preserve"> </w:t>
      </w:r>
      <w:r w:rsidRPr="007C5D16">
        <w:rPr>
          <w:spacing w:val="-1"/>
          <w:lang w:val="en-GB"/>
        </w:rPr>
        <w:t>an</w:t>
      </w:r>
      <w:r w:rsidRPr="007C5D16">
        <w:rPr>
          <w:spacing w:val="8"/>
          <w:lang w:val="en-GB"/>
        </w:rPr>
        <w:t xml:space="preserve"> </w:t>
      </w:r>
      <w:r w:rsidRPr="007C5D16">
        <w:rPr>
          <w:spacing w:val="-1"/>
          <w:lang w:val="en-GB"/>
        </w:rPr>
        <w:t>attempt</w:t>
      </w:r>
      <w:r w:rsidRPr="007C5D16">
        <w:rPr>
          <w:spacing w:val="8"/>
          <w:lang w:val="en-GB"/>
        </w:rPr>
        <w:t xml:space="preserve"> </w:t>
      </w:r>
      <w:r w:rsidRPr="007C5D16">
        <w:rPr>
          <w:spacing w:val="-1"/>
          <w:lang w:val="en-GB"/>
        </w:rPr>
        <w:t>is</w:t>
      </w:r>
      <w:r w:rsidRPr="007C5D16">
        <w:rPr>
          <w:spacing w:val="26"/>
          <w:lang w:val="en-GB"/>
        </w:rPr>
        <w:t xml:space="preserve"> </w:t>
      </w:r>
      <w:r w:rsidRPr="007C5D16">
        <w:rPr>
          <w:spacing w:val="-1"/>
          <w:lang w:val="en-GB"/>
        </w:rPr>
        <w:t>made</w:t>
      </w:r>
      <w:r w:rsidRPr="007C5D16">
        <w:rPr>
          <w:spacing w:val="3"/>
          <w:lang w:val="en-GB"/>
        </w:rPr>
        <w:t xml:space="preserve"> </w:t>
      </w:r>
      <w:r w:rsidRPr="007C5D16">
        <w:rPr>
          <w:spacing w:val="-1"/>
          <w:lang w:val="en-GB"/>
        </w:rPr>
        <w:t>to</w:t>
      </w:r>
      <w:r w:rsidRPr="007C5D16">
        <w:rPr>
          <w:spacing w:val="4"/>
          <w:lang w:val="en-GB"/>
        </w:rPr>
        <w:t xml:space="preserve"> </w:t>
      </w:r>
      <w:r w:rsidRPr="007C5D16">
        <w:rPr>
          <w:spacing w:val="-1"/>
          <w:lang w:val="en-GB"/>
        </w:rPr>
        <w:t>decrypt</w:t>
      </w:r>
      <w:r w:rsidRPr="007C5D16">
        <w:rPr>
          <w:spacing w:val="3"/>
          <w:lang w:val="en-GB"/>
        </w:rPr>
        <w:t xml:space="preserve"> </w:t>
      </w:r>
      <w:r w:rsidRPr="007C5D16">
        <w:rPr>
          <w:spacing w:val="-1"/>
          <w:lang w:val="en-GB"/>
        </w:rPr>
        <w:t>the</w:t>
      </w:r>
      <w:r w:rsidRPr="007C5D16">
        <w:rPr>
          <w:spacing w:val="3"/>
          <w:lang w:val="en-GB"/>
        </w:rPr>
        <w:t xml:space="preserve"> </w:t>
      </w:r>
      <w:r w:rsidRPr="007C5D16">
        <w:rPr>
          <w:spacing w:val="-1"/>
          <w:lang w:val="en-GB"/>
        </w:rPr>
        <w:t>data</w:t>
      </w:r>
      <w:r w:rsidRPr="007C5D16">
        <w:rPr>
          <w:spacing w:val="2"/>
          <w:lang w:val="en-GB"/>
        </w:rPr>
        <w:t xml:space="preserve"> </w:t>
      </w:r>
      <w:r w:rsidRPr="007C5D16">
        <w:rPr>
          <w:lang w:val="en-GB"/>
        </w:rPr>
        <w:t>at</w:t>
      </w:r>
      <w:r w:rsidRPr="007C5D16">
        <w:rPr>
          <w:spacing w:val="3"/>
          <w:lang w:val="en-GB"/>
        </w:rPr>
        <w:t xml:space="preserve"> </w:t>
      </w:r>
      <w:r w:rsidRPr="007C5D16">
        <w:rPr>
          <w:spacing w:val="-1"/>
          <w:lang w:val="en-GB"/>
        </w:rPr>
        <w:t>another</w:t>
      </w:r>
      <w:r w:rsidRPr="007C5D16">
        <w:rPr>
          <w:spacing w:val="2"/>
          <w:lang w:val="en-GB"/>
        </w:rPr>
        <w:t xml:space="preserve"> </w:t>
      </w:r>
      <w:r w:rsidRPr="007C5D16">
        <w:rPr>
          <w:spacing w:val="-1"/>
          <w:lang w:val="en-GB"/>
        </w:rPr>
        <w:t>location,</w:t>
      </w:r>
      <w:r w:rsidRPr="007C5D16">
        <w:rPr>
          <w:lang w:val="en-GB"/>
        </w:rPr>
        <w:t xml:space="preserve"> </w:t>
      </w:r>
      <w:r w:rsidRPr="007C5D16">
        <w:rPr>
          <w:spacing w:val="-1"/>
          <w:lang w:val="en-GB"/>
        </w:rPr>
        <w:t>the</w:t>
      </w:r>
      <w:r w:rsidRPr="007C5D16">
        <w:rPr>
          <w:spacing w:val="51"/>
          <w:lang w:val="en-GB"/>
        </w:rPr>
        <w:t xml:space="preserve"> </w:t>
      </w:r>
      <w:r w:rsidRPr="007C5D16">
        <w:rPr>
          <w:spacing w:val="-1"/>
          <w:lang w:val="en-GB"/>
        </w:rPr>
        <w:t>decryption</w:t>
      </w:r>
      <w:r w:rsidRPr="007C5D16">
        <w:rPr>
          <w:spacing w:val="11"/>
          <w:lang w:val="en-GB"/>
        </w:rPr>
        <w:t xml:space="preserve"> </w:t>
      </w:r>
      <w:r w:rsidRPr="007C5D16">
        <w:rPr>
          <w:spacing w:val="-1"/>
          <w:lang w:val="en-GB"/>
        </w:rPr>
        <w:t>process</w:t>
      </w:r>
      <w:r w:rsidRPr="007C5D16">
        <w:rPr>
          <w:spacing w:val="12"/>
          <w:lang w:val="en-GB"/>
        </w:rPr>
        <w:t xml:space="preserve"> </w:t>
      </w:r>
      <w:r w:rsidRPr="007C5D16">
        <w:rPr>
          <w:spacing w:val="-1"/>
          <w:lang w:val="en-GB"/>
        </w:rPr>
        <w:t>fails</w:t>
      </w:r>
      <w:r w:rsidRPr="007C5D16">
        <w:rPr>
          <w:spacing w:val="12"/>
          <w:lang w:val="en-GB"/>
        </w:rPr>
        <w:t xml:space="preserve"> </w:t>
      </w:r>
      <w:r w:rsidRPr="007C5D16">
        <w:rPr>
          <w:spacing w:val="-1"/>
          <w:lang w:val="en-GB"/>
        </w:rPr>
        <w:t>and</w:t>
      </w:r>
      <w:r w:rsidRPr="007C5D16">
        <w:rPr>
          <w:spacing w:val="12"/>
          <w:lang w:val="en-GB"/>
        </w:rPr>
        <w:t xml:space="preserve"> </w:t>
      </w:r>
      <w:r w:rsidRPr="007C5D16">
        <w:rPr>
          <w:spacing w:val="-1"/>
          <w:lang w:val="en-GB"/>
        </w:rPr>
        <w:t>reveals</w:t>
      </w:r>
      <w:r w:rsidRPr="007C5D16">
        <w:rPr>
          <w:spacing w:val="12"/>
          <w:lang w:val="en-GB"/>
        </w:rPr>
        <w:t xml:space="preserve"> </w:t>
      </w:r>
      <w:r w:rsidRPr="007C5D16">
        <w:rPr>
          <w:spacing w:val="-1"/>
          <w:lang w:val="en-GB"/>
        </w:rPr>
        <w:t>no</w:t>
      </w:r>
      <w:r w:rsidRPr="007C5D16">
        <w:rPr>
          <w:spacing w:val="12"/>
          <w:lang w:val="en-GB"/>
        </w:rPr>
        <w:t xml:space="preserve"> </w:t>
      </w:r>
      <w:r w:rsidRPr="007C5D16">
        <w:rPr>
          <w:spacing w:val="-1"/>
          <w:lang w:val="en-GB"/>
        </w:rPr>
        <w:t>information</w:t>
      </w:r>
      <w:r w:rsidRPr="007C5D16">
        <w:rPr>
          <w:spacing w:val="12"/>
          <w:lang w:val="en-GB"/>
        </w:rPr>
        <w:t xml:space="preserve"> </w:t>
      </w:r>
      <w:r w:rsidRPr="007C5D16">
        <w:rPr>
          <w:spacing w:val="-1"/>
          <w:lang w:val="en-GB"/>
        </w:rPr>
        <w:t>about</w:t>
      </w:r>
      <w:r w:rsidRPr="007C5D16">
        <w:rPr>
          <w:spacing w:val="38"/>
          <w:lang w:val="en-GB"/>
        </w:rPr>
        <w:t xml:space="preserve"> </w:t>
      </w:r>
      <w:r w:rsidRPr="007C5D16">
        <w:rPr>
          <w:spacing w:val="-1"/>
          <w:lang w:val="en-GB"/>
        </w:rPr>
        <w:t>the</w:t>
      </w:r>
      <w:r w:rsidRPr="007C5D16">
        <w:rPr>
          <w:spacing w:val="22"/>
          <w:lang w:val="en-GB"/>
        </w:rPr>
        <w:t xml:space="preserve"> </w:t>
      </w:r>
      <w:r w:rsidRPr="007C5D16">
        <w:rPr>
          <w:spacing w:val="-1"/>
          <w:lang w:val="en-GB"/>
        </w:rPr>
        <w:t>plaintext.</w:t>
      </w:r>
      <w:r w:rsidRPr="007C5D16">
        <w:rPr>
          <w:spacing w:val="43"/>
          <w:lang w:val="en-GB"/>
        </w:rPr>
        <w:t xml:space="preserve"> </w:t>
      </w:r>
      <w:r w:rsidRPr="007C5D16">
        <w:rPr>
          <w:spacing w:val="-1"/>
          <w:lang w:val="en-GB"/>
        </w:rPr>
        <w:t>The</w:t>
      </w:r>
      <w:r w:rsidRPr="007C5D16">
        <w:rPr>
          <w:spacing w:val="21"/>
          <w:lang w:val="en-GB"/>
        </w:rPr>
        <w:t xml:space="preserve"> </w:t>
      </w:r>
      <w:r w:rsidRPr="007C5D16">
        <w:rPr>
          <w:spacing w:val="-1"/>
          <w:lang w:val="en-GB"/>
        </w:rPr>
        <w:t>device</w:t>
      </w:r>
      <w:r w:rsidRPr="007C5D16">
        <w:rPr>
          <w:spacing w:val="21"/>
          <w:lang w:val="en-GB"/>
        </w:rPr>
        <w:t xml:space="preserve"> </w:t>
      </w:r>
      <w:r w:rsidRPr="007C5D16">
        <w:rPr>
          <w:spacing w:val="-1"/>
          <w:lang w:val="en-GB"/>
        </w:rPr>
        <w:t>performing</w:t>
      </w:r>
      <w:r w:rsidRPr="007C5D16">
        <w:rPr>
          <w:spacing w:val="22"/>
          <w:lang w:val="en-GB"/>
        </w:rPr>
        <w:t xml:space="preserve"> </w:t>
      </w:r>
      <w:r w:rsidRPr="007C5D16">
        <w:rPr>
          <w:spacing w:val="-1"/>
          <w:lang w:val="en-GB"/>
        </w:rPr>
        <w:t>the</w:t>
      </w:r>
      <w:r w:rsidRPr="007C5D16">
        <w:rPr>
          <w:spacing w:val="21"/>
          <w:lang w:val="en-GB"/>
        </w:rPr>
        <w:t xml:space="preserve"> </w:t>
      </w:r>
      <w:r w:rsidRPr="007C5D16">
        <w:rPr>
          <w:spacing w:val="-1"/>
          <w:lang w:val="en-GB"/>
        </w:rPr>
        <w:t>decryption</w:t>
      </w:r>
      <w:r w:rsidRPr="007C5D16">
        <w:rPr>
          <w:spacing w:val="47"/>
          <w:lang w:val="en-GB"/>
        </w:rPr>
        <w:t xml:space="preserve"> </w:t>
      </w:r>
      <w:r w:rsidRPr="007C5D16">
        <w:rPr>
          <w:spacing w:val="-1"/>
          <w:lang w:val="en-GB"/>
        </w:rPr>
        <w:t>determines</w:t>
      </w:r>
      <w:r w:rsidRPr="007C5D16">
        <w:rPr>
          <w:spacing w:val="5"/>
          <w:lang w:val="en-GB"/>
        </w:rPr>
        <w:t xml:space="preserve"> </w:t>
      </w:r>
      <w:r w:rsidRPr="007C5D16">
        <w:rPr>
          <w:spacing w:val="-1"/>
          <w:lang w:val="en-GB"/>
        </w:rPr>
        <w:t>its</w:t>
      </w:r>
      <w:r w:rsidRPr="007C5D16">
        <w:rPr>
          <w:spacing w:val="6"/>
          <w:lang w:val="en-GB"/>
        </w:rPr>
        <w:t xml:space="preserve"> </w:t>
      </w:r>
      <w:r w:rsidRPr="007C5D16">
        <w:rPr>
          <w:spacing w:val="-1"/>
          <w:lang w:val="en-GB"/>
        </w:rPr>
        <w:t>location</w:t>
      </w:r>
      <w:r w:rsidRPr="007C5D16">
        <w:rPr>
          <w:spacing w:val="4"/>
          <w:lang w:val="en-GB"/>
        </w:rPr>
        <w:t xml:space="preserve"> </w:t>
      </w:r>
      <w:r w:rsidRPr="007C5D16">
        <w:rPr>
          <w:spacing w:val="-1"/>
          <w:lang w:val="en-GB"/>
        </w:rPr>
        <w:t>using</w:t>
      </w:r>
      <w:r w:rsidRPr="007C5D16">
        <w:rPr>
          <w:spacing w:val="4"/>
          <w:lang w:val="en-GB"/>
        </w:rPr>
        <w:t xml:space="preserve"> </w:t>
      </w:r>
      <w:r w:rsidRPr="007C5D16">
        <w:rPr>
          <w:spacing w:val="-1"/>
          <w:lang w:val="en-GB"/>
        </w:rPr>
        <w:t>some</w:t>
      </w:r>
      <w:r w:rsidRPr="007C5D16">
        <w:rPr>
          <w:spacing w:val="5"/>
          <w:lang w:val="en-GB"/>
        </w:rPr>
        <w:t xml:space="preserve"> </w:t>
      </w:r>
      <w:r w:rsidRPr="007C5D16">
        <w:rPr>
          <w:lang w:val="en-GB"/>
        </w:rPr>
        <w:t>sort</w:t>
      </w:r>
      <w:r w:rsidRPr="007C5D16">
        <w:rPr>
          <w:spacing w:val="4"/>
          <w:lang w:val="en-GB"/>
        </w:rPr>
        <w:t xml:space="preserve"> </w:t>
      </w:r>
      <w:r w:rsidRPr="007C5D16">
        <w:rPr>
          <w:lang w:val="en-GB"/>
        </w:rPr>
        <w:t>of</w:t>
      </w:r>
      <w:r w:rsidRPr="007C5D16">
        <w:rPr>
          <w:spacing w:val="5"/>
          <w:lang w:val="en-GB"/>
        </w:rPr>
        <w:t xml:space="preserve"> </w:t>
      </w:r>
      <w:r w:rsidRPr="007C5D16">
        <w:rPr>
          <w:spacing w:val="-1"/>
          <w:lang w:val="en-GB"/>
        </w:rPr>
        <w:t>location</w:t>
      </w:r>
      <w:r w:rsidRPr="007C5D16">
        <w:rPr>
          <w:spacing w:val="5"/>
          <w:lang w:val="en-GB"/>
        </w:rPr>
        <w:t xml:space="preserve"> </w:t>
      </w:r>
      <w:r w:rsidRPr="007C5D16">
        <w:rPr>
          <w:spacing w:val="-1"/>
          <w:lang w:val="en-GB"/>
        </w:rPr>
        <w:t>sensor,</w:t>
      </w:r>
      <w:r w:rsidRPr="007C5D16">
        <w:rPr>
          <w:spacing w:val="43"/>
          <w:lang w:val="en-GB"/>
        </w:rPr>
        <w:t xml:space="preserve"> </w:t>
      </w:r>
      <w:r w:rsidRPr="007C5D16">
        <w:rPr>
          <w:lang w:val="en-GB"/>
        </w:rPr>
        <w:t>for</w:t>
      </w:r>
      <w:r w:rsidRPr="007C5D16">
        <w:rPr>
          <w:spacing w:val="42"/>
          <w:lang w:val="en-GB"/>
        </w:rPr>
        <w:t xml:space="preserve"> </w:t>
      </w:r>
      <w:r w:rsidRPr="007C5D16">
        <w:rPr>
          <w:spacing w:val="-1"/>
          <w:lang w:val="en-GB"/>
        </w:rPr>
        <w:t>example,</w:t>
      </w:r>
      <w:r w:rsidRPr="007C5D16">
        <w:rPr>
          <w:spacing w:val="41"/>
          <w:lang w:val="en-GB"/>
        </w:rPr>
        <w:t xml:space="preserve"> </w:t>
      </w:r>
      <w:r w:rsidRPr="007C5D16">
        <w:rPr>
          <w:lang w:val="en-GB"/>
        </w:rPr>
        <w:t>a</w:t>
      </w:r>
      <w:r w:rsidR="001133F6">
        <w:rPr>
          <w:spacing w:val="42"/>
          <w:lang w:val="en-GB"/>
        </w:rPr>
        <w:t> </w:t>
      </w:r>
      <w:r w:rsidRPr="007C5D16">
        <w:rPr>
          <w:lang w:val="en-GB"/>
        </w:rPr>
        <w:t>GPS</w:t>
      </w:r>
      <w:r w:rsidRPr="007C5D16">
        <w:rPr>
          <w:spacing w:val="41"/>
          <w:lang w:val="en-GB"/>
        </w:rPr>
        <w:t xml:space="preserve"> </w:t>
      </w:r>
      <w:r w:rsidRPr="007C5D16">
        <w:rPr>
          <w:spacing w:val="-1"/>
          <w:lang w:val="en-GB"/>
        </w:rPr>
        <w:t>receiver</w:t>
      </w:r>
      <w:r w:rsidRPr="007C5D16">
        <w:rPr>
          <w:spacing w:val="42"/>
          <w:lang w:val="en-GB"/>
        </w:rPr>
        <w:t xml:space="preserve"> </w:t>
      </w:r>
      <w:r w:rsidRPr="007C5D16">
        <w:rPr>
          <w:lang w:val="en-GB"/>
        </w:rPr>
        <w:t>or</w:t>
      </w:r>
      <w:r w:rsidRPr="007C5D16">
        <w:rPr>
          <w:spacing w:val="42"/>
          <w:lang w:val="en-GB"/>
        </w:rPr>
        <w:t xml:space="preserve"> </w:t>
      </w:r>
      <w:r w:rsidRPr="007C5D16">
        <w:rPr>
          <w:spacing w:val="-1"/>
          <w:lang w:val="en-GB"/>
        </w:rPr>
        <w:t>some</w:t>
      </w:r>
      <w:r w:rsidRPr="007C5D16">
        <w:rPr>
          <w:spacing w:val="42"/>
          <w:lang w:val="en-GB"/>
        </w:rPr>
        <w:t xml:space="preserve"> </w:t>
      </w:r>
      <w:r w:rsidRPr="007C5D16">
        <w:rPr>
          <w:lang w:val="en-GB"/>
        </w:rPr>
        <w:t>other</w:t>
      </w:r>
      <w:r w:rsidRPr="007C5D16">
        <w:rPr>
          <w:spacing w:val="42"/>
          <w:lang w:val="en-GB"/>
        </w:rPr>
        <w:t xml:space="preserve"> </w:t>
      </w:r>
      <w:r w:rsidRPr="007C5D16">
        <w:rPr>
          <w:lang w:val="en-GB"/>
        </w:rPr>
        <w:t>satellite</w:t>
      </w:r>
      <w:r w:rsidRPr="007C5D16">
        <w:rPr>
          <w:spacing w:val="42"/>
          <w:lang w:val="en-GB"/>
        </w:rPr>
        <w:t xml:space="preserve"> </w:t>
      </w:r>
      <w:r w:rsidRPr="007C5D16">
        <w:rPr>
          <w:lang w:val="en-GB"/>
        </w:rPr>
        <w:t>or</w:t>
      </w:r>
      <w:r w:rsidRPr="007C5D16">
        <w:rPr>
          <w:spacing w:val="25"/>
          <w:lang w:val="en-GB"/>
        </w:rPr>
        <w:t xml:space="preserve"> </w:t>
      </w:r>
      <w:r w:rsidRPr="007C5D16">
        <w:rPr>
          <w:spacing w:val="-1"/>
          <w:lang w:val="en-GB"/>
        </w:rPr>
        <w:t>radio</w:t>
      </w:r>
      <w:r w:rsidRPr="007C5D16">
        <w:rPr>
          <w:spacing w:val="1"/>
          <w:lang w:val="en-GB"/>
        </w:rPr>
        <w:t xml:space="preserve"> </w:t>
      </w:r>
      <w:r w:rsidRPr="007C5D16">
        <w:rPr>
          <w:spacing w:val="-1"/>
          <w:lang w:val="en-GB"/>
        </w:rPr>
        <w:t>frequency</w:t>
      </w:r>
      <w:r w:rsidRPr="007C5D16">
        <w:rPr>
          <w:lang w:val="en-GB"/>
        </w:rPr>
        <w:t xml:space="preserve"> </w:t>
      </w:r>
      <w:r w:rsidRPr="007C5D16">
        <w:rPr>
          <w:spacing w:val="-1"/>
          <w:lang w:val="en-GB"/>
        </w:rPr>
        <w:t>positioning</w:t>
      </w:r>
      <w:r w:rsidRPr="007C5D16">
        <w:rPr>
          <w:spacing w:val="1"/>
          <w:lang w:val="en-GB"/>
        </w:rPr>
        <w:t xml:space="preserve"> </w:t>
      </w:r>
      <w:r w:rsidRPr="007C5D16">
        <w:rPr>
          <w:spacing w:val="-1"/>
          <w:lang w:val="en-GB"/>
        </w:rPr>
        <w:t>system.</w:t>
      </w:r>
    </w:p>
    <w:p w:rsidR="00A326DE" w:rsidRPr="007C5D16" w:rsidRDefault="001133F6" w:rsidP="00A326DE">
      <w:pPr>
        <w:pStyle w:val="Zkladntext"/>
        <w:ind w:left="120" w:right="115"/>
        <w:jc w:val="both"/>
        <w:rPr>
          <w:spacing w:val="-1"/>
          <w:lang w:val="en-GB"/>
        </w:rPr>
      </w:pPr>
      <w:r w:rsidRPr="007C5D16">
        <w:rPr>
          <w:noProof/>
          <w:sz w:val="23"/>
          <w:szCs w:val="23"/>
          <w:lang w:val="cs-CZ" w:eastAsia="cs-CZ"/>
        </w:rPr>
        <mc:AlternateContent>
          <mc:Choice Requires="wpg">
            <w:drawing>
              <wp:anchor distT="0" distB="0" distL="114300" distR="114300" simplePos="0" relativeHeight="251659264" behindDoc="0" locked="0" layoutInCell="1" allowOverlap="1" wp14:anchorId="732C1729" wp14:editId="7D818783">
                <wp:simplePos x="0" y="0"/>
                <wp:positionH relativeFrom="margin">
                  <wp:posOffset>144205</wp:posOffset>
                </wp:positionH>
                <wp:positionV relativeFrom="paragraph">
                  <wp:posOffset>177630</wp:posOffset>
                </wp:positionV>
                <wp:extent cx="5493600" cy="5124450"/>
                <wp:effectExtent l="0" t="0" r="12065" b="19050"/>
                <wp:wrapNone/>
                <wp:docPr id="508" name="Skupina 508"/>
                <wp:cNvGraphicFramePr/>
                <a:graphic xmlns:a="http://schemas.openxmlformats.org/drawingml/2006/main">
                  <a:graphicData uri="http://schemas.microsoft.com/office/word/2010/wordprocessingGroup">
                    <wpg:wgp>
                      <wpg:cNvGrpSpPr/>
                      <wpg:grpSpPr>
                        <a:xfrm>
                          <a:off x="0" y="0"/>
                          <a:ext cx="5493600" cy="5124450"/>
                          <a:chOff x="0" y="0"/>
                          <a:chExt cx="5448300" cy="5124450"/>
                        </a:xfrm>
                      </wpg:grpSpPr>
                      <wpg:grpSp>
                        <wpg:cNvPr id="505" name="Skupina 505"/>
                        <wpg:cNvGrpSpPr/>
                        <wpg:grpSpPr>
                          <a:xfrm>
                            <a:off x="0" y="0"/>
                            <a:ext cx="5448300" cy="5124450"/>
                            <a:chOff x="0" y="0"/>
                            <a:chExt cx="5448300" cy="5124450"/>
                          </a:xfrm>
                        </wpg:grpSpPr>
                        <wps:wsp>
                          <wps:cNvPr id="503" name="Textové pole 503"/>
                          <wps:cNvSpPr txBox="1"/>
                          <wps:spPr>
                            <a:xfrm>
                              <a:off x="0" y="0"/>
                              <a:ext cx="5381625" cy="2314575"/>
                            </a:xfrm>
                            <a:prstGeom prst="rect">
                              <a:avLst/>
                            </a:prstGeom>
                            <a:solidFill>
                              <a:schemeClr val="lt1"/>
                            </a:solidFill>
                            <a:ln w="6350">
                              <a:solidFill>
                                <a:prstClr val="black"/>
                              </a:solidFill>
                            </a:ln>
                          </wps:spPr>
                          <wps:txbx>
                            <w:txbxContent>
                              <w:p w:rsidR="00A326DE" w:rsidRPr="00BD6350" w:rsidRDefault="00A326DE" w:rsidP="00A326DE">
                                <w:pPr>
                                  <w:rPr>
                                    <w:b/>
                                  </w:rPr>
                                </w:pPr>
                                <w:r w:rsidRPr="00BD6350">
                                  <w:rPr>
                                    <w:b/>
                                  </w:rPr>
                                  <w:t>GEO encrypting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4" name="Textové pole 504"/>
                          <wps:cNvSpPr txBox="1"/>
                          <wps:spPr>
                            <a:xfrm>
                              <a:off x="0" y="2695575"/>
                              <a:ext cx="5448300" cy="2428875"/>
                            </a:xfrm>
                            <a:prstGeom prst="rect">
                              <a:avLst/>
                            </a:prstGeom>
                            <a:solidFill>
                              <a:schemeClr val="lt1"/>
                            </a:solidFill>
                            <a:ln w="6350">
                              <a:solidFill>
                                <a:prstClr val="black"/>
                              </a:solidFill>
                            </a:ln>
                          </wps:spPr>
                          <wps:txbx>
                            <w:txbxContent>
                              <w:p w:rsidR="00A326DE" w:rsidRPr="00BD6350" w:rsidRDefault="00A326DE" w:rsidP="00A326DE">
                                <w:pPr>
                                  <w:rPr>
                                    <w:b/>
                                  </w:rPr>
                                </w:pPr>
                                <w:r w:rsidRPr="00BD6350">
                                  <w:rPr>
                                    <w:b/>
                                  </w:rPr>
                                  <w:t>GEO decrypting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502" name="Skupina 502"/>
                          <wpg:cNvGrpSpPr/>
                          <wpg:grpSpPr>
                            <a:xfrm>
                              <a:off x="85725" y="85725"/>
                              <a:ext cx="5224145" cy="4928870"/>
                              <a:chOff x="0" y="0"/>
                              <a:chExt cx="5224145" cy="4928870"/>
                            </a:xfrm>
                          </wpg:grpSpPr>
                          <wps:wsp>
                            <wps:cNvPr id="499" name="Přímá spojnice se šipkou 499"/>
                            <wps:cNvCnPr/>
                            <wps:spPr>
                              <a:xfrm>
                                <a:off x="2581275" y="1990725"/>
                                <a:ext cx="0" cy="9575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501" name="Skupina 501"/>
                            <wpg:cNvGrpSpPr/>
                            <wpg:grpSpPr>
                              <a:xfrm>
                                <a:off x="0" y="0"/>
                                <a:ext cx="5224145" cy="4928870"/>
                                <a:chOff x="0" y="0"/>
                                <a:chExt cx="5224145" cy="4928870"/>
                              </a:xfrm>
                            </wpg:grpSpPr>
                            <wpg:grpSp>
                              <wpg:cNvPr id="487" name="Skupina 487"/>
                              <wpg:cNvGrpSpPr/>
                              <wpg:grpSpPr>
                                <a:xfrm>
                                  <a:off x="0" y="2952750"/>
                                  <a:ext cx="5224145" cy="1976120"/>
                                  <a:chOff x="0" y="0"/>
                                  <a:chExt cx="5224145" cy="1976120"/>
                                </a:xfrm>
                              </wpg:grpSpPr>
                              <wpg:grpSp>
                                <wpg:cNvPr id="484" name="Skupina 484"/>
                                <wpg:cNvGrpSpPr/>
                                <wpg:grpSpPr>
                                  <a:xfrm>
                                    <a:off x="0" y="0"/>
                                    <a:ext cx="5224145" cy="1976120"/>
                                    <a:chOff x="0" y="0"/>
                                    <a:chExt cx="5224145" cy="1976120"/>
                                  </a:xfrm>
                                </wpg:grpSpPr>
                                <wps:wsp>
                                  <wps:cNvPr id="471" name="Textové pole 471"/>
                                  <wps:cNvSpPr txBox="1"/>
                                  <wps:spPr>
                                    <a:xfrm>
                                      <a:off x="2047875" y="0"/>
                                      <a:ext cx="1252220" cy="347345"/>
                                    </a:xfrm>
                                    <a:prstGeom prst="rect">
                                      <a:avLst/>
                                    </a:prstGeom>
                                    <a:solidFill>
                                      <a:schemeClr val="lt1"/>
                                    </a:solidFill>
                                    <a:ln w="6350">
                                      <a:solidFill>
                                        <a:prstClr val="black"/>
                                      </a:solidFill>
                                    </a:ln>
                                  </wps:spPr>
                                  <wps:txb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Decrypt</w:t>
                                        </w:r>
                                      </w:p>
                                      <w:p w:rsidR="00A326DE" w:rsidRPr="00BD6350" w:rsidRDefault="00A326DE" w:rsidP="00A326DE">
                                        <w:pPr>
                                          <w:rPr>
                                            <w:rFonts w:ascii="Times New Roman" w:hAnsi="Times New Roman"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7" name="Textové pole 477"/>
                                  <wps:cNvSpPr txBox="1"/>
                                  <wps:spPr>
                                    <a:xfrm>
                                      <a:off x="0" y="552450"/>
                                      <a:ext cx="1252220" cy="575945"/>
                                    </a:xfrm>
                                    <a:prstGeom prst="rect">
                                      <a:avLst/>
                                    </a:prstGeom>
                                    <a:solidFill>
                                      <a:schemeClr val="lt1"/>
                                    </a:solidFill>
                                    <a:ln w="6350">
                                      <a:solidFill>
                                        <a:prstClr val="black"/>
                                      </a:solidFill>
                                    </a:ln>
                                  </wps:spPr>
                                  <wps:txbx>
                                    <w:txbxContent>
                                      <w:p w:rsidR="00A326DE" w:rsidRPr="00BD6350" w:rsidRDefault="00A326DE" w:rsidP="00A326DE">
                                        <w:pPr>
                                          <w:spacing w:before="63" w:line="248" w:lineRule="auto"/>
                                          <w:ind w:left="162" w:right="172"/>
                                          <w:rPr>
                                            <w:rFonts w:ascii="Times New Roman" w:eastAsia="Tahoma" w:hAnsi="Times New Roman" w:cs="Times New Roman"/>
                                            <w:szCs w:val="24"/>
                                          </w:rPr>
                                        </w:pPr>
                                        <w:r>
                                          <w:rPr>
                                            <w:rFonts w:ascii="Times New Roman" w:hAnsi="Times New Roman" w:cs="Times New Roman"/>
                                            <w:spacing w:val="-1"/>
                                            <w:w w:val="105"/>
                                            <w:szCs w:val="24"/>
                                          </w:rPr>
                                          <w:t xml:space="preserve">GPS position of </w:t>
                                        </w:r>
                                        <w:proofErr w:type="spellStart"/>
                                        <w:r>
                                          <w:rPr>
                                            <w:rFonts w:ascii="Times New Roman" w:hAnsi="Times New Roman" w:cs="Times New Roman"/>
                                            <w:spacing w:val="-1"/>
                                            <w:w w:val="105"/>
                                            <w:szCs w:val="24"/>
                                          </w:rPr>
                                          <w:t>IoT</w:t>
                                        </w:r>
                                        <w:proofErr w:type="spellEnd"/>
                                      </w:p>
                                      <w:p w:rsidR="00A326DE" w:rsidRPr="00BD6350" w:rsidRDefault="00A326DE" w:rsidP="00A326DE">
                                        <w:pPr>
                                          <w:rPr>
                                            <w:rFonts w:ascii="Times New Roman" w:hAnsi="Times New Roman"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472" name="Skupina 472"/>
                                  <wpg:cNvGrpSpPr/>
                                  <wpg:grpSpPr>
                                    <a:xfrm>
                                      <a:off x="2514600" y="695325"/>
                                      <a:ext cx="337820" cy="337820"/>
                                      <a:chOff x="0" y="0"/>
                                      <a:chExt cx="337820" cy="337820"/>
                                    </a:xfrm>
                                  </wpg:grpSpPr>
                                  <wps:wsp>
                                    <wps:cNvPr id="473" name="Ovál 473"/>
                                    <wps:cNvSpPr/>
                                    <wps:spPr>
                                      <a:xfrm>
                                        <a:off x="0" y="0"/>
                                        <a:ext cx="337820" cy="33782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4" name="Přímá spojnice 474"/>
                                    <wps:cNvCnPr/>
                                    <wps:spPr>
                                      <a:xfrm flipH="1">
                                        <a:off x="66675" y="57150"/>
                                        <a:ext cx="233680" cy="228600"/>
                                      </a:xfrm>
                                      <a:prstGeom prst="line">
                                        <a:avLst/>
                                      </a:prstGeom>
                                    </wps:spPr>
                                    <wps:style>
                                      <a:lnRef idx="1">
                                        <a:schemeClr val="dk1"/>
                                      </a:lnRef>
                                      <a:fillRef idx="0">
                                        <a:schemeClr val="dk1"/>
                                      </a:fillRef>
                                      <a:effectRef idx="0">
                                        <a:schemeClr val="dk1"/>
                                      </a:effectRef>
                                      <a:fontRef idx="minor">
                                        <a:schemeClr val="tx1"/>
                                      </a:fontRef>
                                    </wps:style>
                                    <wps:bodyPr/>
                                  </wps:wsp>
                                  <wps:wsp>
                                    <wps:cNvPr id="475" name="Přímá spojnice 475"/>
                                    <wps:cNvCnPr/>
                                    <wps:spPr>
                                      <a:xfrm>
                                        <a:off x="28575" y="47625"/>
                                        <a:ext cx="238125" cy="233045"/>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476" name="Textové pole 476"/>
                                  <wps:cNvSpPr txBox="1"/>
                                  <wps:spPr>
                                    <a:xfrm>
                                      <a:off x="3876675" y="685800"/>
                                      <a:ext cx="1252220" cy="347345"/>
                                    </a:xfrm>
                                    <a:prstGeom prst="rect">
                                      <a:avLst/>
                                    </a:prstGeom>
                                    <a:solidFill>
                                      <a:schemeClr val="lt1"/>
                                    </a:solidFill>
                                    <a:ln w="6350">
                                      <a:solidFill>
                                        <a:prstClr val="black"/>
                                      </a:solidFill>
                                    </a:ln>
                                  </wps:spPr>
                                  <wps:txb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Decrypt</w:t>
                                        </w:r>
                                      </w:p>
                                      <w:p w:rsidR="00A326DE" w:rsidRPr="00BD6350" w:rsidRDefault="00A326DE" w:rsidP="00A326DE">
                                        <w:pPr>
                                          <w:rPr>
                                            <w:rFonts w:ascii="Times New Roman" w:hAnsi="Times New Roman"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9" name="Textové pole 479"/>
                                  <wps:cNvSpPr txBox="1"/>
                                  <wps:spPr>
                                    <a:xfrm>
                                      <a:off x="3971925" y="1628775"/>
                                      <a:ext cx="1252220" cy="347345"/>
                                    </a:xfrm>
                                    <a:prstGeom prst="rect">
                                      <a:avLst/>
                                    </a:prstGeom>
                                    <a:solidFill>
                                      <a:schemeClr val="lt1"/>
                                    </a:solidFill>
                                    <a:ln w="6350">
                                      <a:solidFill>
                                        <a:prstClr val="black"/>
                                      </a:solidFill>
                                    </a:ln>
                                  </wps:spPr>
                                  <wps:txb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Plaintext</w:t>
                                        </w:r>
                                      </w:p>
                                      <w:p w:rsidR="00A326DE" w:rsidRPr="00BD6350" w:rsidRDefault="00A326DE" w:rsidP="00A326DE">
                                        <w:pPr>
                                          <w:rPr>
                                            <w:rFonts w:ascii="Times New Roman" w:hAnsi="Times New Roman"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1" name="Přímá spojnice se šipkou 481"/>
                                  <wps:cNvCnPr/>
                                  <wps:spPr>
                                    <a:xfrm>
                                      <a:off x="1247775" y="847725"/>
                                      <a:ext cx="1262380" cy="19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82" name="Přímá spojnice se šipkou 482"/>
                                  <wps:cNvCnPr/>
                                  <wps:spPr>
                                    <a:xfrm>
                                      <a:off x="2847975" y="847725"/>
                                      <a:ext cx="1024255" cy="19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83" name="Přímá spojnice se šipkou 483"/>
                                  <wps:cNvCnPr/>
                                  <wps:spPr>
                                    <a:xfrm>
                                      <a:off x="4438650" y="1028700"/>
                                      <a:ext cx="38100" cy="5956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486" name="Přímá spojnice se šipkou 486"/>
                                <wps:cNvCnPr/>
                                <wps:spPr>
                                  <a:xfrm>
                                    <a:off x="2647950" y="342900"/>
                                    <a:ext cx="0" cy="39560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cNvPr id="497" name="Skupina 497"/>
                              <wpg:cNvGrpSpPr/>
                              <wpg:grpSpPr>
                                <a:xfrm>
                                  <a:off x="0" y="0"/>
                                  <a:ext cx="4909820" cy="1995170"/>
                                  <a:chOff x="0" y="0"/>
                                  <a:chExt cx="4909820" cy="1995170"/>
                                </a:xfrm>
                              </wpg:grpSpPr>
                              <wpg:grpSp>
                                <wpg:cNvPr id="496" name="Skupina 496"/>
                                <wpg:cNvGrpSpPr/>
                                <wpg:grpSpPr>
                                  <a:xfrm>
                                    <a:off x="0" y="0"/>
                                    <a:ext cx="4909820" cy="1995170"/>
                                    <a:chOff x="0" y="0"/>
                                    <a:chExt cx="4909820" cy="1995170"/>
                                  </a:xfrm>
                                </wpg:grpSpPr>
                                <wps:wsp>
                                  <wps:cNvPr id="492" name="Přímá spojnice se šipkou 492"/>
                                  <wps:cNvCnPr/>
                                  <wps:spPr>
                                    <a:xfrm>
                                      <a:off x="2581275" y="1352550"/>
                                      <a:ext cx="0" cy="2908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495" name="Skupina 495"/>
                                  <wpg:cNvGrpSpPr/>
                                  <wpg:grpSpPr>
                                    <a:xfrm>
                                      <a:off x="0" y="0"/>
                                      <a:ext cx="4909820" cy="1995170"/>
                                      <a:chOff x="0" y="0"/>
                                      <a:chExt cx="4909820" cy="1995170"/>
                                    </a:xfrm>
                                  </wpg:grpSpPr>
                                  <wps:wsp>
                                    <wps:cNvPr id="464" name="Textové pole 464"/>
                                    <wps:cNvSpPr txBox="1"/>
                                    <wps:spPr>
                                      <a:xfrm>
                                        <a:off x="3657600" y="742950"/>
                                        <a:ext cx="1252220" cy="347345"/>
                                      </a:xfrm>
                                      <a:prstGeom prst="rect">
                                        <a:avLst/>
                                      </a:prstGeom>
                                      <a:solidFill>
                                        <a:schemeClr val="lt1"/>
                                      </a:solidFill>
                                      <a:ln w="6350">
                                        <a:solidFill>
                                          <a:prstClr val="black"/>
                                        </a:solidFill>
                                      </a:ln>
                                    </wps:spPr>
                                    <wps:txb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Encrypt</w:t>
                                          </w:r>
                                        </w:p>
                                        <w:p w:rsidR="00A326DE" w:rsidRPr="00BD6350" w:rsidRDefault="00A326DE" w:rsidP="00A326DE">
                                          <w:pPr>
                                            <w:rPr>
                                              <w:rFonts w:ascii="Times New Roman" w:hAnsi="Times New Roman"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466" name="Skupina 466"/>
                                    <wpg:cNvGrpSpPr/>
                                    <wpg:grpSpPr>
                                      <a:xfrm>
                                        <a:off x="2400300" y="1019175"/>
                                        <a:ext cx="337820" cy="337820"/>
                                        <a:chOff x="0" y="0"/>
                                        <a:chExt cx="337820" cy="337820"/>
                                      </a:xfrm>
                                    </wpg:grpSpPr>
                                    <wps:wsp>
                                      <wps:cNvPr id="467" name="Ovál 467"/>
                                      <wps:cNvSpPr/>
                                      <wps:spPr>
                                        <a:xfrm>
                                          <a:off x="0" y="0"/>
                                          <a:ext cx="337820" cy="33782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8" name="Přímá spojnice 468"/>
                                      <wps:cNvCnPr/>
                                      <wps:spPr>
                                        <a:xfrm flipH="1">
                                          <a:off x="66675" y="57150"/>
                                          <a:ext cx="233680" cy="228600"/>
                                        </a:xfrm>
                                        <a:prstGeom prst="line">
                                          <a:avLst/>
                                        </a:prstGeom>
                                      </wps:spPr>
                                      <wps:style>
                                        <a:lnRef idx="1">
                                          <a:schemeClr val="dk1"/>
                                        </a:lnRef>
                                        <a:fillRef idx="0">
                                          <a:schemeClr val="dk1"/>
                                        </a:fillRef>
                                        <a:effectRef idx="0">
                                          <a:schemeClr val="dk1"/>
                                        </a:effectRef>
                                        <a:fontRef idx="minor">
                                          <a:schemeClr val="tx1"/>
                                        </a:fontRef>
                                      </wps:style>
                                      <wps:bodyPr/>
                                    </wps:wsp>
                                    <wps:wsp>
                                      <wps:cNvPr id="469" name="Přímá spojnice 469"/>
                                      <wps:cNvCnPr/>
                                      <wps:spPr>
                                        <a:xfrm>
                                          <a:off x="28575" y="47625"/>
                                          <a:ext cx="238125" cy="233045"/>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470" name="Textové pole 470"/>
                                    <wps:cNvSpPr txBox="1"/>
                                    <wps:spPr>
                                      <a:xfrm>
                                        <a:off x="0" y="962025"/>
                                        <a:ext cx="1252220" cy="575945"/>
                                      </a:xfrm>
                                      <a:prstGeom prst="rect">
                                        <a:avLst/>
                                      </a:prstGeom>
                                      <a:solidFill>
                                        <a:schemeClr val="lt1"/>
                                      </a:solidFill>
                                      <a:ln w="6350">
                                        <a:solidFill>
                                          <a:prstClr val="black"/>
                                        </a:solidFill>
                                      </a:ln>
                                    </wps:spPr>
                                    <wps:txbx>
                                      <w:txbxContent>
                                        <w:p w:rsidR="00A326DE" w:rsidRPr="00BD6350" w:rsidRDefault="00A326DE" w:rsidP="00A326DE">
                                          <w:pPr>
                                            <w:spacing w:before="63" w:line="248" w:lineRule="auto"/>
                                            <w:ind w:right="172"/>
                                            <w:rPr>
                                              <w:rFonts w:ascii="Times New Roman" w:eastAsia="Tahoma" w:hAnsi="Times New Roman" w:cs="Times New Roman"/>
                                              <w:szCs w:val="24"/>
                                            </w:rPr>
                                          </w:pPr>
                                          <w:r>
                                            <w:rPr>
                                              <w:rFonts w:ascii="Times New Roman" w:hAnsi="Times New Roman" w:cs="Times New Roman"/>
                                              <w:spacing w:val="-1"/>
                                              <w:w w:val="105"/>
                                              <w:szCs w:val="24"/>
                                            </w:rPr>
                                            <w:t>GPS Recipient       Location</w:t>
                                          </w:r>
                                        </w:p>
                                        <w:p w:rsidR="00A326DE" w:rsidRPr="00BD6350" w:rsidRDefault="00A326DE" w:rsidP="00A326DE">
                                          <w:pPr>
                                            <w:rPr>
                                              <w:rFonts w:ascii="Times New Roman" w:hAnsi="Times New Roman"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5" name="Textové pole 465"/>
                                    <wps:cNvSpPr txBox="1"/>
                                    <wps:spPr>
                                      <a:xfrm>
                                        <a:off x="2057400" y="1647825"/>
                                        <a:ext cx="1252220" cy="347345"/>
                                      </a:xfrm>
                                      <a:prstGeom prst="rect">
                                        <a:avLst/>
                                      </a:prstGeom>
                                      <a:solidFill>
                                        <a:schemeClr val="lt1"/>
                                      </a:solidFill>
                                      <a:ln w="6350">
                                        <a:solidFill>
                                          <a:prstClr val="black"/>
                                        </a:solidFill>
                                      </a:ln>
                                    </wps:spPr>
                                    <wps:txb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Encrypt</w:t>
                                          </w:r>
                                        </w:p>
                                        <w:p w:rsidR="00A326DE" w:rsidRPr="00BD6350" w:rsidRDefault="00A326DE" w:rsidP="00A326DE">
                                          <w:pPr>
                                            <w:rPr>
                                              <w:rFonts w:ascii="Times New Roman" w:hAnsi="Times New Roman"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8" name="Textové pole 488"/>
                                    <wps:cNvSpPr txBox="1"/>
                                    <wps:spPr>
                                      <a:xfrm>
                                        <a:off x="1895475" y="38100"/>
                                        <a:ext cx="1252220" cy="575945"/>
                                      </a:xfrm>
                                      <a:prstGeom prst="rect">
                                        <a:avLst/>
                                      </a:prstGeom>
                                      <a:solidFill>
                                        <a:schemeClr val="lt1"/>
                                      </a:solidFill>
                                      <a:ln w="6350">
                                        <a:solidFill>
                                          <a:prstClr val="black"/>
                                        </a:solidFill>
                                      </a:ln>
                                    </wps:spPr>
                                    <wps:txb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sidRPr="00BD6350">
                                            <w:rPr>
                                              <w:rFonts w:ascii="Times New Roman" w:hAnsi="Times New Roman" w:cs="Times New Roman"/>
                                              <w:spacing w:val="-1"/>
                                              <w:w w:val="105"/>
                                              <w:szCs w:val="24"/>
                                            </w:rPr>
                                            <w:t>Generate</w:t>
                                          </w:r>
                                          <w:r w:rsidRPr="00BD6350">
                                            <w:rPr>
                                              <w:rFonts w:ascii="Times New Roman" w:hAnsi="Times New Roman" w:cs="Times New Roman"/>
                                              <w:spacing w:val="27"/>
                                              <w:w w:val="104"/>
                                              <w:szCs w:val="24"/>
                                            </w:rPr>
                                            <w:t xml:space="preserve"> </w:t>
                                          </w:r>
                                          <w:r w:rsidRPr="00BD6350">
                                            <w:rPr>
                                              <w:rFonts w:ascii="Times New Roman" w:hAnsi="Times New Roman" w:cs="Times New Roman"/>
                                              <w:spacing w:val="-1"/>
                                              <w:w w:val="105"/>
                                              <w:szCs w:val="24"/>
                                            </w:rPr>
                                            <w:t>Random</w:t>
                                          </w:r>
                                          <w:r w:rsidRPr="00BD6350">
                                            <w:rPr>
                                              <w:rFonts w:ascii="Times New Roman" w:hAnsi="Times New Roman" w:cs="Times New Roman"/>
                                              <w:spacing w:val="-9"/>
                                              <w:w w:val="105"/>
                                              <w:szCs w:val="24"/>
                                            </w:rPr>
                                            <w:t xml:space="preserve"> </w:t>
                                          </w:r>
                                          <w:r w:rsidRPr="00BD6350">
                                            <w:rPr>
                                              <w:rFonts w:ascii="Times New Roman" w:hAnsi="Times New Roman" w:cs="Times New Roman"/>
                                              <w:w w:val="105"/>
                                              <w:szCs w:val="24"/>
                                            </w:rPr>
                                            <w:t>Key</w:t>
                                          </w:r>
                                        </w:p>
                                        <w:p w:rsidR="00A326DE" w:rsidRPr="00BD6350" w:rsidRDefault="00A326DE" w:rsidP="00A326DE">
                                          <w:pPr>
                                            <w:rPr>
                                              <w:rFonts w:ascii="Times New Roman" w:hAnsi="Times New Roman"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9" name="Přímá spojnice se šipkou 489"/>
                                    <wps:cNvCnPr/>
                                    <wps:spPr>
                                      <a:xfrm>
                                        <a:off x="2562225" y="609600"/>
                                        <a:ext cx="19050" cy="4527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90" name="Přímá spojnice se šipkou 490"/>
                                    <wps:cNvCnPr/>
                                    <wps:spPr>
                                      <a:xfrm>
                                        <a:off x="1228725" y="1219200"/>
                                        <a:ext cx="1176655" cy="50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91" name="Přímá spojnice se šipkou 491"/>
                                    <wps:cNvCnPr/>
                                    <wps:spPr>
                                      <a:xfrm>
                                        <a:off x="2571750" y="876300"/>
                                        <a:ext cx="1085850" cy="28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93" name="Textové pole 493"/>
                                    <wps:cNvSpPr txBox="1"/>
                                    <wps:spPr>
                                      <a:xfrm>
                                        <a:off x="3552825" y="0"/>
                                        <a:ext cx="1252220" cy="347345"/>
                                      </a:xfrm>
                                      <a:prstGeom prst="rect">
                                        <a:avLst/>
                                      </a:prstGeom>
                                      <a:solidFill>
                                        <a:schemeClr val="lt1"/>
                                      </a:solidFill>
                                      <a:ln w="6350">
                                        <a:solidFill>
                                          <a:prstClr val="black"/>
                                        </a:solidFill>
                                      </a:ln>
                                    </wps:spPr>
                                    <wps:txb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Plaintext</w:t>
                                          </w:r>
                                        </w:p>
                                        <w:p w:rsidR="00A326DE" w:rsidRPr="00BD6350" w:rsidRDefault="00A326DE" w:rsidP="00A326DE">
                                          <w:pPr>
                                            <w:rPr>
                                              <w:rFonts w:ascii="Times New Roman" w:hAnsi="Times New Roman"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494" name="Přímá spojnice se šipkou 494"/>
                                <wps:cNvCnPr/>
                                <wps:spPr>
                                  <a:xfrm>
                                    <a:off x="4171950" y="342900"/>
                                    <a:ext cx="0" cy="39560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498" name="Textové pole 498"/>
                              <wps:cNvSpPr txBox="1"/>
                              <wps:spPr>
                                <a:xfrm>
                                  <a:off x="914400" y="2276475"/>
                                  <a:ext cx="1490980" cy="285750"/>
                                </a:xfrm>
                                <a:prstGeom prst="rect">
                                  <a:avLst/>
                                </a:prstGeom>
                                <a:solidFill>
                                  <a:schemeClr val="lt1"/>
                                </a:solidFill>
                                <a:ln w="6350">
                                  <a:noFill/>
                                </a:ln>
                              </wps:spPr>
                              <wps:txbx>
                                <w:txbxContent>
                                  <w:p w:rsidR="00A326DE" w:rsidRDefault="00A326DE" w:rsidP="00A326DE">
                                    <w:r>
                                      <w:t>GEO encrypted Key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0" name="Přímá spojnice se šipkou 500"/>
                              <wps:cNvCnPr/>
                              <wps:spPr>
                                <a:xfrm>
                                  <a:off x="4248150" y="1085850"/>
                                  <a:ext cx="57150" cy="25482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grpSp>
                      <wps:wsp>
                        <wps:cNvPr id="506" name="Textové pole 506"/>
                        <wps:cNvSpPr txBox="1"/>
                        <wps:spPr>
                          <a:xfrm>
                            <a:off x="2933700" y="1095375"/>
                            <a:ext cx="633730" cy="285750"/>
                          </a:xfrm>
                          <a:prstGeom prst="rect">
                            <a:avLst/>
                          </a:prstGeom>
                          <a:solidFill>
                            <a:schemeClr val="lt1"/>
                          </a:solidFill>
                          <a:ln w="6350">
                            <a:solidFill>
                              <a:prstClr val="black"/>
                            </a:solidFill>
                          </a:ln>
                        </wps:spPr>
                        <wps:txbx>
                          <w:txbxContent>
                            <w:p w:rsidR="00A326DE" w:rsidRDefault="00A326DE" w:rsidP="00A326DE">
                              <w:proofErr w:type="spellStart"/>
                              <w:r>
                                <w:t>Key_R</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7" name="Textové pole 507"/>
                        <wps:cNvSpPr txBox="1"/>
                        <wps:spPr>
                          <a:xfrm>
                            <a:off x="3009900" y="4010025"/>
                            <a:ext cx="633730" cy="285750"/>
                          </a:xfrm>
                          <a:prstGeom prst="rect">
                            <a:avLst/>
                          </a:prstGeom>
                          <a:solidFill>
                            <a:schemeClr val="lt1"/>
                          </a:solidFill>
                          <a:ln w="6350">
                            <a:solidFill>
                              <a:prstClr val="black"/>
                            </a:solidFill>
                          </a:ln>
                        </wps:spPr>
                        <wps:txbx>
                          <w:txbxContent>
                            <w:p w:rsidR="00A326DE" w:rsidRDefault="00A326DE" w:rsidP="00A326DE">
                              <w:proofErr w:type="spellStart"/>
                              <w:r>
                                <w:t>Key_R</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732C1729" id="Skupina 508" o:spid="_x0000_s1026" style="position:absolute;left:0;text-align:left;margin-left:11.35pt;margin-top:14pt;width:432.55pt;height:403.5pt;z-index:251659264;mso-position-horizontal-relative:margin;mso-width-relative:margin" coordsize="54483,512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">
                <v:group id="Skupina 505" o:spid="_x0000_s1027" style="position:absolute;width:54483;height:51244" coordsize="54483,51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">
                  <v:shapetype id="_x0000_t202" coordsize="21600,21600" o:spt="202" path="m,l,21600r21600,l21600,xe">
                    <v:stroke joinstyle="miter"/>
                    <v:path gradientshapeok="t" o:connecttype="rect"/>
                  </v:shapetype>
                  <v:shape id="Textové pole 503" o:spid="_x0000_s1028" type="#_x0000_t202" style="position:absolute;width:53816;height:231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" fillcolor="white [3201]" strokeweight=".5pt">
                    <v:textbox>
                      <w:txbxContent>
                        <w:p w:rsidR="00A326DE" w:rsidRPr="00BD6350" w:rsidRDefault="00A326DE" w:rsidP="00A326DE">
                          <w:pPr>
                            <w:rPr>
                              <w:b/>
                            </w:rPr>
                          </w:pPr>
                          <w:r w:rsidRPr="00BD6350">
                            <w:rPr>
                              <w:b/>
                            </w:rPr>
                            <w:t>GEO encrypting</w:t>
                          </w:r>
                        </w:p>
                      </w:txbxContent>
                    </v:textbox>
                  </v:shape>
                  <v:shape id="Textové pole 504" o:spid="_x0000_s1029" type="#_x0000_t202" style="position:absolute;top:26955;width:54483;height:24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" fillcolor="white [3201]" strokeweight=".5pt">
                    <v:textbox>
                      <w:txbxContent>
                        <w:p w:rsidR="00A326DE" w:rsidRPr="00BD6350" w:rsidRDefault="00A326DE" w:rsidP="00A326DE">
                          <w:pPr>
                            <w:rPr>
                              <w:b/>
                            </w:rPr>
                          </w:pPr>
                          <w:r w:rsidRPr="00BD6350">
                            <w:rPr>
                              <w:b/>
                            </w:rPr>
                            <w:t>GEO decrypting</w:t>
                          </w:r>
                        </w:p>
                      </w:txbxContent>
                    </v:textbox>
                  </v:shape>
                  <v:group id="Skupina 502" o:spid="_x0000_s1030" style="position:absolute;left:857;top:857;width:52241;height:49288" coordsize="52241,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">
                    <v:shapetype id="_x0000_t32" coordsize="21600,21600" o:spt="32" o:oned="t" path="m,l21600,21600e" filled="f">
                      <v:path arrowok="t" fillok="f" o:connecttype="none"/>
                      <o:lock v:ext="edit" shapetype="t"/>
                    </v:shapetype>
                    <v:shape id="Přímá spojnice se šipkou 499" o:spid="_x0000_s1031" type="#_x0000_t32" style="position:absolute;left:25812;top:19907;width:0;height:95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" strokecolor="black [3200]" strokeweight=".5pt">
                      <v:stroke endarrow="block" joinstyle="miter"/>
                    </v:shape>
                    <v:group id="Skupina 501" o:spid="_x0000_s1032" style="position:absolute;width:52241;height:49288" coordsize="52241,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">
                      <v:group id="Skupina 487" o:spid="_x0000_s1033" style="position:absolute;top:29527;width:52241;height:19761" coordsize="52241,197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">
                        <v:group id="Skupina 484" o:spid="_x0000_s1034" style="position:absolute;width:52241;height:19761" coordsize="52241,197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">
                          <v:shape id="Textové pole 471" o:spid="_x0000_s1035" type="#_x0000_t202" style="position:absolute;left:20478;width:12522;height:3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" fillcolor="white [3201]" strokeweight=".5pt">
                            <v:textbo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Decrypt</w:t>
                                  </w:r>
                                </w:p>
                                <w:p w:rsidR="00A326DE" w:rsidRPr="00BD6350" w:rsidRDefault="00A326DE" w:rsidP="00A326DE">
                                  <w:pPr>
                                    <w:rPr>
                                      <w:rFonts w:ascii="Times New Roman" w:hAnsi="Times New Roman" w:cs="Times New Roman"/>
                                      <w:szCs w:val="24"/>
                                    </w:rPr>
                                  </w:pPr>
                                </w:p>
                              </w:txbxContent>
                            </v:textbox>
                          </v:shape>
                          <v:shape id="Textové pole 477" o:spid="_x0000_s1036" type="#_x0000_t202" style="position:absolute;top:5524;width:12522;height:5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" fillcolor="white [3201]" strokeweight=".5pt">
                            <v:textbox>
                              <w:txbxContent>
                                <w:p w:rsidR="00A326DE" w:rsidRPr="00BD6350" w:rsidRDefault="00A326DE" w:rsidP="00A326DE">
                                  <w:pPr>
                                    <w:spacing w:before="63" w:line="248" w:lineRule="auto"/>
                                    <w:ind w:left="162" w:right="172"/>
                                    <w:rPr>
                                      <w:rFonts w:ascii="Times New Roman" w:eastAsia="Tahoma" w:hAnsi="Times New Roman" w:cs="Times New Roman"/>
                                      <w:szCs w:val="24"/>
                                    </w:rPr>
                                  </w:pPr>
                                  <w:r>
                                    <w:rPr>
                                      <w:rFonts w:ascii="Times New Roman" w:hAnsi="Times New Roman" w:cs="Times New Roman"/>
                                      <w:spacing w:val="-1"/>
                                      <w:w w:val="105"/>
                                      <w:szCs w:val="24"/>
                                    </w:rPr>
                                    <w:t xml:space="preserve">GPS position of </w:t>
                                  </w:r>
                                  <w:proofErr w:type="spellStart"/>
                                  <w:r>
                                    <w:rPr>
                                      <w:rFonts w:ascii="Times New Roman" w:hAnsi="Times New Roman" w:cs="Times New Roman"/>
                                      <w:spacing w:val="-1"/>
                                      <w:w w:val="105"/>
                                      <w:szCs w:val="24"/>
                                    </w:rPr>
                                    <w:t>IoT</w:t>
                                  </w:r>
                                  <w:proofErr w:type="spellEnd"/>
                                </w:p>
                                <w:p w:rsidR="00A326DE" w:rsidRPr="00BD6350" w:rsidRDefault="00A326DE" w:rsidP="00A326DE">
                                  <w:pPr>
                                    <w:rPr>
                                      <w:rFonts w:ascii="Times New Roman" w:hAnsi="Times New Roman" w:cs="Times New Roman"/>
                                      <w:szCs w:val="24"/>
                                    </w:rPr>
                                  </w:pPr>
                                </w:p>
                              </w:txbxContent>
                            </v:textbox>
                          </v:shape>
                          <v:group id="Skupina 472" o:spid="_x0000_s1037" style="position:absolute;left:25146;top:6953;width:3378;height:3378" coordsize="337820,337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">
                            <v:oval id="Ovál 473" o:spid="_x0000_s1038" style="position:absolute;width:337820;height:33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" fillcolor="white [3201]" strokecolor="#70ad47 [3209]" strokeweight="1pt">
                              <v:stroke joinstyle="miter"/>
                            </v:oval>
                            <v:line id="Přímá spojnice 474" o:spid="_x0000_s1039" style="position:absolute;flip:x;visibility:visible;mso-wrap-style:square" from="66675,57150" to="300355,285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" strokecolor="black [3200]" strokeweight=".5pt">
                              <v:stroke joinstyle="miter"/>
                            </v:line>
                            <v:line id="Přímá spojnice 475" o:spid="_x0000_s1040" style="position:absolute;visibility:visible;mso-wrap-style:square" from="28575,47625" to="266700,28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" strokecolor="black [3200]" strokeweight=".5pt">
                              <v:stroke joinstyle="miter"/>
                            </v:line>
                          </v:group>
                          <v:shape id="Textové pole 476" o:spid="_x0000_s1041" type="#_x0000_t202" style="position:absolute;left:38766;top:6858;width:12522;height:3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" fillcolor="white [3201]" strokeweight=".5pt">
                            <v:textbo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Decrypt</w:t>
                                  </w:r>
                                </w:p>
                                <w:p w:rsidR="00A326DE" w:rsidRPr="00BD6350" w:rsidRDefault="00A326DE" w:rsidP="00A326DE">
                                  <w:pPr>
                                    <w:rPr>
                                      <w:rFonts w:ascii="Times New Roman" w:hAnsi="Times New Roman" w:cs="Times New Roman"/>
                                      <w:szCs w:val="24"/>
                                    </w:rPr>
                                  </w:pPr>
                                </w:p>
                              </w:txbxContent>
                            </v:textbox>
                          </v:shape>
                          <v:shape id="Textové pole 479" o:spid="_x0000_s1042" type="#_x0000_t202" style="position:absolute;left:39719;top:16287;width:12522;height:3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" fillcolor="white [3201]" strokeweight=".5pt">
                            <v:textbo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Plaintext</w:t>
                                  </w:r>
                                </w:p>
                                <w:p w:rsidR="00A326DE" w:rsidRPr="00BD6350" w:rsidRDefault="00A326DE" w:rsidP="00A326DE">
                                  <w:pPr>
                                    <w:rPr>
                                      <w:rFonts w:ascii="Times New Roman" w:hAnsi="Times New Roman" w:cs="Times New Roman"/>
                                      <w:szCs w:val="24"/>
                                    </w:rPr>
                                  </w:pPr>
                                </w:p>
                              </w:txbxContent>
                            </v:textbox>
                          </v:shape>
                          <v:shape id="Přímá spojnice se šipkou 481" o:spid="_x0000_s1043" type="#_x0000_t32" style="position:absolute;left:12477;top:8477;width:12624;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" strokecolor="black [3200]" strokeweight=".5pt">
                            <v:stroke endarrow="block" joinstyle="miter"/>
                          </v:shape>
                          <v:shape id="Přímá spojnice se šipkou 482" o:spid="_x0000_s1044" type="#_x0000_t32" style="position:absolute;left:28479;top:8477;width:10243;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" strokecolor="black [3200]" strokeweight=".5pt">
                            <v:stroke endarrow="block" joinstyle="miter"/>
                          </v:shape>
                          <v:shape id="Přímá spojnice se šipkou 483" o:spid="_x0000_s1045" type="#_x0000_t32" style="position:absolute;left:44386;top:10287;width:381;height:59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" strokecolor="black [3200]" strokeweight=".5pt">
                            <v:stroke endarrow="block" joinstyle="miter"/>
                          </v:shape>
                        </v:group>
                        <v:shape id="Přímá spojnice se šipkou 486" o:spid="_x0000_s1046" type="#_x0000_t32" style="position:absolute;left:26479;top:3429;width:0;height:39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" strokecolor="black [3200]" strokeweight=".5pt">
                          <v:stroke endarrow="block" joinstyle="miter"/>
                        </v:shape>
                      </v:group>
                      <v:group id="Skupina 497" o:spid="_x0000_s1047" style="position:absolute;width:49098;height:19951" coordsize="49098,199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">
                        <v:group id="Skupina 496" o:spid="_x0000_s1048" style="position:absolute;width:49098;height:19951" coordsize="49098,199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">
                          <v:shape id="Přímá spojnice se šipkou 492" o:spid="_x0000_s1049" type="#_x0000_t32" style="position:absolute;left:25812;top:13525;width:0;height:29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" strokecolor="black [3200]" strokeweight=".5pt">
                            <v:stroke endarrow="block" joinstyle="miter"/>
                          </v:shape>
                          <v:group id="Skupina 495" o:spid="_x0000_s1050" style="position:absolute;width:49098;height:19951" coordsize="49098,199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">
                            <v:shape id="Textové pole 464" o:spid="_x0000_s1051" type="#_x0000_t202" style="position:absolute;left:36576;top:7429;width:12522;height:3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" fillcolor="white [3201]" strokeweight=".5pt">
                              <v:textbo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Encrypt</w:t>
                                    </w:r>
                                  </w:p>
                                  <w:p w:rsidR="00A326DE" w:rsidRPr="00BD6350" w:rsidRDefault="00A326DE" w:rsidP="00A326DE">
                                    <w:pPr>
                                      <w:rPr>
                                        <w:rFonts w:ascii="Times New Roman" w:hAnsi="Times New Roman" w:cs="Times New Roman"/>
                                        <w:szCs w:val="24"/>
                                      </w:rPr>
                                    </w:pPr>
                                  </w:p>
                                </w:txbxContent>
                              </v:textbox>
                            </v:shape>
                            <v:group id="Skupina 466" o:spid="_x0000_s1052" style="position:absolute;left:24003;top:10191;width:3378;height:3378" coordsize="337820,337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">
                              <v:oval id="Ovál 467" o:spid="_x0000_s1053" style="position:absolute;width:337820;height:33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" fillcolor="white [3201]" strokecolor="#70ad47 [3209]" strokeweight="1pt">
                                <v:stroke joinstyle="miter"/>
                              </v:oval>
                              <v:line id="Přímá spojnice 468" o:spid="_x0000_s1054" style="position:absolute;flip:x;visibility:visible;mso-wrap-style:square" from="66675,57150" to="300355,285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" strokecolor="black [3200]" strokeweight=".5pt">
                                <v:stroke joinstyle="miter"/>
                              </v:line>
                              <v:line id="Přímá spojnice 469" o:spid="_x0000_s1055" style="position:absolute;visibility:visible;mso-wrap-style:square" from="28575,47625" to="266700,280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" strokecolor="black [3200]" strokeweight=".5pt">
                                <v:stroke joinstyle="miter"/>
                              </v:line>
                            </v:group>
                            <v:shape id="Textové pole 470" o:spid="_x0000_s1056" type="#_x0000_t202" style="position:absolute;top:9620;width:12522;height:5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" fillcolor="white [3201]" strokeweight=".5pt">
                              <v:textbox>
                                <w:txbxContent>
                                  <w:p w:rsidR="00A326DE" w:rsidRPr="00BD6350" w:rsidRDefault="00A326DE" w:rsidP="00A326DE">
                                    <w:pPr>
                                      <w:spacing w:before="63" w:line="248" w:lineRule="auto"/>
                                      <w:ind w:right="172"/>
                                      <w:rPr>
                                        <w:rFonts w:ascii="Times New Roman" w:eastAsia="Tahoma" w:hAnsi="Times New Roman" w:cs="Times New Roman"/>
                                        <w:szCs w:val="24"/>
                                      </w:rPr>
                                    </w:pPr>
                                    <w:r>
                                      <w:rPr>
                                        <w:rFonts w:ascii="Times New Roman" w:hAnsi="Times New Roman" w:cs="Times New Roman"/>
                                        <w:spacing w:val="-1"/>
                                        <w:w w:val="105"/>
                                        <w:szCs w:val="24"/>
                                      </w:rPr>
                                      <w:t>GPS Recipient       Location</w:t>
                                    </w:r>
                                  </w:p>
                                  <w:p w:rsidR="00A326DE" w:rsidRPr="00BD6350" w:rsidRDefault="00A326DE" w:rsidP="00A326DE">
                                    <w:pPr>
                                      <w:rPr>
                                        <w:rFonts w:ascii="Times New Roman" w:hAnsi="Times New Roman" w:cs="Times New Roman"/>
                                        <w:szCs w:val="24"/>
                                      </w:rPr>
                                    </w:pPr>
                                  </w:p>
                                </w:txbxContent>
                              </v:textbox>
                            </v:shape>
                            <v:shape id="Textové pole 465" o:spid="_x0000_s1057" type="#_x0000_t202" style="position:absolute;left:20574;top:16478;width:12522;height:3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" fillcolor="white [3201]" strokeweight=".5pt">
                              <v:textbo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Encrypt</w:t>
                                    </w:r>
                                  </w:p>
                                  <w:p w:rsidR="00A326DE" w:rsidRPr="00BD6350" w:rsidRDefault="00A326DE" w:rsidP="00A326DE">
                                    <w:pPr>
                                      <w:rPr>
                                        <w:rFonts w:ascii="Times New Roman" w:hAnsi="Times New Roman" w:cs="Times New Roman"/>
                                        <w:szCs w:val="24"/>
                                      </w:rPr>
                                    </w:pPr>
                                  </w:p>
                                </w:txbxContent>
                              </v:textbox>
                            </v:shape>
                            <v:shape id="Textové pole 488" o:spid="_x0000_s1058" type="#_x0000_t202" style="position:absolute;left:18954;top:381;width:12522;height:5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" fillcolor="white [3201]" strokeweight=".5pt">
                              <v:textbo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sidRPr="00BD6350">
                                      <w:rPr>
                                        <w:rFonts w:ascii="Times New Roman" w:hAnsi="Times New Roman" w:cs="Times New Roman"/>
                                        <w:spacing w:val="-1"/>
                                        <w:w w:val="105"/>
                                        <w:szCs w:val="24"/>
                                      </w:rPr>
                                      <w:t>Generate</w:t>
                                    </w:r>
                                    <w:r w:rsidRPr="00BD6350">
                                      <w:rPr>
                                        <w:rFonts w:ascii="Times New Roman" w:hAnsi="Times New Roman" w:cs="Times New Roman"/>
                                        <w:spacing w:val="27"/>
                                        <w:w w:val="104"/>
                                        <w:szCs w:val="24"/>
                                      </w:rPr>
                                      <w:t xml:space="preserve"> </w:t>
                                    </w:r>
                                    <w:r w:rsidRPr="00BD6350">
                                      <w:rPr>
                                        <w:rFonts w:ascii="Times New Roman" w:hAnsi="Times New Roman" w:cs="Times New Roman"/>
                                        <w:spacing w:val="-1"/>
                                        <w:w w:val="105"/>
                                        <w:szCs w:val="24"/>
                                      </w:rPr>
                                      <w:t>Random</w:t>
                                    </w:r>
                                    <w:r w:rsidRPr="00BD6350">
                                      <w:rPr>
                                        <w:rFonts w:ascii="Times New Roman" w:hAnsi="Times New Roman" w:cs="Times New Roman"/>
                                        <w:spacing w:val="-9"/>
                                        <w:w w:val="105"/>
                                        <w:szCs w:val="24"/>
                                      </w:rPr>
                                      <w:t xml:space="preserve"> </w:t>
                                    </w:r>
                                    <w:r w:rsidRPr="00BD6350">
                                      <w:rPr>
                                        <w:rFonts w:ascii="Times New Roman" w:hAnsi="Times New Roman" w:cs="Times New Roman"/>
                                        <w:w w:val="105"/>
                                        <w:szCs w:val="24"/>
                                      </w:rPr>
                                      <w:t>Key</w:t>
                                    </w:r>
                                  </w:p>
                                  <w:p w:rsidR="00A326DE" w:rsidRPr="00BD6350" w:rsidRDefault="00A326DE" w:rsidP="00A326DE">
                                    <w:pPr>
                                      <w:rPr>
                                        <w:rFonts w:ascii="Times New Roman" w:hAnsi="Times New Roman" w:cs="Times New Roman"/>
                                        <w:szCs w:val="24"/>
                                      </w:rPr>
                                    </w:pPr>
                                  </w:p>
                                </w:txbxContent>
                              </v:textbox>
                            </v:shape>
                            <v:shape id="Přímá spojnice se šipkou 489" o:spid="_x0000_s1059" type="#_x0000_t32" style="position:absolute;left:25622;top:6096;width:190;height:45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" strokecolor="black [3200]" strokeweight=".5pt">
                              <v:stroke endarrow="block" joinstyle="miter"/>
                            </v:shape>
                            <v:shape id="Přímá spojnice se šipkou 490" o:spid="_x0000_s1060" type="#_x0000_t32" style="position:absolute;left:12287;top:12192;width:11766;height: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" strokecolor="black [3200]" strokeweight=".5pt">
                              <v:stroke endarrow="block" joinstyle="miter"/>
                            </v:shape>
                            <v:shape id="Přímá spojnice se šipkou 491" o:spid="_x0000_s1061" type="#_x0000_t32" style="position:absolute;left:25717;top:8763;width:10859;height:2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" strokecolor="black [3200]" strokeweight=".5pt">
                              <v:stroke endarrow="block" joinstyle="miter"/>
                            </v:shape>
                            <v:shape id="Textové pole 493" o:spid="_x0000_s1062" type="#_x0000_t202" style="position:absolute;left:35528;width:12522;height:3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" fillcolor="white [3201]" strokeweight=".5pt">
                              <v:textbox>
                                <w:txbxContent>
                                  <w:p w:rsidR="00A326DE" w:rsidRPr="00BD6350" w:rsidRDefault="00A326DE" w:rsidP="00A326DE">
                                    <w:pPr>
                                      <w:spacing w:before="63" w:line="248" w:lineRule="auto"/>
                                      <w:ind w:left="162" w:right="172" w:firstLine="106"/>
                                      <w:rPr>
                                        <w:rFonts w:ascii="Times New Roman" w:eastAsia="Tahoma" w:hAnsi="Times New Roman" w:cs="Times New Roman"/>
                                        <w:szCs w:val="24"/>
                                      </w:rPr>
                                    </w:pPr>
                                    <w:r>
                                      <w:rPr>
                                        <w:rFonts w:ascii="Times New Roman" w:hAnsi="Times New Roman" w:cs="Times New Roman"/>
                                        <w:spacing w:val="-1"/>
                                        <w:w w:val="105"/>
                                        <w:szCs w:val="24"/>
                                      </w:rPr>
                                      <w:t>Plaintext</w:t>
                                    </w:r>
                                  </w:p>
                                  <w:p w:rsidR="00A326DE" w:rsidRPr="00BD6350" w:rsidRDefault="00A326DE" w:rsidP="00A326DE">
                                    <w:pPr>
                                      <w:rPr>
                                        <w:rFonts w:ascii="Times New Roman" w:hAnsi="Times New Roman" w:cs="Times New Roman"/>
                                        <w:szCs w:val="24"/>
                                      </w:rPr>
                                    </w:pPr>
                                  </w:p>
                                </w:txbxContent>
                              </v:textbox>
                            </v:shape>
                          </v:group>
                        </v:group>
                        <v:shape id="Přímá spojnice se šipkou 494" o:spid="_x0000_s1063" type="#_x0000_t32" style="position:absolute;left:41719;top:3429;width:0;height:39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" strokecolor="black [3200]" strokeweight=".5pt">
                          <v:stroke endarrow="block" joinstyle="miter"/>
                        </v:shape>
                      </v:group>
                      <v:shape id="Textové pole 498" o:spid="_x0000_s1064" type="#_x0000_t202" style="position:absolute;left:9144;top:22764;width:14909;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" fillcolor="white [3201]" stroked="f" strokeweight=".5pt">
                        <v:textbox>
                          <w:txbxContent>
                            <w:p w:rsidR="00A326DE" w:rsidRDefault="00A326DE" w:rsidP="00A326DE">
                              <w:r>
                                <w:t>GEO encrypted Key</w:t>
                              </w:r>
                            </w:p>
                          </w:txbxContent>
                        </v:textbox>
                      </v:shape>
                      <v:shape id="Přímá spojnice se šipkou 500" o:spid="_x0000_s1065" type="#_x0000_t32" style="position:absolute;left:42481;top:10858;width:572;height:254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" strokecolor="black [3200]" strokeweight=".5pt">
                        <v:stroke endarrow="block" joinstyle="miter"/>
                      </v:shape>
                    </v:group>
                  </v:group>
                </v:group>
                <v:shape id="Textové pole 506" o:spid="_x0000_s1066" type="#_x0000_t202" style="position:absolute;left:29337;top:10953;width:6337;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" fillcolor="white [3201]" strokeweight=".5pt">
                  <v:textbox>
                    <w:txbxContent>
                      <w:p w:rsidR="00A326DE" w:rsidRDefault="00A326DE" w:rsidP="00A326DE">
                        <w:proofErr w:type="spellStart"/>
                        <w:r>
                          <w:t>Key_R</w:t>
                        </w:r>
                        <w:proofErr w:type="spellEnd"/>
                      </w:p>
                    </w:txbxContent>
                  </v:textbox>
                </v:shape>
                <v:shape id="Textové pole 507" o:spid="_x0000_s1067" type="#_x0000_t202" style="position:absolute;left:30099;top:40100;width:6337;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" fillcolor="white [3201]" strokeweight=".5pt">
                  <v:textbox>
                    <w:txbxContent>
                      <w:p w:rsidR="00A326DE" w:rsidRDefault="00A326DE" w:rsidP="00A326DE">
                        <w:proofErr w:type="spellStart"/>
                        <w:r>
                          <w:t>Key_R</w:t>
                        </w:r>
                        <w:proofErr w:type="spellEnd"/>
                      </w:p>
                    </w:txbxContent>
                  </v:textbox>
                </v:shape>
                <w10:wrap anchorx="margin"/>
              </v:group>
            </w:pict>
          </mc:Fallback>
        </mc:AlternateContent>
      </w: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spacing w:val="-1"/>
          <w:lang w:val="en-GB"/>
        </w:rPr>
      </w:pPr>
    </w:p>
    <w:p w:rsidR="00A326DE" w:rsidRPr="007C5D16" w:rsidRDefault="00A326DE" w:rsidP="00A326DE">
      <w:pPr>
        <w:pStyle w:val="Zkladntext"/>
        <w:ind w:left="120" w:right="115"/>
        <w:jc w:val="both"/>
        <w:rPr>
          <w:lang w:val="en-GB"/>
        </w:rPr>
      </w:pPr>
    </w:p>
    <w:p w:rsidR="00A326DE" w:rsidRPr="007C5D16" w:rsidRDefault="00A326DE" w:rsidP="00A326DE">
      <w:pPr>
        <w:pStyle w:val="Zkladntext"/>
        <w:ind w:left="708" w:right="114" w:hanging="588"/>
        <w:jc w:val="both"/>
        <w:rPr>
          <w:lang w:val="en-GB"/>
        </w:rPr>
      </w:pPr>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pStyle w:val="Odstavecseseznamem"/>
        <w:spacing w:after="0" w:line="240" w:lineRule="auto"/>
        <w:ind w:left="0"/>
        <w:contextualSpacing w:val="0"/>
        <w:jc w:val="both"/>
        <w:rPr>
          <w:rStyle w:val="hps"/>
          <w:sz w:val="24"/>
          <w:szCs w:val="24"/>
        </w:rPr>
      </w:pPr>
    </w:p>
    <w:p w:rsidR="00A326DE" w:rsidRPr="007C5D16" w:rsidRDefault="00A326DE" w:rsidP="00A326DE">
      <w:pPr>
        <w:pStyle w:val="Normlnweb"/>
        <w:spacing w:before="0" w:beforeAutospacing="0" w:after="0" w:afterAutospacing="0"/>
        <w:ind w:left="14"/>
      </w:pPr>
      <w:r w:rsidRPr="007C5D16">
        <w:t xml:space="preserve">Fig.6 Simplified system of </w:t>
      </w:r>
      <w:proofErr w:type="spellStart"/>
      <w:r w:rsidRPr="007C5D16">
        <w:t>geoencryption</w:t>
      </w:r>
      <w:proofErr w:type="spellEnd"/>
      <w:r w:rsidRPr="007C5D16">
        <w:tab/>
      </w:r>
      <w:r w:rsidRPr="007C5D16">
        <w:tab/>
        <w:t>(Modified according Scott at al (2003))</w:t>
      </w:r>
    </w:p>
    <w:p w:rsidR="00A326DE" w:rsidRPr="007C5D16" w:rsidRDefault="00A326DE" w:rsidP="00A326DE">
      <w:pPr>
        <w:pStyle w:val="Normlnweb"/>
        <w:spacing w:before="0" w:beforeAutospacing="0" w:after="0" w:afterAutospacing="0"/>
        <w:ind w:left="14"/>
      </w:pPr>
    </w:p>
    <w:p w:rsidR="00A326DE" w:rsidRPr="007C5D16" w:rsidRDefault="00A326DE" w:rsidP="00A326DE">
      <w:pPr>
        <w:pStyle w:val="Normlnweb"/>
        <w:spacing w:before="0" w:beforeAutospacing="0" w:after="0" w:afterAutospacing="0"/>
        <w:ind w:left="14"/>
        <w:jc w:val="both"/>
      </w:pPr>
      <w:r>
        <w:lastRenderedPageBreak/>
        <w:t xml:space="preserve">The idea of the </w:t>
      </w:r>
      <w:proofErr w:type="spellStart"/>
      <w:r>
        <w:t>geoencryption</w:t>
      </w:r>
      <w:proofErr w:type="spellEnd"/>
      <w:r>
        <w:t xml:space="preserve"> is possible to use in case of communication things in smart house and depressed the possible threads. In case of communication with things, instead geo position is possible, use any suitable password, because the unpredictable key is done by random generation.</w:t>
      </w:r>
      <w:r w:rsidR="00703F46">
        <w:t xml:space="preserve"> The deeper details will be discussed and presented.</w:t>
      </w:r>
    </w:p>
    <w:p w:rsidR="00A326DE" w:rsidRPr="007C5D16" w:rsidRDefault="00A326DE" w:rsidP="00A326DE">
      <w:pPr>
        <w:pStyle w:val="Normlnweb"/>
        <w:spacing w:before="0" w:beforeAutospacing="0" w:after="0" w:afterAutospacing="0"/>
        <w:ind w:left="14"/>
      </w:pPr>
    </w:p>
    <w:p w:rsidR="00A326DE" w:rsidRPr="007C5D16" w:rsidRDefault="00A326DE" w:rsidP="008226DE">
      <w:pPr>
        <w:pStyle w:val="Odstavecseseznamem"/>
        <w:numPr>
          <w:ilvl w:val="0"/>
          <w:numId w:val="3"/>
        </w:numPr>
        <w:rPr>
          <w:rFonts w:ascii="Times New Roman" w:hAnsi="Times New Roman" w:cs="Times New Roman"/>
          <w:b/>
          <w:sz w:val="28"/>
        </w:rPr>
      </w:pPr>
      <w:r w:rsidRPr="007C5D16">
        <w:rPr>
          <w:rFonts w:ascii="Times New Roman" w:hAnsi="Times New Roman" w:cs="Times New Roman"/>
          <w:b/>
          <w:sz w:val="28"/>
        </w:rPr>
        <w:t>Conclusion</w:t>
      </w:r>
    </w:p>
    <w:p w:rsidR="00A326DE" w:rsidRDefault="00A326DE" w:rsidP="00A326DE">
      <w:pPr>
        <w:spacing w:after="0"/>
        <w:jc w:val="both"/>
        <w:rPr>
          <w:rFonts w:ascii="Times New Roman" w:eastAsia="Cambria" w:hAnsi="Times New Roman" w:cs="Times New Roman"/>
          <w:sz w:val="24"/>
          <w:szCs w:val="24"/>
        </w:rPr>
      </w:pPr>
      <w:r w:rsidRPr="0082377D">
        <w:rPr>
          <w:rFonts w:ascii="Times New Roman" w:hAnsi="Times New Roman" w:cs="Times New Roman"/>
          <w:sz w:val="24"/>
          <w:szCs w:val="24"/>
        </w:rPr>
        <w:t xml:space="preserve">The </w:t>
      </w:r>
      <w:r>
        <w:rPr>
          <w:rFonts w:ascii="Times New Roman" w:hAnsi="Times New Roman" w:cs="Times New Roman"/>
          <w:sz w:val="24"/>
          <w:szCs w:val="24"/>
        </w:rPr>
        <w:t xml:space="preserve">contribution has aims to describe problems contained cybersecurity from </w:t>
      </w:r>
      <w:proofErr w:type="spellStart"/>
      <w:r>
        <w:rPr>
          <w:rFonts w:ascii="Times New Roman" w:hAnsi="Times New Roman" w:cs="Times New Roman"/>
          <w:sz w:val="24"/>
          <w:szCs w:val="24"/>
        </w:rPr>
        <w:t>IoT</w:t>
      </w:r>
      <w:proofErr w:type="spellEnd"/>
      <w:r>
        <w:rPr>
          <w:rFonts w:ascii="Times New Roman" w:hAnsi="Times New Roman" w:cs="Times New Roman"/>
          <w:sz w:val="24"/>
          <w:szCs w:val="24"/>
        </w:rPr>
        <w:t xml:space="preserve"> point of view.</w:t>
      </w:r>
      <w:r w:rsidRPr="00AE015A">
        <w:rPr>
          <w:rFonts w:ascii="Times New Roman" w:eastAsia="Cambria" w:hAnsi="Times New Roman" w:cs="Times New Roman"/>
          <w:sz w:val="24"/>
          <w:szCs w:val="24"/>
        </w:rPr>
        <w:t xml:space="preserve"> </w:t>
      </w:r>
      <w:r>
        <w:rPr>
          <w:rFonts w:ascii="Times New Roman" w:eastAsia="Cambria" w:hAnsi="Times New Roman" w:cs="Times New Roman"/>
          <w:sz w:val="24"/>
          <w:szCs w:val="24"/>
        </w:rPr>
        <w:t xml:space="preserve"> </w:t>
      </w:r>
      <w:r w:rsidRPr="00FF2112">
        <w:rPr>
          <w:rFonts w:ascii="Times New Roman" w:eastAsia="Cambria" w:hAnsi="Times New Roman" w:cs="Times New Roman"/>
          <w:sz w:val="24"/>
          <w:szCs w:val="24"/>
        </w:rPr>
        <w:t>The Internet of Things (</w:t>
      </w:r>
      <w:proofErr w:type="spellStart"/>
      <w:r w:rsidRPr="00FF2112">
        <w:rPr>
          <w:rFonts w:ascii="Times New Roman" w:eastAsia="Cambria" w:hAnsi="Times New Roman" w:cs="Times New Roman"/>
          <w:sz w:val="24"/>
          <w:szCs w:val="24"/>
        </w:rPr>
        <w:t>IoT</w:t>
      </w:r>
      <w:proofErr w:type="spellEnd"/>
      <w:r w:rsidRPr="00FF2112">
        <w:rPr>
          <w:rFonts w:ascii="Times New Roman" w:eastAsia="Cambria" w:hAnsi="Times New Roman" w:cs="Times New Roman"/>
          <w:sz w:val="24"/>
          <w:szCs w:val="24"/>
        </w:rPr>
        <w:t xml:space="preserve">) has become a ubiquitous term to describe the tens of billions of devices that have sensing or actuation capabilities, and are connected to each other via the Internet. The </w:t>
      </w:r>
      <w:proofErr w:type="spellStart"/>
      <w:r w:rsidRPr="00FF2112">
        <w:rPr>
          <w:rFonts w:ascii="Times New Roman" w:eastAsia="Cambria" w:hAnsi="Times New Roman" w:cs="Times New Roman"/>
          <w:sz w:val="24"/>
          <w:szCs w:val="24"/>
        </w:rPr>
        <w:t>IoT</w:t>
      </w:r>
      <w:proofErr w:type="spellEnd"/>
      <w:r w:rsidRPr="00FF2112">
        <w:rPr>
          <w:rFonts w:ascii="Times New Roman" w:eastAsia="Cambria" w:hAnsi="Times New Roman" w:cs="Times New Roman"/>
          <w:sz w:val="24"/>
          <w:szCs w:val="24"/>
        </w:rPr>
        <w:t xml:space="preserve"> includes everything from wearable fitness bands and smart home appliances to factory control devices, medical devices and even automobiles.  Security has not been a high priority for these devices until now.</w:t>
      </w:r>
      <w:r>
        <w:rPr>
          <w:rFonts w:ascii="Times New Roman" w:eastAsia="Cambria" w:hAnsi="Times New Roman" w:cs="Times New Roman"/>
          <w:sz w:val="24"/>
          <w:szCs w:val="24"/>
        </w:rPr>
        <w:t xml:space="preserve"> </w:t>
      </w:r>
      <w:r w:rsidRPr="007C5D16">
        <w:rPr>
          <w:rFonts w:ascii="Times New Roman" w:eastAsia="Cambria" w:hAnsi="Times New Roman" w:cs="Times New Roman"/>
          <w:sz w:val="24"/>
          <w:szCs w:val="24"/>
        </w:rPr>
        <w:t>The objective of computer security</w:t>
      </w:r>
      <w:r>
        <w:rPr>
          <w:rFonts w:ascii="Times New Roman" w:eastAsia="Cambria" w:hAnsi="Times New Roman" w:cs="Times New Roman"/>
          <w:sz w:val="24"/>
          <w:szCs w:val="24"/>
        </w:rPr>
        <w:t xml:space="preserve"> and or </w:t>
      </w:r>
      <w:proofErr w:type="spellStart"/>
      <w:r>
        <w:rPr>
          <w:rFonts w:ascii="Times New Roman" w:eastAsia="Cambria" w:hAnsi="Times New Roman" w:cs="Times New Roman"/>
          <w:sz w:val="24"/>
          <w:szCs w:val="24"/>
        </w:rPr>
        <w:t>IoT</w:t>
      </w:r>
      <w:proofErr w:type="spellEnd"/>
      <w:r w:rsidRPr="007C5D16">
        <w:rPr>
          <w:rFonts w:ascii="Times New Roman" w:eastAsia="Cambria" w:hAnsi="Times New Roman" w:cs="Times New Roman"/>
          <w:sz w:val="24"/>
          <w:szCs w:val="24"/>
        </w:rPr>
        <w:t xml:space="preserve"> includes protection of information and property from theft, corruption, or natural disaster, while allowing the information and property to remain accessible and productive to its intended users</w:t>
      </w:r>
      <w:r>
        <w:rPr>
          <w:rFonts w:ascii="Times New Roman" w:eastAsia="Cambria" w:hAnsi="Times New Roman" w:cs="Times New Roman"/>
          <w:sz w:val="24"/>
          <w:szCs w:val="24"/>
        </w:rPr>
        <w:t xml:space="preserve">. The problems of </w:t>
      </w:r>
      <w:proofErr w:type="spellStart"/>
      <w:r>
        <w:rPr>
          <w:rFonts w:ascii="Times New Roman" w:eastAsia="Cambria" w:hAnsi="Times New Roman" w:cs="Times New Roman"/>
          <w:sz w:val="24"/>
          <w:szCs w:val="24"/>
        </w:rPr>
        <w:t>IoT</w:t>
      </w:r>
      <w:proofErr w:type="spellEnd"/>
      <w:r>
        <w:rPr>
          <w:rFonts w:ascii="Times New Roman" w:eastAsia="Cambria" w:hAnsi="Times New Roman" w:cs="Times New Roman"/>
          <w:sz w:val="24"/>
          <w:szCs w:val="24"/>
        </w:rPr>
        <w:t xml:space="preserve"> is shown on example of smart house, when for communication between network home gateway and householders is suggest encrypting with helps idea of </w:t>
      </w:r>
      <w:proofErr w:type="spellStart"/>
      <w:r w:rsidRPr="007940D7">
        <w:rPr>
          <w:rFonts w:ascii="Times New Roman" w:eastAsia="Cambria" w:hAnsi="Times New Roman" w:cs="Times New Roman"/>
          <w:sz w:val="24"/>
          <w:szCs w:val="24"/>
        </w:rPr>
        <w:t>geoencryption</w:t>
      </w:r>
      <w:proofErr w:type="spellEnd"/>
      <w:r>
        <w:rPr>
          <w:rFonts w:ascii="Times New Roman" w:eastAsia="Cambria" w:hAnsi="Times New Roman" w:cs="Times New Roman"/>
          <w:sz w:val="24"/>
          <w:szCs w:val="24"/>
        </w:rPr>
        <w:t>.</w:t>
      </w:r>
    </w:p>
    <w:p w:rsidR="00A326DE" w:rsidRPr="007C5D16" w:rsidRDefault="00A326DE" w:rsidP="008226DE">
      <w:pPr>
        <w:pStyle w:val="Odstavecseseznamem"/>
        <w:numPr>
          <w:ilvl w:val="0"/>
          <w:numId w:val="3"/>
        </w:numPr>
        <w:spacing w:before="360" w:after="360" w:line="240" w:lineRule="auto"/>
        <w:jc w:val="both"/>
        <w:rPr>
          <w:rFonts w:ascii="Times New Roman" w:eastAsia="Times New Roman" w:hAnsi="Times New Roman" w:cs="Times New Roman"/>
          <w:b/>
          <w:sz w:val="24"/>
          <w:szCs w:val="24"/>
          <w:lang w:eastAsia="cs-CZ"/>
        </w:rPr>
      </w:pPr>
      <w:r w:rsidRPr="007C5D16">
        <w:rPr>
          <w:rFonts w:ascii="Times New Roman" w:eastAsia="Times New Roman" w:hAnsi="Times New Roman" w:cs="Times New Roman"/>
          <w:b/>
          <w:sz w:val="28"/>
          <w:szCs w:val="24"/>
          <w:lang w:eastAsia="cs-CZ"/>
        </w:rPr>
        <w:t>References</w:t>
      </w:r>
      <w:r w:rsidRPr="007C5D16">
        <w:rPr>
          <w:rFonts w:ascii="Times New Roman" w:eastAsia="Times New Roman" w:hAnsi="Times New Roman" w:cs="Times New Roman"/>
          <w:b/>
          <w:sz w:val="24"/>
          <w:szCs w:val="24"/>
          <w:lang w:eastAsia="cs-CZ"/>
        </w:rPr>
        <w:t xml:space="preserve"> </w:t>
      </w:r>
    </w:p>
    <w:p w:rsidR="00A326DE" w:rsidRPr="00A36EFD" w:rsidRDefault="00A326DE" w:rsidP="00A326DE">
      <w:pPr>
        <w:pStyle w:val="Odstavecseseznamem"/>
        <w:autoSpaceDE w:val="0"/>
        <w:autoSpaceDN w:val="0"/>
        <w:adjustRightInd w:val="0"/>
        <w:spacing w:after="0" w:line="240" w:lineRule="auto"/>
        <w:rPr>
          <w:rFonts w:ascii="Times New Roman" w:hAnsi="Times New Roman" w:cs="Times New Roman"/>
          <w:sz w:val="24"/>
          <w:szCs w:val="24"/>
          <w:lang w:val="cs-CZ"/>
        </w:rPr>
      </w:pPr>
    </w:p>
    <w:p w:rsidR="00A326DE" w:rsidRPr="00E6263E" w:rsidRDefault="00A326DE" w:rsidP="001133F6">
      <w:pPr>
        <w:autoSpaceDE w:val="0"/>
        <w:autoSpaceDN w:val="0"/>
        <w:adjustRightInd w:val="0"/>
        <w:spacing w:line="240" w:lineRule="auto"/>
        <w:ind w:left="567" w:hanging="567"/>
        <w:rPr>
          <w:rFonts w:ascii="Times New Roman" w:hAnsi="Times New Roman" w:cs="Times New Roman"/>
          <w:sz w:val="20"/>
          <w:szCs w:val="20"/>
        </w:rPr>
      </w:pPr>
      <w:proofErr w:type="spellStart"/>
      <w:r w:rsidRPr="00E6263E">
        <w:rPr>
          <w:rFonts w:ascii="Times New Roman" w:hAnsi="Times New Roman" w:cs="Times New Roman"/>
          <w:sz w:val="20"/>
          <w:szCs w:val="20"/>
        </w:rPr>
        <w:t>Abomhara</w:t>
      </w:r>
      <w:proofErr w:type="spellEnd"/>
      <w:r w:rsidRPr="00E6263E">
        <w:rPr>
          <w:rFonts w:ascii="Times New Roman" w:hAnsi="Times New Roman" w:cs="Times New Roman"/>
          <w:sz w:val="20"/>
          <w:szCs w:val="20"/>
        </w:rPr>
        <w:t xml:space="preserve">, M &amp; </w:t>
      </w:r>
      <w:proofErr w:type="spellStart"/>
      <w:r w:rsidRPr="00E6263E">
        <w:rPr>
          <w:rFonts w:ascii="Times New Roman" w:hAnsi="Times New Roman" w:cs="Times New Roman"/>
          <w:sz w:val="20"/>
          <w:szCs w:val="20"/>
        </w:rPr>
        <w:t>Køien</w:t>
      </w:r>
      <w:proofErr w:type="spellEnd"/>
      <w:r w:rsidRPr="00E6263E">
        <w:rPr>
          <w:rFonts w:ascii="Times New Roman" w:hAnsi="Times New Roman" w:cs="Times New Roman"/>
          <w:sz w:val="20"/>
          <w:szCs w:val="20"/>
        </w:rPr>
        <w:t>, G.M</w:t>
      </w:r>
      <w:proofErr w:type="gramStart"/>
      <w:r w:rsidRPr="00E6263E">
        <w:rPr>
          <w:rFonts w:ascii="Times New Roman" w:hAnsi="Times New Roman" w:cs="Times New Roman"/>
          <w:sz w:val="20"/>
          <w:szCs w:val="20"/>
        </w:rPr>
        <w:t>.(</w:t>
      </w:r>
      <w:proofErr w:type="gramEnd"/>
      <w:r w:rsidRPr="00E6263E">
        <w:rPr>
          <w:rFonts w:ascii="Times New Roman" w:hAnsi="Times New Roman" w:cs="Times New Roman"/>
          <w:sz w:val="20"/>
          <w:szCs w:val="20"/>
        </w:rPr>
        <w:t xml:space="preserve">2015)  Cyber Security and the Internet of Things: Vulnerabilities, Threats, Intruders and Attacks.  Journal of Cyber Security, Vol. 4, 65–88. </w:t>
      </w:r>
      <w:proofErr w:type="spellStart"/>
      <w:proofErr w:type="gramStart"/>
      <w:r w:rsidRPr="00E6263E">
        <w:rPr>
          <w:rFonts w:ascii="Times New Roman" w:hAnsi="Times New Roman" w:cs="Times New Roman"/>
          <w:sz w:val="20"/>
          <w:szCs w:val="20"/>
        </w:rPr>
        <w:t>doi</w:t>
      </w:r>
      <w:proofErr w:type="spellEnd"/>
      <w:proofErr w:type="gramEnd"/>
      <w:r w:rsidRPr="00E6263E">
        <w:rPr>
          <w:rFonts w:ascii="Times New Roman" w:hAnsi="Times New Roman" w:cs="Times New Roman"/>
          <w:sz w:val="20"/>
          <w:szCs w:val="20"/>
        </w:rPr>
        <w:t>: 10.13052/jcsm2245-1439.414.</w:t>
      </w:r>
    </w:p>
    <w:p w:rsidR="00A326DE" w:rsidRPr="00E6263E" w:rsidRDefault="00A326DE" w:rsidP="001133F6">
      <w:pPr>
        <w:autoSpaceDE w:val="0"/>
        <w:autoSpaceDN w:val="0"/>
        <w:adjustRightInd w:val="0"/>
        <w:spacing w:line="240" w:lineRule="auto"/>
        <w:ind w:left="567" w:hanging="567"/>
        <w:rPr>
          <w:rFonts w:ascii="Times New Roman" w:hAnsi="Times New Roman" w:cs="Times New Roman"/>
          <w:sz w:val="20"/>
          <w:szCs w:val="20"/>
        </w:rPr>
      </w:pPr>
      <w:proofErr w:type="spellStart"/>
      <w:r w:rsidRPr="00E6263E">
        <w:rPr>
          <w:rFonts w:ascii="Times New Roman" w:hAnsi="Times New Roman" w:cs="Times New Roman"/>
          <w:sz w:val="20"/>
          <w:szCs w:val="20"/>
        </w:rPr>
        <w:t>Abomhara</w:t>
      </w:r>
      <w:proofErr w:type="spellEnd"/>
      <w:r w:rsidRPr="00E6263E">
        <w:rPr>
          <w:rFonts w:ascii="Times New Roman" w:hAnsi="Times New Roman" w:cs="Times New Roman"/>
          <w:sz w:val="20"/>
          <w:szCs w:val="20"/>
        </w:rPr>
        <w:t xml:space="preserve">. M &amp; </w:t>
      </w:r>
      <w:proofErr w:type="spellStart"/>
      <w:r w:rsidRPr="00E6263E">
        <w:rPr>
          <w:rFonts w:ascii="Times New Roman" w:hAnsi="Times New Roman" w:cs="Times New Roman"/>
          <w:sz w:val="20"/>
          <w:szCs w:val="20"/>
        </w:rPr>
        <w:t>Køien</w:t>
      </w:r>
      <w:proofErr w:type="spellEnd"/>
      <w:r w:rsidRPr="00E6263E">
        <w:rPr>
          <w:rFonts w:ascii="Times New Roman" w:hAnsi="Times New Roman" w:cs="Times New Roman"/>
          <w:sz w:val="20"/>
          <w:szCs w:val="20"/>
        </w:rPr>
        <w:t>, G. M. (2014) Security and privacy in the internet of things: Current status and open issues, in Privacy and Security in Mobile Systems (PRISMS), International Conference on. IEEE, 2014</w:t>
      </w:r>
      <w:proofErr w:type="gramStart"/>
      <w:r w:rsidRPr="00E6263E">
        <w:rPr>
          <w:rFonts w:ascii="Times New Roman" w:hAnsi="Times New Roman" w:cs="Times New Roman"/>
          <w:sz w:val="20"/>
          <w:szCs w:val="20"/>
        </w:rPr>
        <w:t>,.</w:t>
      </w:r>
      <w:proofErr w:type="gramEnd"/>
      <w:r w:rsidRPr="00E6263E">
        <w:rPr>
          <w:rFonts w:ascii="Times New Roman" w:hAnsi="Times New Roman" w:cs="Times New Roman"/>
          <w:sz w:val="20"/>
          <w:szCs w:val="20"/>
        </w:rPr>
        <w:t xml:space="preserve"> 1–8. </w:t>
      </w:r>
      <w:proofErr w:type="spellStart"/>
      <w:r w:rsidRPr="00E6263E">
        <w:rPr>
          <w:rFonts w:ascii="Times New Roman" w:hAnsi="Times New Roman" w:cs="Times New Roman"/>
          <w:sz w:val="20"/>
          <w:szCs w:val="20"/>
        </w:rPr>
        <w:t>Retriwed</w:t>
      </w:r>
      <w:proofErr w:type="spellEnd"/>
      <w:r w:rsidRPr="00E6263E">
        <w:rPr>
          <w:rFonts w:ascii="Times New Roman" w:hAnsi="Times New Roman" w:cs="Times New Roman"/>
          <w:sz w:val="20"/>
          <w:szCs w:val="20"/>
        </w:rPr>
        <w:t xml:space="preserve"> from https://iot.ieee.org/articles-publications/selected-articles-from-ieee-xplore/march-2015.html.</w:t>
      </w:r>
    </w:p>
    <w:p w:rsidR="00A326DE" w:rsidRPr="00E6263E" w:rsidRDefault="00A326DE" w:rsidP="001133F6">
      <w:pPr>
        <w:autoSpaceDE w:val="0"/>
        <w:autoSpaceDN w:val="0"/>
        <w:adjustRightInd w:val="0"/>
        <w:spacing w:line="240" w:lineRule="auto"/>
        <w:ind w:left="567" w:hanging="567"/>
        <w:rPr>
          <w:rFonts w:ascii="Times New Roman" w:hAnsi="Times New Roman" w:cs="Times New Roman"/>
          <w:sz w:val="20"/>
          <w:szCs w:val="20"/>
        </w:rPr>
      </w:pPr>
      <w:proofErr w:type="spellStart"/>
      <w:r w:rsidRPr="00E6263E">
        <w:rPr>
          <w:rFonts w:ascii="Times New Roman" w:hAnsi="Times New Roman" w:cs="Times New Roman"/>
          <w:sz w:val="20"/>
          <w:szCs w:val="20"/>
        </w:rPr>
        <w:t>Ahlmeyer</w:t>
      </w:r>
      <w:proofErr w:type="spellEnd"/>
      <w:r w:rsidRPr="00E6263E">
        <w:rPr>
          <w:rFonts w:ascii="Times New Roman" w:hAnsi="Times New Roman" w:cs="Times New Roman"/>
          <w:sz w:val="20"/>
          <w:szCs w:val="20"/>
        </w:rPr>
        <w:t xml:space="preserve">, M., &amp; </w:t>
      </w:r>
      <w:proofErr w:type="spellStart"/>
      <w:r w:rsidRPr="00E6263E">
        <w:rPr>
          <w:rFonts w:ascii="Times New Roman" w:hAnsi="Times New Roman" w:cs="Times New Roman"/>
          <w:sz w:val="20"/>
          <w:szCs w:val="20"/>
        </w:rPr>
        <w:t>Chircu</w:t>
      </w:r>
      <w:proofErr w:type="spellEnd"/>
      <w:r w:rsidRPr="00E6263E">
        <w:rPr>
          <w:rFonts w:ascii="Times New Roman" w:hAnsi="Times New Roman" w:cs="Times New Roman"/>
          <w:sz w:val="20"/>
          <w:szCs w:val="20"/>
        </w:rPr>
        <w:t>, A</w:t>
      </w:r>
      <w:proofErr w:type="gramStart"/>
      <w:r w:rsidRPr="00E6263E">
        <w:rPr>
          <w:rFonts w:ascii="Times New Roman" w:hAnsi="Times New Roman" w:cs="Times New Roman"/>
          <w:sz w:val="20"/>
          <w:szCs w:val="20"/>
        </w:rPr>
        <w:t>,M</w:t>
      </w:r>
      <w:proofErr w:type="gramEnd"/>
      <w:r w:rsidRPr="00E6263E">
        <w:rPr>
          <w:rFonts w:ascii="Times New Roman" w:hAnsi="Times New Roman" w:cs="Times New Roman"/>
          <w:sz w:val="20"/>
          <w:szCs w:val="20"/>
        </w:rPr>
        <w:t xml:space="preserve">., (2016) Securing the internet of things: a review. Issues in Information Systems Volume 17, Issue IV, pp. 21-28, 2016, </w:t>
      </w:r>
      <w:proofErr w:type="spellStart"/>
      <w:r w:rsidRPr="00E6263E">
        <w:rPr>
          <w:rFonts w:ascii="Times New Roman" w:hAnsi="Times New Roman" w:cs="Times New Roman"/>
          <w:sz w:val="20"/>
          <w:szCs w:val="20"/>
        </w:rPr>
        <w:t>Retriwed</w:t>
      </w:r>
      <w:proofErr w:type="spellEnd"/>
      <w:r w:rsidRPr="00E6263E">
        <w:rPr>
          <w:rFonts w:ascii="Times New Roman" w:hAnsi="Times New Roman" w:cs="Times New Roman"/>
          <w:sz w:val="20"/>
          <w:szCs w:val="20"/>
        </w:rPr>
        <w:t xml:space="preserve"> from https://pdfs.semanticscholar.org/12bf/f696d912535ab235c4e67a1e72c39cef2fe2.pdf</w:t>
      </w:r>
    </w:p>
    <w:p w:rsidR="00A326DE" w:rsidRPr="00E6263E" w:rsidRDefault="00A326DE" w:rsidP="00A326DE">
      <w:pPr>
        <w:autoSpaceDE w:val="0"/>
        <w:autoSpaceDN w:val="0"/>
        <w:adjustRightInd w:val="0"/>
        <w:spacing w:after="0" w:line="240" w:lineRule="auto"/>
        <w:ind w:left="709" w:hanging="709"/>
        <w:rPr>
          <w:rFonts w:ascii="Times New Roman" w:hAnsi="Times New Roman" w:cs="Times New Roman"/>
          <w:sz w:val="20"/>
          <w:szCs w:val="20"/>
        </w:rPr>
      </w:pPr>
    </w:p>
    <w:p w:rsidR="00A326DE" w:rsidRPr="00E6263E" w:rsidRDefault="00A326DE" w:rsidP="001133F6">
      <w:pPr>
        <w:pStyle w:val="Default"/>
        <w:spacing w:after="160"/>
        <w:ind w:left="567" w:hanging="567"/>
        <w:rPr>
          <w:rFonts w:ascii="Times New Roman" w:hAnsi="Times New Roman" w:cs="Times New Roman"/>
          <w:color w:val="auto"/>
          <w:sz w:val="20"/>
          <w:szCs w:val="20"/>
          <w:lang w:val="en-GB"/>
        </w:rPr>
      </w:pPr>
      <w:proofErr w:type="spellStart"/>
      <w:r w:rsidRPr="00E6263E">
        <w:rPr>
          <w:rFonts w:ascii="Times New Roman" w:hAnsi="Times New Roman" w:cs="Times New Roman"/>
          <w:color w:val="auto"/>
          <w:sz w:val="20"/>
          <w:szCs w:val="20"/>
          <w:lang w:val="en-GB"/>
        </w:rPr>
        <w:t>Ammar</w:t>
      </w:r>
      <w:proofErr w:type="gramStart"/>
      <w:r w:rsidRPr="00E6263E">
        <w:rPr>
          <w:rFonts w:ascii="Times New Roman" w:hAnsi="Times New Roman" w:cs="Times New Roman"/>
          <w:color w:val="auto"/>
          <w:sz w:val="20"/>
          <w:szCs w:val="20"/>
          <w:lang w:val="en-GB"/>
        </w:rPr>
        <w:t>,M</w:t>
      </w:r>
      <w:proofErr w:type="spellEnd"/>
      <w:proofErr w:type="gramEnd"/>
      <w:r w:rsidRPr="00E6263E">
        <w:rPr>
          <w:rFonts w:ascii="Times New Roman" w:hAnsi="Times New Roman" w:cs="Times New Roman"/>
          <w:color w:val="auto"/>
          <w:sz w:val="20"/>
          <w:szCs w:val="20"/>
          <w:lang w:val="en-GB"/>
        </w:rPr>
        <w:t>., Russello,G.,</w:t>
      </w:r>
      <w:proofErr w:type="spellStart"/>
      <w:r w:rsidRPr="00E6263E">
        <w:rPr>
          <w:rFonts w:ascii="Times New Roman" w:hAnsi="Times New Roman" w:cs="Times New Roman"/>
          <w:color w:val="auto"/>
          <w:sz w:val="20"/>
          <w:szCs w:val="20"/>
          <w:lang w:val="en-GB"/>
        </w:rPr>
        <w:t>Crispo</w:t>
      </w:r>
      <w:proofErr w:type="spellEnd"/>
      <w:r w:rsidRPr="00E6263E">
        <w:rPr>
          <w:rFonts w:ascii="Times New Roman" w:hAnsi="Times New Roman" w:cs="Times New Roman"/>
          <w:color w:val="auto"/>
          <w:sz w:val="20"/>
          <w:szCs w:val="20"/>
          <w:lang w:val="en-GB"/>
        </w:rPr>
        <w:t xml:space="preserve">, B. (2018) Internet of Things: A survey on the security of </w:t>
      </w:r>
      <w:proofErr w:type="spellStart"/>
      <w:r w:rsidRPr="00E6263E">
        <w:rPr>
          <w:rFonts w:ascii="Times New Roman" w:hAnsi="Times New Roman" w:cs="Times New Roman"/>
          <w:color w:val="auto"/>
          <w:sz w:val="20"/>
          <w:szCs w:val="20"/>
          <w:lang w:val="en-GB"/>
        </w:rPr>
        <w:t>IoT</w:t>
      </w:r>
      <w:proofErr w:type="spellEnd"/>
      <w:r w:rsidRPr="00E6263E">
        <w:rPr>
          <w:rFonts w:ascii="Times New Roman" w:hAnsi="Times New Roman" w:cs="Times New Roman"/>
          <w:color w:val="auto"/>
          <w:sz w:val="20"/>
          <w:szCs w:val="20"/>
          <w:lang w:val="en-GB"/>
        </w:rPr>
        <w:t xml:space="preserve"> frameworks. Journal of Information Security and Applications 38. 8–27  </w:t>
      </w:r>
    </w:p>
    <w:p w:rsidR="00A326DE" w:rsidRDefault="00A326DE" w:rsidP="001133F6">
      <w:pPr>
        <w:autoSpaceDE w:val="0"/>
        <w:autoSpaceDN w:val="0"/>
        <w:adjustRightInd w:val="0"/>
        <w:spacing w:line="240" w:lineRule="auto"/>
        <w:ind w:left="567" w:hanging="567"/>
        <w:rPr>
          <w:rFonts w:ascii="Times New Roman" w:hAnsi="Times New Roman" w:cs="Times New Roman"/>
          <w:sz w:val="20"/>
          <w:szCs w:val="20"/>
        </w:rPr>
      </w:pPr>
      <w:r w:rsidRPr="00E6263E">
        <w:rPr>
          <w:rFonts w:ascii="Times New Roman" w:hAnsi="Times New Roman" w:cs="Times New Roman"/>
          <w:sz w:val="20"/>
          <w:szCs w:val="20"/>
        </w:rPr>
        <w:t xml:space="preserve">Cisco (2016). Securing the Internet of Things: A proposed framework. </w:t>
      </w:r>
      <w:proofErr w:type="spellStart"/>
      <w:r w:rsidRPr="00E6263E">
        <w:rPr>
          <w:rFonts w:ascii="Times New Roman" w:hAnsi="Times New Roman" w:cs="Times New Roman"/>
          <w:sz w:val="20"/>
          <w:szCs w:val="20"/>
        </w:rPr>
        <w:t>Retriwed</w:t>
      </w:r>
      <w:proofErr w:type="spellEnd"/>
      <w:r w:rsidRPr="00E6263E">
        <w:rPr>
          <w:rFonts w:ascii="Times New Roman" w:hAnsi="Times New Roman" w:cs="Times New Roman"/>
          <w:sz w:val="20"/>
          <w:szCs w:val="20"/>
        </w:rPr>
        <w:t xml:space="preserve"> from </w:t>
      </w:r>
      <w:r w:rsidR="00242832" w:rsidRPr="00242832">
        <w:rPr>
          <w:rFonts w:ascii="Times New Roman" w:hAnsi="Times New Roman" w:cs="Times New Roman"/>
          <w:sz w:val="20"/>
          <w:szCs w:val="20"/>
        </w:rPr>
        <w:t>http://www.cisco.com/c/en/us/about/security-center/secure-iot-proposed-framework.html</w:t>
      </w:r>
      <w:r w:rsidRPr="00E6263E">
        <w:rPr>
          <w:rFonts w:ascii="Times New Roman" w:hAnsi="Times New Roman" w:cs="Times New Roman"/>
          <w:sz w:val="20"/>
          <w:szCs w:val="20"/>
        </w:rPr>
        <w:t>.</w:t>
      </w:r>
    </w:p>
    <w:p w:rsidR="00242832" w:rsidRPr="00BA26CC" w:rsidRDefault="00242832" w:rsidP="001133F6">
      <w:pPr>
        <w:spacing w:line="240" w:lineRule="auto"/>
        <w:ind w:left="567" w:hanging="567"/>
        <w:rPr>
          <w:rFonts w:ascii="Times New Roman" w:hAnsi="Times New Roman" w:cs="Times New Roman"/>
          <w:sz w:val="20"/>
          <w:szCs w:val="20"/>
        </w:rPr>
      </w:pPr>
      <w:r w:rsidRPr="00BA26CC">
        <w:rPr>
          <w:rFonts w:ascii="Times New Roman" w:hAnsi="Times New Roman" w:cs="Times New Roman"/>
          <w:sz w:val="20"/>
          <w:szCs w:val="20"/>
        </w:rPr>
        <w:t>Cyber Security in the Czech Republic (2010-2017) Retrieved April from http://www.cybersecurity.cz/basic_en.html</w:t>
      </w:r>
    </w:p>
    <w:p w:rsidR="00A326DE" w:rsidRPr="00E6263E" w:rsidRDefault="00A326DE" w:rsidP="00A326DE">
      <w:pPr>
        <w:autoSpaceDE w:val="0"/>
        <w:autoSpaceDN w:val="0"/>
        <w:adjustRightInd w:val="0"/>
        <w:spacing w:after="0" w:line="240" w:lineRule="auto"/>
        <w:ind w:left="567" w:hanging="567"/>
        <w:rPr>
          <w:rFonts w:ascii="Times New Roman" w:hAnsi="Times New Roman" w:cs="Times New Roman"/>
          <w:sz w:val="20"/>
          <w:szCs w:val="20"/>
        </w:rPr>
      </w:pPr>
      <w:r w:rsidRPr="00E6263E">
        <w:rPr>
          <w:rFonts w:ascii="Times New Roman" w:hAnsi="Times New Roman" w:cs="Times New Roman"/>
          <w:sz w:val="20"/>
          <w:szCs w:val="20"/>
        </w:rPr>
        <w:t>IBM (2015). IBM point of view: Internet of Things security. Available:</w:t>
      </w:r>
    </w:p>
    <w:p w:rsidR="00A326DE" w:rsidRPr="00E6263E" w:rsidRDefault="00A326DE" w:rsidP="001133F6">
      <w:pPr>
        <w:autoSpaceDE w:val="0"/>
        <w:autoSpaceDN w:val="0"/>
        <w:adjustRightInd w:val="0"/>
        <w:spacing w:line="240" w:lineRule="auto"/>
        <w:ind w:left="567"/>
        <w:rPr>
          <w:rFonts w:ascii="Times New Roman" w:hAnsi="Times New Roman" w:cs="Times New Roman"/>
          <w:sz w:val="20"/>
          <w:szCs w:val="20"/>
        </w:rPr>
      </w:pPr>
      <w:r w:rsidRPr="00E6263E">
        <w:rPr>
          <w:rFonts w:ascii="Times New Roman" w:hAnsi="Times New Roman" w:cs="Times New Roman"/>
          <w:sz w:val="20"/>
          <w:szCs w:val="20"/>
        </w:rPr>
        <w:t>http://public.dhe.ibm.com/common/ssi/ecm/ra/en/raw14382usen/RAW14382USEN.PDF</w:t>
      </w:r>
    </w:p>
    <w:p w:rsidR="00A326DE" w:rsidRDefault="00A326DE" w:rsidP="001133F6">
      <w:pPr>
        <w:autoSpaceDE w:val="0"/>
        <w:autoSpaceDN w:val="0"/>
        <w:adjustRightInd w:val="0"/>
        <w:spacing w:line="240" w:lineRule="auto"/>
        <w:ind w:left="567" w:hanging="567"/>
        <w:rPr>
          <w:rFonts w:ascii="Times New Roman" w:hAnsi="Times New Roman" w:cs="Times New Roman"/>
          <w:sz w:val="20"/>
          <w:szCs w:val="20"/>
        </w:rPr>
      </w:pPr>
      <w:proofErr w:type="spellStart"/>
      <w:r w:rsidRPr="00E6263E">
        <w:rPr>
          <w:rFonts w:ascii="Times New Roman" w:hAnsi="Times New Roman" w:cs="Times New Roman"/>
          <w:sz w:val="20"/>
          <w:szCs w:val="20"/>
        </w:rPr>
        <w:t>Liu</w:t>
      </w:r>
      <w:proofErr w:type="gramStart"/>
      <w:r w:rsidRPr="00E6263E">
        <w:rPr>
          <w:rFonts w:ascii="Times New Roman" w:hAnsi="Times New Roman" w:cs="Times New Roman"/>
          <w:sz w:val="20"/>
          <w:szCs w:val="20"/>
        </w:rPr>
        <w:t>,X</w:t>
      </w:r>
      <w:proofErr w:type="spellEnd"/>
      <w:proofErr w:type="gramEnd"/>
      <w:r w:rsidRPr="00E6263E">
        <w:rPr>
          <w:rFonts w:ascii="Times New Roman" w:hAnsi="Times New Roman" w:cs="Times New Roman"/>
          <w:sz w:val="20"/>
          <w:szCs w:val="20"/>
        </w:rPr>
        <w:t>, Zhao ,M., Li, S, Zhang F., &amp;Trappe, W., (2017) A Security Framework for the Internet of Things in the Future Internet Architecture. Future Internet, 9, 27; doi</w:t>
      </w:r>
      <w:proofErr w:type="gramStart"/>
      <w:r w:rsidRPr="00E6263E">
        <w:rPr>
          <w:rFonts w:ascii="Times New Roman" w:hAnsi="Times New Roman" w:cs="Times New Roman"/>
          <w:sz w:val="20"/>
          <w:szCs w:val="20"/>
        </w:rPr>
        <w:t>:10.3390</w:t>
      </w:r>
      <w:proofErr w:type="gramEnd"/>
      <w:r w:rsidRPr="00E6263E">
        <w:rPr>
          <w:rFonts w:ascii="Times New Roman" w:hAnsi="Times New Roman" w:cs="Times New Roman"/>
          <w:sz w:val="20"/>
          <w:szCs w:val="20"/>
        </w:rPr>
        <w:t>/fi9030027</w:t>
      </w:r>
    </w:p>
    <w:p w:rsidR="00242832" w:rsidRDefault="00F15B74" w:rsidP="001133F6">
      <w:pPr>
        <w:spacing w:line="240" w:lineRule="auto"/>
        <w:ind w:left="567" w:hanging="567"/>
        <w:jc w:val="both"/>
        <w:rPr>
          <w:rFonts w:ascii="Times New Roman" w:hAnsi="Times New Roman" w:cs="Times New Roman"/>
          <w:sz w:val="20"/>
          <w:szCs w:val="20"/>
        </w:rPr>
      </w:pPr>
      <w:r>
        <w:rPr>
          <w:rFonts w:ascii="Times New Roman" w:hAnsi="Times New Roman" w:cs="Times New Roman"/>
          <w:sz w:val="20"/>
          <w:szCs w:val="20"/>
        </w:rPr>
        <w:t>Meriam</w:t>
      </w:r>
      <w:r w:rsidR="00242832" w:rsidRPr="00BA26CC">
        <w:rPr>
          <w:rFonts w:ascii="Times New Roman" w:hAnsi="Times New Roman" w:cs="Times New Roman"/>
          <w:sz w:val="20"/>
          <w:szCs w:val="20"/>
        </w:rPr>
        <w:t xml:space="preserve"> (2017)</w:t>
      </w:r>
      <w:r>
        <w:rPr>
          <w:rFonts w:ascii="Times New Roman" w:hAnsi="Times New Roman" w:cs="Times New Roman"/>
          <w:sz w:val="20"/>
          <w:szCs w:val="20"/>
        </w:rPr>
        <w:t xml:space="preserve"> </w:t>
      </w:r>
      <w:r w:rsidRPr="00BA26CC">
        <w:rPr>
          <w:rFonts w:ascii="Times New Roman" w:hAnsi="Times New Roman" w:cs="Times New Roman"/>
          <w:sz w:val="20"/>
          <w:szCs w:val="20"/>
        </w:rPr>
        <w:t>Meriam Webster dictionary</w:t>
      </w:r>
      <w:r>
        <w:rPr>
          <w:rFonts w:ascii="Times New Roman" w:hAnsi="Times New Roman" w:cs="Times New Roman"/>
          <w:sz w:val="20"/>
          <w:szCs w:val="20"/>
        </w:rPr>
        <w:t xml:space="preserve">, </w:t>
      </w:r>
      <w:r w:rsidR="00242832" w:rsidRPr="00BA26CC">
        <w:rPr>
          <w:rFonts w:ascii="Times New Roman" w:hAnsi="Times New Roman" w:cs="Times New Roman"/>
          <w:sz w:val="20"/>
          <w:szCs w:val="20"/>
        </w:rPr>
        <w:t xml:space="preserve">Retrieved from </w:t>
      </w:r>
      <w:r w:rsidR="00242832" w:rsidRPr="00242832">
        <w:rPr>
          <w:rFonts w:ascii="Times New Roman" w:hAnsi="Times New Roman" w:cs="Times New Roman"/>
          <w:sz w:val="20"/>
          <w:szCs w:val="20"/>
        </w:rPr>
        <w:t>https://www.merriam-webster.com/dictionary/cyber-security?utm_campaign=sd&amp;utm_medium=serp&amp;utm_source=jsonld</w:t>
      </w:r>
    </w:p>
    <w:p w:rsidR="00A326DE" w:rsidRPr="00E6263E" w:rsidRDefault="00A326DE" w:rsidP="001133F6">
      <w:pPr>
        <w:shd w:val="clear" w:color="auto" w:fill="FFFFFF"/>
        <w:spacing w:line="240" w:lineRule="auto"/>
        <w:ind w:left="567" w:hanging="567"/>
        <w:rPr>
          <w:rFonts w:ascii="Times New Roman" w:hAnsi="Times New Roman" w:cs="Times New Roman"/>
          <w:sz w:val="20"/>
          <w:szCs w:val="20"/>
        </w:rPr>
      </w:pPr>
      <w:proofErr w:type="spellStart"/>
      <w:r w:rsidRPr="00E6263E">
        <w:rPr>
          <w:rFonts w:ascii="Times New Roman" w:hAnsi="Times New Roman" w:cs="Times New Roman"/>
          <w:sz w:val="20"/>
          <w:szCs w:val="20"/>
        </w:rPr>
        <w:t>Oracevic</w:t>
      </w:r>
      <w:proofErr w:type="gramStart"/>
      <w:r w:rsidRPr="00E6263E">
        <w:rPr>
          <w:rFonts w:ascii="Times New Roman" w:hAnsi="Times New Roman" w:cs="Times New Roman"/>
          <w:sz w:val="20"/>
          <w:szCs w:val="20"/>
        </w:rPr>
        <w:t>,A</w:t>
      </w:r>
      <w:proofErr w:type="spellEnd"/>
      <w:proofErr w:type="gramEnd"/>
      <w:r w:rsidRPr="00E6263E">
        <w:rPr>
          <w:rFonts w:ascii="Times New Roman" w:hAnsi="Times New Roman" w:cs="Times New Roman"/>
          <w:sz w:val="20"/>
          <w:szCs w:val="20"/>
        </w:rPr>
        <w:t xml:space="preserve">,. </w:t>
      </w:r>
      <w:proofErr w:type="spellStart"/>
      <w:r w:rsidRPr="00E6263E">
        <w:rPr>
          <w:rFonts w:ascii="Times New Roman" w:hAnsi="Times New Roman" w:cs="Times New Roman"/>
          <w:sz w:val="20"/>
          <w:szCs w:val="20"/>
        </w:rPr>
        <w:t>Dilek</w:t>
      </w:r>
      <w:proofErr w:type="gramStart"/>
      <w:r w:rsidRPr="00E6263E">
        <w:rPr>
          <w:rFonts w:ascii="Times New Roman" w:hAnsi="Times New Roman" w:cs="Times New Roman"/>
          <w:sz w:val="20"/>
          <w:szCs w:val="20"/>
        </w:rPr>
        <w:t>,S</w:t>
      </w:r>
      <w:proofErr w:type="spellEnd"/>
      <w:proofErr w:type="gramEnd"/>
      <w:r w:rsidRPr="00E6263E">
        <w:rPr>
          <w:rFonts w:ascii="Times New Roman" w:hAnsi="Times New Roman" w:cs="Times New Roman"/>
          <w:sz w:val="20"/>
          <w:szCs w:val="20"/>
        </w:rPr>
        <w:t>. &amp;,</w:t>
      </w:r>
      <w:proofErr w:type="spellStart"/>
      <w:r w:rsidRPr="00E6263E">
        <w:rPr>
          <w:rFonts w:ascii="Times New Roman" w:hAnsi="Times New Roman" w:cs="Times New Roman"/>
          <w:sz w:val="20"/>
          <w:szCs w:val="20"/>
        </w:rPr>
        <w:t>Ozdemir,S</w:t>
      </w:r>
      <w:proofErr w:type="spellEnd"/>
      <w:r w:rsidRPr="00E6263E">
        <w:rPr>
          <w:rFonts w:ascii="Times New Roman" w:hAnsi="Times New Roman" w:cs="Times New Roman"/>
          <w:sz w:val="20"/>
          <w:szCs w:val="20"/>
        </w:rPr>
        <w:t xml:space="preserve">.(2017) Security in Internet of Things: A Survey. In. Conference: ISNCC 2017, </w:t>
      </w:r>
      <w:proofErr w:type="spellStart"/>
      <w:r w:rsidRPr="00E6263E">
        <w:rPr>
          <w:rFonts w:ascii="Times New Roman" w:hAnsi="Times New Roman" w:cs="Times New Roman"/>
          <w:sz w:val="20"/>
          <w:szCs w:val="20"/>
        </w:rPr>
        <w:t>Retriwed</w:t>
      </w:r>
      <w:proofErr w:type="spellEnd"/>
      <w:r w:rsidRPr="00E6263E">
        <w:rPr>
          <w:rFonts w:ascii="Times New Roman" w:hAnsi="Times New Roman" w:cs="Times New Roman"/>
          <w:sz w:val="20"/>
          <w:szCs w:val="20"/>
        </w:rPr>
        <w:t xml:space="preserve"> form https://www.doc.ic.ac.uk/~livshits/classes/CO445H/reading/Security-in-Internet-of-Things-A-Survey.pdf</w:t>
      </w:r>
    </w:p>
    <w:p w:rsidR="00A326DE" w:rsidRPr="00E6263E" w:rsidRDefault="00A326DE" w:rsidP="00F15B74">
      <w:pPr>
        <w:autoSpaceDE w:val="0"/>
        <w:autoSpaceDN w:val="0"/>
        <w:adjustRightInd w:val="0"/>
        <w:spacing w:line="240" w:lineRule="auto"/>
        <w:ind w:left="567" w:hanging="567"/>
        <w:rPr>
          <w:rFonts w:ascii="Times New Roman" w:hAnsi="Times New Roman" w:cs="Times New Roman"/>
          <w:sz w:val="20"/>
          <w:szCs w:val="20"/>
        </w:rPr>
      </w:pPr>
      <w:proofErr w:type="spellStart"/>
      <w:r w:rsidRPr="00E6263E">
        <w:rPr>
          <w:rFonts w:ascii="Times New Roman" w:hAnsi="Times New Roman" w:cs="Times New Roman"/>
          <w:sz w:val="20"/>
          <w:szCs w:val="20"/>
        </w:rPr>
        <w:lastRenderedPageBreak/>
        <w:t>Razzaq</w:t>
      </w:r>
      <w:proofErr w:type="spellEnd"/>
      <w:r w:rsidRPr="00E6263E">
        <w:rPr>
          <w:rFonts w:ascii="Times New Roman" w:hAnsi="Times New Roman" w:cs="Times New Roman"/>
          <w:sz w:val="20"/>
          <w:szCs w:val="20"/>
        </w:rPr>
        <w:t xml:space="preserve">, M.A., Qureshi, M.A, </w:t>
      </w:r>
      <w:proofErr w:type="spellStart"/>
      <w:r w:rsidRPr="00E6263E">
        <w:rPr>
          <w:rFonts w:ascii="Times New Roman" w:hAnsi="Times New Roman" w:cs="Times New Roman"/>
          <w:sz w:val="20"/>
          <w:szCs w:val="20"/>
        </w:rPr>
        <w:t>Gill</w:t>
      </w:r>
      <w:proofErr w:type="gramStart"/>
      <w:r w:rsidRPr="00E6263E">
        <w:rPr>
          <w:rFonts w:ascii="Times New Roman" w:hAnsi="Times New Roman" w:cs="Times New Roman"/>
          <w:sz w:val="20"/>
          <w:szCs w:val="20"/>
        </w:rPr>
        <w:t>,S.H</w:t>
      </w:r>
      <w:proofErr w:type="spellEnd"/>
      <w:proofErr w:type="gramEnd"/>
      <w:r w:rsidRPr="00E6263E">
        <w:rPr>
          <w:rFonts w:ascii="Times New Roman" w:hAnsi="Times New Roman" w:cs="Times New Roman"/>
          <w:sz w:val="20"/>
          <w:szCs w:val="20"/>
        </w:rPr>
        <w:t xml:space="preserve">., &amp; </w:t>
      </w:r>
      <w:proofErr w:type="spellStart"/>
      <w:r w:rsidRPr="00E6263E">
        <w:rPr>
          <w:rFonts w:ascii="Times New Roman" w:hAnsi="Times New Roman" w:cs="Times New Roman"/>
          <w:sz w:val="20"/>
          <w:szCs w:val="20"/>
        </w:rPr>
        <w:t>Ullah,S</w:t>
      </w:r>
      <w:proofErr w:type="spellEnd"/>
      <w:r w:rsidRPr="00E6263E">
        <w:rPr>
          <w:rFonts w:ascii="Times New Roman" w:hAnsi="Times New Roman" w:cs="Times New Roman"/>
          <w:sz w:val="20"/>
          <w:szCs w:val="20"/>
        </w:rPr>
        <w:t>, (2017) .Security Issues in the Internet of Things (</w:t>
      </w:r>
      <w:proofErr w:type="spellStart"/>
      <w:r w:rsidRPr="00E6263E">
        <w:rPr>
          <w:rFonts w:ascii="Times New Roman" w:hAnsi="Times New Roman" w:cs="Times New Roman"/>
          <w:sz w:val="20"/>
          <w:szCs w:val="20"/>
        </w:rPr>
        <w:t>IoT</w:t>
      </w:r>
      <w:proofErr w:type="spellEnd"/>
      <w:r w:rsidRPr="00E6263E">
        <w:rPr>
          <w:rFonts w:ascii="Times New Roman" w:hAnsi="Times New Roman" w:cs="Times New Roman"/>
          <w:sz w:val="20"/>
          <w:szCs w:val="20"/>
        </w:rPr>
        <w:t>): A Comprehensive Study. International Journal of Advanced Computer Science and Applications, Vol. 8, No. 6, 383 – 388</w:t>
      </w:r>
    </w:p>
    <w:p w:rsidR="00A326DE" w:rsidRPr="00E6263E" w:rsidRDefault="00A326DE" w:rsidP="001133F6">
      <w:pPr>
        <w:autoSpaceDE w:val="0"/>
        <w:autoSpaceDN w:val="0"/>
        <w:adjustRightInd w:val="0"/>
        <w:spacing w:line="240" w:lineRule="auto"/>
        <w:ind w:left="567" w:hanging="567"/>
        <w:rPr>
          <w:rFonts w:ascii="Times New Roman" w:hAnsi="Times New Roman" w:cs="Times New Roman"/>
          <w:sz w:val="20"/>
          <w:szCs w:val="20"/>
        </w:rPr>
      </w:pPr>
      <w:r w:rsidRPr="00E6263E">
        <w:rPr>
          <w:rFonts w:ascii="Times New Roman" w:hAnsi="Times New Roman" w:cs="Times New Roman"/>
          <w:sz w:val="20"/>
          <w:szCs w:val="20"/>
        </w:rPr>
        <w:t xml:space="preserve">Scott, L, a </w:t>
      </w:r>
      <w:proofErr w:type="spellStart"/>
      <w:r w:rsidRPr="00E6263E">
        <w:rPr>
          <w:rFonts w:ascii="Times New Roman" w:hAnsi="Times New Roman" w:cs="Times New Roman"/>
          <w:sz w:val="20"/>
          <w:szCs w:val="20"/>
        </w:rPr>
        <w:t>Denning.D</w:t>
      </w:r>
      <w:proofErr w:type="gramStart"/>
      <w:r w:rsidRPr="00E6263E">
        <w:rPr>
          <w:rFonts w:ascii="Times New Roman" w:hAnsi="Times New Roman" w:cs="Times New Roman"/>
          <w:sz w:val="20"/>
          <w:szCs w:val="20"/>
        </w:rPr>
        <w:t>,E</w:t>
      </w:r>
      <w:proofErr w:type="spellEnd"/>
      <w:proofErr w:type="gramEnd"/>
      <w:r w:rsidRPr="00E6263E">
        <w:rPr>
          <w:rFonts w:ascii="Times New Roman" w:hAnsi="Times New Roman" w:cs="Times New Roman"/>
          <w:sz w:val="20"/>
          <w:szCs w:val="20"/>
        </w:rPr>
        <w:t xml:space="preserve">., (2003). Location Based Encryption &amp; Its Role in </w:t>
      </w:r>
      <w:proofErr w:type="spellStart"/>
      <w:r w:rsidRPr="00E6263E">
        <w:rPr>
          <w:rFonts w:ascii="Times New Roman" w:hAnsi="Times New Roman" w:cs="Times New Roman"/>
          <w:sz w:val="20"/>
          <w:szCs w:val="20"/>
        </w:rPr>
        <w:t>DigitalCinema</w:t>
      </w:r>
      <w:proofErr w:type="spellEnd"/>
      <w:r w:rsidRPr="00E6263E">
        <w:rPr>
          <w:rFonts w:ascii="Times New Roman" w:hAnsi="Times New Roman" w:cs="Times New Roman"/>
          <w:sz w:val="20"/>
          <w:szCs w:val="20"/>
        </w:rPr>
        <w:t xml:space="preserve"> Distribution. Proceedings of the 16th International Technical Meeting of the Satellite Division of </w:t>
      </w:r>
      <w:proofErr w:type="gramStart"/>
      <w:r w:rsidRPr="00E6263E">
        <w:rPr>
          <w:rFonts w:ascii="Times New Roman" w:hAnsi="Times New Roman" w:cs="Times New Roman"/>
          <w:sz w:val="20"/>
          <w:szCs w:val="20"/>
        </w:rPr>
        <w:t>The</w:t>
      </w:r>
      <w:proofErr w:type="gramEnd"/>
      <w:r w:rsidRPr="00E6263E">
        <w:rPr>
          <w:rFonts w:ascii="Times New Roman" w:hAnsi="Times New Roman" w:cs="Times New Roman"/>
          <w:sz w:val="20"/>
          <w:szCs w:val="20"/>
        </w:rPr>
        <w:t xml:space="preserve"> Institute of Navigation (ION GPS/GNSS 2003). Portland: Oregon Convention </w:t>
      </w:r>
      <w:proofErr w:type="spellStart"/>
      <w:r w:rsidRPr="00E6263E">
        <w:rPr>
          <w:rFonts w:ascii="Times New Roman" w:hAnsi="Times New Roman" w:cs="Times New Roman"/>
          <w:sz w:val="20"/>
          <w:szCs w:val="20"/>
        </w:rPr>
        <w:t>Center</w:t>
      </w:r>
      <w:proofErr w:type="spellEnd"/>
      <w:r w:rsidRPr="00E6263E">
        <w:rPr>
          <w:rFonts w:ascii="Times New Roman" w:hAnsi="Times New Roman" w:cs="Times New Roman"/>
          <w:sz w:val="20"/>
          <w:szCs w:val="20"/>
        </w:rPr>
        <w:t xml:space="preserve">, s. 288–297. </w:t>
      </w:r>
      <w:proofErr w:type="spellStart"/>
      <w:r w:rsidRPr="00E6263E">
        <w:rPr>
          <w:rFonts w:ascii="Times New Roman" w:hAnsi="Times New Roman" w:cs="Times New Roman"/>
          <w:sz w:val="20"/>
          <w:szCs w:val="20"/>
        </w:rPr>
        <w:t>Retriwed</w:t>
      </w:r>
      <w:proofErr w:type="spellEnd"/>
      <w:r w:rsidRPr="00E6263E">
        <w:rPr>
          <w:rFonts w:ascii="Times New Roman" w:hAnsi="Times New Roman" w:cs="Times New Roman"/>
          <w:sz w:val="20"/>
          <w:szCs w:val="20"/>
        </w:rPr>
        <w:t xml:space="preserve"> form http://www.google.cz/url?sa=t&amp;rct=j&amp;q=&amp;esrc=s&amp;source=web&amp;cd=1&amp;ved=0ahUKEwjX5MbUodbaAhXEjqQKHT_HDT0QFggnMAA&amp;url=http%3A%2F%2Fwww.dtic.mil%2Fgettrdoc%2Fpdf%3FAD%3DADA484503&amp;usg=AOvVaw1Msawz6E2ldQox9QKddXkD</w:t>
      </w:r>
    </w:p>
    <w:p w:rsidR="00A326DE" w:rsidRDefault="00A326DE" w:rsidP="001133F6">
      <w:pPr>
        <w:suppressAutoHyphens/>
        <w:autoSpaceDN w:val="0"/>
        <w:spacing w:line="240" w:lineRule="auto"/>
        <w:ind w:left="567" w:hanging="567"/>
        <w:textAlignment w:val="baseline"/>
        <w:rPr>
          <w:rFonts w:ascii="Times New Roman" w:hAnsi="Times New Roman" w:cs="Times New Roman"/>
          <w:sz w:val="20"/>
          <w:szCs w:val="20"/>
        </w:rPr>
      </w:pPr>
      <w:r w:rsidRPr="007C5D16">
        <w:rPr>
          <w:rFonts w:ascii="Times New Roman" w:hAnsi="Times New Roman" w:cs="Times New Roman"/>
          <w:sz w:val="20"/>
          <w:szCs w:val="20"/>
        </w:rPr>
        <w:t xml:space="preserve">Sonntag, M. (2016) Cyber Security </w:t>
      </w:r>
      <w:proofErr w:type="gramStart"/>
      <w:r w:rsidRPr="007C5D16">
        <w:rPr>
          <w:rFonts w:ascii="Times New Roman" w:hAnsi="Times New Roman" w:cs="Times New Roman"/>
          <w:sz w:val="20"/>
          <w:szCs w:val="20"/>
        </w:rPr>
        <w:t>In</w:t>
      </w:r>
      <w:proofErr w:type="gramEnd"/>
      <w:r w:rsidRPr="00E6263E">
        <w:rPr>
          <w:rFonts w:ascii="Times New Roman" w:hAnsi="Times New Roman" w:cs="Times New Roman"/>
          <w:sz w:val="20"/>
          <w:szCs w:val="20"/>
        </w:rPr>
        <w:t xml:space="preserve"> </w:t>
      </w:r>
      <w:r w:rsidRPr="007C5D16">
        <w:rPr>
          <w:rFonts w:ascii="Times New Roman" w:hAnsi="Times New Roman" w:cs="Times New Roman"/>
          <w:sz w:val="20"/>
          <w:szCs w:val="20"/>
        </w:rPr>
        <w:t xml:space="preserve">Doucek P., </w:t>
      </w:r>
      <w:proofErr w:type="spellStart"/>
      <w:r w:rsidRPr="007C5D16">
        <w:rPr>
          <w:rFonts w:ascii="Times New Roman" w:hAnsi="Times New Roman" w:cs="Times New Roman"/>
          <w:sz w:val="20"/>
          <w:szCs w:val="20"/>
        </w:rPr>
        <w:t>Chroust</w:t>
      </w:r>
      <w:proofErr w:type="spellEnd"/>
      <w:r w:rsidRPr="007C5D16">
        <w:rPr>
          <w:rFonts w:ascii="Times New Roman" w:hAnsi="Times New Roman" w:cs="Times New Roman"/>
          <w:sz w:val="20"/>
          <w:szCs w:val="20"/>
        </w:rPr>
        <w:t xml:space="preserve"> G., </w:t>
      </w:r>
      <w:proofErr w:type="spellStart"/>
      <w:r w:rsidRPr="007C5D16">
        <w:rPr>
          <w:rFonts w:ascii="Times New Roman" w:hAnsi="Times New Roman" w:cs="Times New Roman"/>
          <w:sz w:val="20"/>
          <w:szCs w:val="20"/>
        </w:rPr>
        <w:t>Oškrdal</w:t>
      </w:r>
      <w:proofErr w:type="spellEnd"/>
      <w:r w:rsidRPr="007C5D16">
        <w:rPr>
          <w:rFonts w:ascii="Times New Roman" w:hAnsi="Times New Roman" w:cs="Times New Roman"/>
          <w:sz w:val="20"/>
          <w:szCs w:val="20"/>
        </w:rPr>
        <w:t xml:space="preserve"> V (</w:t>
      </w:r>
      <w:proofErr w:type="spellStart"/>
      <w:r w:rsidRPr="007C5D16">
        <w:rPr>
          <w:rFonts w:ascii="Times New Roman" w:hAnsi="Times New Roman" w:cs="Times New Roman"/>
          <w:sz w:val="20"/>
          <w:szCs w:val="20"/>
        </w:rPr>
        <w:t>Eds</w:t>
      </w:r>
      <w:proofErr w:type="spellEnd"/>
      <w:r w:rsidRPr="007C5D16">
        <w:rPr>
          <w:rFonts w:ascii="Times New Roman" w:hAnsi="Times New Roman" w:cs="Times New Roman"/>
          <w:sz w:val="20"/>
          <w:szCs w:val="20"/>
        </w:rPr>
        <w:t xml:space="preserve">) </w:t>
      </w:r>
      <w:r w:rsidRPr="00E6263E">
        <w:rPr>
          <w:rFonts w:ascii="Times New Roman" w:hAnsi="Times New Roman" w:cs="Times New Roman"/>
          <w:sz w:val="20"/>
          <w:szCs w:val="20"/>
        </w:rPr>
        <w:t xml:space="preserve">IDIMT-2016 Information Technology, Society and Economy Strategic Cross-Influences. 24th Interdisciplinary Information Management </w:t>
      </w:r>
      <w:proofErr w:type="spellStart"/>
      <w:r w:rsidRPr="00E6263E">
        <w:rPr>
          <w:rFonts w:ascii="Times New Roman" w:hAnsi="Times New Roman" w:cs="Times New Roman"/>
          <w:sz w:val="20"/>
          <w:szCs w:val="20"/>
        </w:rPr>
        <w:t>Talks</w:t>
      </w:r>
      <w:r w:rsidRPr="007C5D16">
        <w:rPr>
          <w:rFonts w:ascii="Times New Roman" w:hAnsi="Times New Roman" w:cs="Times New Roman"/>
          <w:sz w:val="20"/>
          <w:szCs w:val="20"/>
        </w:rPr>
        <w:t>.</w:t>
      </w:r>
      <w:proofErr w:type="gramStart"/>
      <w:r w:rsidRPr="007C5D16">
        <w:rPr>
          <w:rFonts w:ascii="Times New Roman" w:hAnsi="Times New Roman" w:cs="Times New Roman"/>
          <w:sz w:val="20"/>
          <w:szCs w:val="20"/>
        </w:rPr>
        <w:t>,Sept</w:t>
      </w:r>
      <w:proofErr w:type="spellEnd"/>
      <w:proofErr w:type="gramEnd"/>
      <w:r w:rsidRPr="007C5D16">
        <w:rPr>
          <w:rFonts w:ascii="Times New Roman" w:hAnsi="Times New Roman" w:cs="Times New Roman"/>
          <w:sz w:val="20"/>
          <w:szCs w:val="20"/>
        </w:rPr>
        <w:t xml:space="preserve">. 7-9.2016, </w:t>
      </w:r>
      <w:proofErr w:type="spellStart"/>
      <w:r w:rsidRPr="007C5D16">
        <w:rPr>
          <w:rFonts w:ascii="Times New Roman" w:hAnsi="Times New Roman" w:cs="Times New Roman"/>
          <w:sz w:val="20"/>
          <w:szCs w:val="20"/>
        </w:rPr>
        <w:t>Poděbrady</w:t>
      </w:r>
      <w:proofErr w:type="spellEnd"/>
      <w:r w:rsidRPr="007C5D16">
        <w:rPr>
          <w:rFonts w:ascii="Times New Roman" w:hAnsi="Times New Roman" w:cs="Times New Roman"/>
          <w:sz w:val="20"/>
          <w:szCs w:val="20"/>
        </w:rPr>
        <w:t xml:space="preserve">, Prague, Linz: </w:t>
      </w:r>
      <w:proofErr w:type="spellStart"/>
      <w:r w:rsidRPr="007C5D16">
        <w:rPr>
          <w:rFonts w:ascii="Times New Roman" w:hAnsi="Times New Roman" w:cs="Times New Roman"/>
          <w:sz w:val="20"/>
          <w:szCs w:val="20"/>
        </w:rPr>
        <w:t>Trauner</w:t>
      </w:r>
      <w:proofErr w:type="spellEnd"/>
      <w:r w:rsidRPr="007C5D16">
        <w:rPr>
          <w:rFonts w:ascii="Times New Roman" w:hAnsi="Times New Roman" w:cs="Times New Roman"/>
          <w:sz w:val="20"/>
          <w:szCs w:val="20"/>
        </w:rPr>
        <w:t xml:space="preserve"> </w:t>
      </w:r>
      <w:proofErr w:type="spellStart"/>
      <w:r w:rsidRPr="007C5D16">
        <w:rPr>
          <w:rFonts w:ascii="Times New Roman" w:hAnsi="Times New Roman" w:cs="Times New Roman"/>
          <w:sz w:val="20"/>
          <w:szCs w:val="20"/>
        </w:rPr>
        <w:t>Verlag</w:t>
      </w:r>
      <w:proofErr w:type="spellEnd"/>
      <w:r w:rsidRPr="007C5D16">
        <w:rPr>
          <w:rFonts w:ascii="Times New Roman" w:hAnsi="Times New Roman" w:cs="Times New Roman"/>
          <w:sz w:val="20"/>
          <w:szCs w:val="20"/>
        </w:rPr>
        <w:t xml:space="preserve"> pp 313-323. ISBN</w:t>
      </w:r>
      <w:proofErr w:type="gramStart"/>
      <w:r w:rsidRPr="007C5D16">
        <w:rPr>
          <w:rFonts w:ascii="Times New Roman" w:hAnsi="Times New Roman" w:cs="Times New Roman"/>
          <w:sz w:val="20"/>
          <w:szCs w:val="20"/>
        </w:rPr>
        <w:t>:978</w:t>
      </w:r>
      <w:proofErr w:type="gramEnd"/>
      <w:r w:rsidRPr="007C5D16">
        <w:rPr>
          <w:rFonts w:ascii="Times New Roman" w:hAnsi="Times New Roman" w:cs="Times New Roman"/>
          <w:sz w:val="20"/>
          <w:szCs w:val="20"/>
        </w:rPr>
        <w:t>-3-99033-869-8</w:t>
      </w:r>
    </w:p>
    <w:p w:rsidR="00A326DE" w:rsidRPr="00E6263E" w:rsidRDefault="00A326DE" w:rsidP="001133F6">
      <w:pPr>
        <w:pStyle w:val="Default"/>
        <w:spacing w:after="160"/>
        <w:ind w:left="709" w:hanging="709"/>
        <w:rPr>
          <w:rFonts w:ascii="Times New Roman" w:hAnsi="Times New Roman" w:cs="Times New Roman"/>
          <w:color w:val="auto"/>
          <w:sz w:val="20"/>
          <w:szCs w:val="20"/>
          <w:lang w:val="en-GB"/>
        </w:rPr>
      </w:pPr>
      <w:r w:rsidRPr="00E6263E">
        <w:rPr>
          <w:rFonts w:ascii="Times New Roman" w:hAnsi="Times New Roman" w:cs="Times New Roman"/>
          <w:color w:val="auto"/>
          <w:sz w:val="20"/>
          <w:szCs w:val="20"/>
          <w:lang w:val="en-GB"/>
        </w:rPr>
        <w:t xml:space="preserve">Xian-Y, Chen &amp; </w:t>
      </w:r>
      <w:proofErr w:type="spellStart"/>
      <w:r w:rsidRPr="00E6263E">
        <w:rPr>
          <w:rFonts w:ascii="Times New Roman" w:hAnsi="Times New Roman" w:cs="Times New Roman"/>
          <w:color w:val="auto"/>
          <w:sz w:val="20"/>
          <w:szCs w:val="20"/>
          <w:lang w:val="en-GB"/>
        </w:rPr>
        <w:t>Zhi</w:t>
      </w:r>
      <w:proofErr w:type="spellEnd"/>
      <w:r w:rsidRPr="00E6263E">
        <w:rPr>
          <w:rFonts w:ascii="Times New Roman" w:hAnsi="Times New Roman" w:cs="Times New Roman"/>
          <w:color w:val="auto"/>
          <w:sz w:val="20"/>
          <w:szCs w:val="20"/>
          <w:lang w:val="en-GB"/>
        </w:rPr>
        <w:t xml:space="preserve">-Gang </w:t>
      </w:r>
      <w:proofErr w:type="spellStart"/>
      <w:r w:rsidRPr="00E6263E">
        <w:rPr>
          <w:rFonts w:ascii="Times New Roman" w:hAnsi="Times New Roman" w:cs="Times New Roman"/>
          <w:color w:val="auto"/>
          <w:sz w:val="20"/>
          <w:szCs w:val="20"/>
          <w:lang w:val="en-GB"/>
        </w:rPr>
        <w:t>Jin</w:t>
      </w:r>
      <w:proofErr w:type="spellEnd"/>
      <w:r w:rsidRPr="00E6263E">
        <w:rPr>
          <w:rFonts w:ascii="Times New Roman" w:hAnsi="Times New Roman" w:cs="Times New Roman"/>
          <w:color w:val="auto"/>
          <w:sz w:val="20"/>
          <w:szCs w:val="20"/>
          <w:lang w:val="en-GB"/>
        </w:rPr>
        <w:t xml:space="preserve"> (2012) Research on Key Technology and Applications for Internet of Things Physics Procedia Volume 33, 561-566</w:t>
      </w:r>
    </w:p>
    <w:p w:rsidR="00A326DE" w:rsidRPr="00E6263E" w:rsidRDefault="00A326DE" w:rsidP="001133F6">
      <w:pPr>
        <w:autoSpaceDE w:val="0"/>
        <w:autoSpaceDN w:val="0"/>
        <w:adjustRightInd w:val="0"/>
        <w:spacing w:line="240" w:lineRule="auto"/>
        <w:ind w:left="567" w:hanging="567"/>
        <w:rPr>
          <w:rFonts w:ascii="Times New Roman" w:hAnsi="Times New Roman" w:cs="Times New Roman"/>
          <w:sz w:val="20"/>
          <w:szCs w:val="20"/>
        </w:rPr>
      </w:pPr>
      <w:r w:rsidRPr="00E6263E">
        <w:rPr>
          <w:rFonts w:ascii="Times New Roman" w:hAnsi="Times New Roman" w:cs="Times New Roman"/>
          <w:sz w:val="20"/>
          <w:szCs w:val="20"/>
        </w:rPr>
        <w:t xml:space="preserve">Xu, T., Wendt, J. B., &amp; </w:t>
      </w:r>
      <w:proofErr w:type="spellStart"/>
      <w:r w:rsidRPr="00E6263E">
        <w:rPr>
          <w:rFonts w:ascii="Times New Roman" w:hAnsi="Times New Roman" w:cs="Times New Roman"/>
          <w:sz w:val="20"/>
          <w:szCs w:val="20"/>
        </w:rPr>
        <w:t>Potkonjak</w:t>
      </w:r>
      <w:proofErr w:type="spellEnd"/>
      <w:r w:rsidRPr="00E6263E">
        <w:rPr>
          <w:rFonts w:ascii="Times New Roman" w:hAnsi="Times New Roman" w:cs="Times New Roman"/>
          <w:sz w:val="20"/>
          <w:szCs w:val="20"/>
        </w:rPr>
        <w:t xml:space="preserve">, M. (2014). Security of </w:t>
      </w:r>
      <w:proofErr w:type="spellStart"/>
      <w:r w:rsidRPr="00E6263E">
        <w:rPr>
          <w:rFonts w:ascii="Times New Roman" w:hAnsi="Times New Roman" w:cs="Times New Roman"/>
          <w:sz w:val="20"/>
          <w:szCs w:val="20"/>
        </w:rPr>
        <w:t>IoT</w:t>
      </w:r>
      <w:proofErr w:type="spellEnd"/>
      <w:r w:rsidRPr="00E6263E">
        <w:rPr>
          <w:rFonts w:ascii="Times New Roman" w:hAnsi="Times New Roman" w:cs="Times New Roman"/>
          <w:sz w:val="20"/>
          <w:szCs w:val="20"/>
        </w:rPr>
        <w:t xml:space="preserve"> systems: Design challenges and opportunities. Proceedings of the 2014 IEEE/ACM International Conference on Computer-Aided Design (ICCAD), San Jose CA USA, 417 – 423.</w:t>
      </w:r>
    </w:p>
    <w:p w:rsidR="00A326DE" w:rsidRPr="00E6263E" w:rsidRDefault="00A326DE" w:rsidP="00A326DE">
      <w:pPr>
        <w:pStyle w:val="Default"/>
        <w:ind w:left="567" w:hanging="567"/>
        <w:rPr>
          <w:rFonts w:ascii="Times New Roman" w:hAnsi="Times New Roman" w:cs="Times New Roman"/>
          <w:color w:val="auto"/>
          <w:sz w:val="20"/>
          <w:szCs w:val="20"/>
          <w:lang w:val="en-GB"/>
        </w:rPr>
      </w:pPr>
      <w:proofErr w:type="spellStart"/>
      <w:r w:rsidRPr="00E6263E">
        <w:rPr>
          <w:rFonts w:ascii="Times New Roman" w:hAnsi="Times New Roman" w:cs="Times New Roman"/>
          <w:color w:val="auto"/>
          <w:sz w:val="20"/>
          <w:szCs w:val="20"/>
          <w:lang w:val="en-GB"/>
        </w:rPr>
        <w:t>Zhou</w:t>
      </w:r>
      <w:proofErr w:type="gramStart"/>
      <w:r w:rsidRPr="00E6263E">
        <w:rPr>
          <w:rFonts w:ascii="Times New Roman" w:hAnsi="Times New Roman" w:cs="Times New Roman"/>
          <w:color w:val="auto"/>
          <w:sz w:val="20"/>
          <w:szCs w:val="20"/>
          <w:lang w:val="en-GB"/>
        </w:rPr>
        <w:t>,W</w:t>
      </w:r>
      <w:proofErr w:type="spellEnd"/>
      <w:proofErr w:type="gramEnd"/>
      <w:r w:rsidRPr="00E6263E">
        <w:rPr>
          <w:rFonts w:ascii="Times New Roman" w:hAnsi="Times New Roman" w:cs="Times New Roman"/>
          <w:color w:val="auto"/>
          <w:sz w:val="20"/>
          <w:szCs w:val="20"/>
          <w:lang w:val="en-GB"/>
        </w:rPr>
        <w:t xml:space="preserve">., </w:t>
      </w:r>
      <w:proofErr w:type="spellStart"/>
      <w:r w:rsidRPr="00E6263E">
        <w:rPr>
          <w:rFonts w:ascii="Times New Roman" w:hAnsi="Times New Roman" w:cs="Times New Roman"/>
          <w:color w:val="auto"/>
          <w:sz w:val="20"/>
          <w:szCs w:val="20"/>
          <w:lang w:val="en-GB"/>
        </w:rPr>
        <w:t>Zhang,Y</w:t>
      </w:r>
      <w:proofErr w:type="spellEnd"/>
      <w:r w:rsidRPr="00E6263E">
        <w:rPr>
          <w:rFonts w:ascii="Times New Roman" w:hAnsi="Times New Roman" w:cs="Times New Roman"/>
          <w:color w:val="auto"/>
          <w:sz w:val="20"/>
          <w:szCs w:val="20"/>
          <w:lang w:val="en-GB"/>
        </w:rPr>
        <w:t xml:space="preserve">., &amp;, </w:t>
      </w:r>
      <w:proofErr w:type="spellStart"/>
      <w:r w:rsidRPr="00E6263E">
        <w:rPr>
          <w:rFonts w:ascii="Times New Roman" w:hAnsi="Times New Roman" w:cs="Times New Roman"/>
          <w:color w:val="auto"/>
          <w:sz w:val="20"/>
          <w:szCs w:val="20"/>
          <w:lang w:val="en-GB"/>
        </w:rPr>
        <w:t>Liu,P</w:t>
      </w:r>
      <w:proofErr w:type="spellEnd"/>
      <w:r w:rsidRPr="00E6263E">
        <w:rPr>
          <w:rFonts w:ascii="Times New Roman" w:hAnsi="Times New Roman" w:cs="Times New Roman"/>
          <w:color w:val="auto"/>
          <w:sz w:val="20"/>
          <w:szCs w:val="20"/>
          <w:lang w:val="en-GB"/>
        </w:rPr>
        <w:t xml:space="preserve">., (2018) The Effect of </w:t>
      </w:r>
      <w:proofErr w:type="spellStart"/>
      <w:r w:rsidRPr="00E6263E">
        <w:rPr>
          <w:rFonts w:ascii="Times New Roman" w:hAnsi="Times New Roman" w:cs="Times New Roman"/>
          <w:color w:val="auto"/>
          <w:sz w:val="20"/>
          <w:szCs w:val="20"/>
          <w:lang w:val="en-GB"/>
        </w:rPr>
        <w:t>IoT</w:t>
      </w:r>
      <w:proofErr w:type="spellEnd"/>
      <w:r w:rsidRPr="00E6263E">
        <w:rPr>
          <w:rFonts w:ascii="Times New Roman" w:hAnsi="Times New Roman" w:cs="Times New Roman"/>
          <w:color w:val="auto"/>
          <w:sz w:val="20"/>
          <w:szCs w:val="20"/>
          <w:lang w:val="en-GB"/>
        </w:rPr>
        <w:t xml:space="preserve"> New Features on Security and Privacy: New Threats, Existing Solutions, and Challenges Yet to Be Solved. </w:t>
      </w:r>
      <w:proofErr w:type="spellStart"/>
      <w:r w:rsidRPr="00E6263E">
        <w:rPr>
          <w:rFonts w:ascii="Times New Roman" w:hAnsi="Times New Roman" w:cs="Times New Roman"/>
          <w:color w:val="auto"/>
          <w:sz w:val="20"/>
          <w:szCs w:val="20"/>
          <w:lang w:val="en-GB"/>
        </w:rPr>
        <w:t>Retrwed</w:t>
      </w:r>
      <w:proofErr w:type="spellEnd"/>
      <w:r w:rsidRPr="00E6263E">
        <w:rPr>
          <w:rFonts w:ascii="Times New Roman" w:hAnsi="Times New Roman" w:cs="Times New Roman"/>
          <w:color w:val="auto"/>
          <w:sz w:val="20"/>
          <w:szCs w:val="20"/>
          <w:lang w:val="en-GB"/>
        </w:rPr>
        <w:t xml:space="preserve"> from https://arxiv.org/ftp/arxiv/papers/1802/1802.03110.pdf</w:t>
      </w:r>
    </w:p>
    <w:p w:rsidR="00A326DE" w:rsidRPr="007C5D16" w:rsidRDefault="00A326DE" w:rsidP="00A326DE">
      <w:pPr>
        <w:suppressAutoHyphens/>
        <w:autoSpaceDN w:val="0"/>
        <w:spacing w:after="120" w:line="240" w:lineRule="auto"/>
        <w:ind w:left="709" w:hanging="709"/>
        <w:textAlignment w:val="baseline"/>
        <w:rPr>
          <w:rFonts w:ascii="Times New Roman" w:hAnsi="Times New Roman" w:cs="Times New Roman"/>
          <w:sz w:val="20"/>
          <w:szCs w:val="20"/>
        </w:rPr>
      </w:pPr>
    </w:p>
    <w:p w:rsidR="00A326DE" w:rsidRPr="007C5D16" w:rsidRDefault="00A326DE" w:rsidP="00A326DE">
      <w:pPr>
        <w:suppressAutoHyphens/>
        <w:autoSpaceDN w:val="0"/>
        <w:spacing w:after="120" w:line="240" w:lineRule="auto"/>
        <w:ind w:left="425" w:hanging="425"/>
        <w:textAlignment w:val="baseline"/>
        <w:rPr>
          <w:rFonts w:ascii="Times New Roman" w:hAnsi="Times New Roman" w:cs="Times New Roman"/>
          <w:sz w:val="20"/>
          <w:szCs w:val="20"/>
        </w:rPr>
      </w:pPr>
    </w:p>
    <w:p w:rsidR="00A326DE" w:rsidRDefault="00A326DE"/>
    <w:sectPr w:rsidR="00A326DE" w:rsidSect="00A326DE">
      <w:pgSz w:w="11906" w:h="16838" w:code="9"/>
      <w:pgMar w:top="1417" w:right="1417" w:bottom="1417" w:left="1417" w:header="708" w:footer="708" w:gutter="0"/>
      <w:cols w:space="708"/>
      <w:noEndnote/>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0002A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JBLFG H+ Gulliver">
    <w:altName w:val="Times New Roman"/>
    <w:panose1 w:val="00000000000000000000"/>
    <w:charset w:val="00"/>
    <w:family w:val="roman"/>
    <w:notTrueType/>
    <w:pitch w:val="default"/>
    <w:sig w:usb0="00000003" w:usb1="00000000" w:usb2="00000000" w:usb3="00000000" w:csb0="00000001" w:csb1="00000000"/>
  </w:font>
  <w:font w:name="NimbusRomNo9L-Regu">
    <w:altName w:val="Times New Roman"/>
    <w:panose1 w:val="00000000000000000000"/>
    <w:charset w:val="00"/>
    <w:family w:val="auto"/>
    <w:notTrueType/>
    <w:pitch w:val="default"/>
    <w:sig w:usb0="00000003" w:usb1="08070000" w:usb2="00000010" w:usb3="00000000" w:csb0="00020001" w:csb1="00000000"/>
  </w:font>
  <w:font w:name="TimesNewRomanPSMT">
    <w:altName w:val="Arial"/>
    <w:panose1 w:val="00000000000000000000"/>
    <w:charset w:val="00"/>
    <w:family w:val="swiss"/>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6061B"/>
    <w:multiLevelType w:val="multilevel"/>
    <w:tmpl w:val="9DE61B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D82FBD"/>
    <w:multiLevelType w:val="singleLevel"/>
    <w:tmpl w:val="0392479C"/>
    <w:lvl w:ilvl="0">
      <w:start w:val="1"/>
      <w:numFmt w:val="decimal"/>
      <w:lvlText w:val="%1."/>
      <w:legacy w:legacy="1" w:legacySpace="0" w:legacyIndent="0"/>
      <w:lvlJc w:val="left"/>
      <w:rPr>
        <w:rFonts w:ascii="Segoe UI" w:hAnsi="Segoe UI" w:cs="Segoe UI" w:hint="default"/>
      </w:rPr>
    </w:lvl>
  </w:abstractNum>
  <w:abstractNum w:abstractNumId="2" w15:restartNumberingAfterBreak="0">
    <w:nsid w:val="2A9C505A"/>
    <w:multiLevelType w:val="multilevel"/>
    <w:tmpl w:val="9DE61B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45C553A4"/>
    <w:multiLevelType w:val="singleLevel"/>
    <w:tmpl w:val="0392479C"/>
    <w:lvl w:ilvl="0">
      <w:start w:val="1"/>
      <w:numFmt w:val="decimal"/>
      <w:lvlText w:val="%1."/>
      <w:legacy w:legacy="1" w:legacySpace="0" w:legacyIndent="0"/>
      <w:lvlJc w:val="left"/>
      <w:rPr>
        <w:rFonts w:ascii="Segoe UI" w:hAnsi="Segoe UI" w:cs="Segoe UI"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6B4C"/>
    <w:rsid w:val="000306CD"/>
    <w:rsid w:val="0009211A"/>
    <w:rsid w:val="001133F6"/>
    <w:rsid w:val="001E1B9F"/>
    <w:rsid w:val="00242832"/>
    <w:rsid w:val="002918D5"/>
    <w:rsid w:val="004B7BD9"/>
    <w:rsid w:val="00515402"/>
    <w:rsid w:val="005937D9"/>
    <w:rsid w:val="00703F46"/>
    <w:rsid w:val="007A4EE5"/>
    <w:rsid w:val="007B1DD7"/>
    <w:rsid w:val="008226DE"/>
    <w:rsid w:val="009620EC"/>
    <w:rsid w:val="00972059"/>
    <w:rsid w:val="00A326DE"/>
    <w:rsid w:val="00A66B4C"/>
    <w:rsid w:val="00C8003F"/>
    <w:rsid w:val="00EE570C"/>
    <w:rsid w:val="00F15B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CDE385"/>
  <w15:chartTrackingRefBased/>
  <w15:docId w15:val="{78BC19F9-66C4-4E90-9576-0DB311FB7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A326DE"/>
    <w:rPr>
      <w:lang w:val="en-GB"/>
    </w:rPr>
  </w:style>
  <w:style w:type="paragraph" w:styleId="Nadpis1">
    <w:name w:val="heading 1"/>
    <w:basedOn w:val="Normln"/>
    <w:link w:val="Nadpis1Char"/>
    <w:uiPriority w:val="9"/>
    <w:qFormat/>
    <w:rsid w:val="00A326DE"/>
    <w:pPr>
      <w:spacing w:before="100" w:beforeAutospacing="1" w:after="100" w:afterAutospacing="1" w:line="300" w:lineRule="atLeast"/>
      <w:outlineLvl w:val="0"/>
    </w:pPr>
    <w:rPr>
      <w:rFonts w:ascii="Georgia" w:eastAsia="Times New Roman" w:hAnsi="Georgia" w:cs="Times New Roman"/>
      <w:color w:val="000033"/>
      <w:kern w:val="36"/>
      <w:sz w:val="33"/>
      <w:szCs w:val="33"/>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A326DE"/>
    <w:rPr>
      <w:rFonts w:ascii="Georgia" w:eastAsia="Times New Roman" w:hAnsi="Georgia" w:cs="Times New Roman"/>
      <w:color w:val="000033"/>
      <w:kern w:val="36"/>
      <w:sz w:val="33"/>
      <w:szCs w:val="33"/>
      <w:lang w:val="en-GB" w:eastAsia="cs-CZ"/>
    </w:rPr>
  </w:style>
  <w:style w:type="paragraph" w:styleId="Normlnweb">
    <w:name w:val="Normal (Web)"/>
    <w:basedOn w:val="Normln"/>
    <w:uiPriority w:val="99"/>
    <w:unhideWhenUsed/>
    <w:rsid w:val="00A326DE"/>
    <w:pPr>
      <w:spacing w:before="100" w:beforeAutospacing="1" w:after="100" w:afterAutospacing="1" w:line="240" w:lineRule="auto"/>
    </w:pPr>
    <w:rPr>
      <w:rFonts w:ascii="Times New Roman" w:eastAsia="Times New Roman" w:hAnsi="Times New Roman" w:cs="Times New Roman"/>
      <w:sz w:val="24"/>
      <w:szCs w:val="24"/>
      <w:lang w:eastAsia="cs-CZ"/>
    </w:rPr>
  </w:style>
  <w:style w:type="paragraph" w:styleId="Zkladntext">
    <w:name w:val="Body Text"/>
    <w:basedOn w:val="Normln"/>
    <w:link w:val="ZkladntextChar"/>
    <w:uiPriority w:val="1"/>
    <w:qFormat/>
    <w:rsid w:val="00A326DE"/>
    <w:pPr>
      <w:widowControl w:val="0"/>
      <w:spacing w:after="0" w:line="240" w:lineRule="auto"/>
      <w:ind w:left="116"/>
    </w:pPr>
    <w:rPr>
      <w:rFonts w:ascii="Cambria" w:eastAsia="Cambria" w:hAnsi="Cambria"/>
      <w:sz w:val="24"/>
      <w:szCs w:val="24"/>
      <w:lang w:val="en-US"/>
    </w:rPr>
  </w:style>
  <w:style w:type="character" w:customStyle="1" w:styleId="ZkladntextChar">
    <w:name w:val="Základní text Char"/>
    <w:basedOn w:val="Standardnpsmoodstavce"/>
    <w:link w:val="Zkladntext"/>
    <w:uiPriority w:val="1"/>
    <w:rsid w:val="00A326DE"/>
    <w:rPr>
      <w:rFonts w:ascii="Cambria" w:eastAsia="Cambria" w:hAnsi="Cambria"/>
      <w:sz w:val="24"/>
      <w:szCs w:val="24"/>
      <w:lang w:val="en-US"/>
    </w:rPr>
  </w:style>
  <w:style w:type="paragraph" w:styleId="Odstavecseseznamem">
    <w:name w:val="List Paragraph"/>
    <w:basedOn w:val="Normln"/>
    <w:uiPriority w:val="34"/>
    <w:qFormat/>
    <w:rsid w:val="00A326DE"/>
    <w:pPr>
      <w:ind w:left="720"/>
      <w:contextualSpacing/>
    </w:pPr>
  </w:style>
  <w:style w:type="character" w:customStyle="1" w:styleId="hps">
    <w:name w:val="hps"/>
    <w:basedOn w:val="Standardnpsmoodstavce"/>
    <w:rsid w:val="00A326DE"/>
  </w:style>
  <w:style w:type="character" w:styleId="Siln">
    <w:name w:val="Strong"/>
    <w:basedOn w:val="Standardnpsmoodstavce"/>
    <w:uiPriority w:val="22"/>
    <w:qFormat/>
    <w:rsid w:val="00A326DE"/>
    <w:rPr>
      <w:b/>
      <w:bCs/>
    </w:rPr>
  </w:style>
  <w:style w:type="paragraph" w:customStyle="1" w:styleId="01Author">
    <w:name w:val="01 Author"/>
    <w:basedOn w:val="Normln"/>
    <w:uiPriority w:val="99"/>
    <w:rsid w:val="00A326DE"/>
    <w:pPr>
      <w:spacing w:after="120" w:line="360" w:lineRule="atLeast"/>
      <w:jc w:val="center"/>
    </w:pPr>
    <w:rPr>
      <w:rFonts w:ascii="Times New Roman" w:eastAsia="Times New Roman" w:hAnsi="Times New Roman" w:cs="Times New Roman"/>
      <w:sz w:val="36"/>
      <w:szCs w:val="20"/>
      <w:lang w:eastAsia="de-DE"/>
    </w:rPr>
  </w:style>
  <w:style w:type="paragraph" w:customStyle="1" w:styleId="02Affiliation">
    <w:name w:val="02 Affiliation"/>
    <w:basedOn w:val="Normln"/>
    <w:rsid w:val="00A326DE"/>
    <w:pPr>
      <w:spacing w:after="360" w:line="360" w:lineRule="atLeast"/>
      <w:jc w:val="center"/>
    </w:pPr>
    <w:rPr>
      <w:rFonts w:ascii="Times New Roman" w:eastAsia="Times New Roman" w:hAnsi="Times New Roman" w:cs="Times New Roman"/>
      <w:sz w:val="28"/>
      <w:szCs w:val="20"/>
      <w:lang w:val="en-US" w:eastAsia="de-DE"/>
    </w:rPr>
  </w:style>
  <w:style w:type="paragraph" w:customStyle="1" w:styleId="Default">
    <w:name w:val="Default"/>
    <w:rsid w:val="00A326DE"/>
    <w:pPr>
      <w:autoSpaceDE w:val="0"/>
      <w:autoSpaceDN w:val="0"/>
      <w:adjustRightInd w:val="0"/>
      <w:spacing w:after="0" w:line="240" w:lineRule="auto"/>
    </w:pPr>
    <w:rPr>
      <w:rFonts w:ascii="JBLFG H+ Gulliver" w:hAnsi="JBLFG H+ Gulliver" w:cs="JBLFG H+ Gulliver"/>
      <w:color w:val="000000"/>
      <w:sz w:val="24"/>
      <w:szCs w:val="24"/>
    </w:rPr>
  </w:style>
  <w:style w:type="character" w:styleId="Hypertextovodkaz">
    <w:name w:val="Hyperlink"/>
    <w:basedOn w:val="Standardnpsmoodstavce"/>
    <w:uiPriority w:val="99"/>
    <w:unhideWhenUsed/>
    <w:rsid w:val="0024283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diagramLayout" Target="diagrams/layout1.xml"/><Relationship Id="rId12" Type="http://schemas.openxmlformats.org/officeDocument/2006/relationships/image" Target="media/image3.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image" Target="media/image2.emf"/><Relationship Id="rId5" Type="http://schemas.openxmlformats.org/officeDocument/2006/relationships/image" Target="media/image1.emf"/><Relationship Id="rId15" Type="http://schemas.openxmlformats.org/officeDocument/2006/relationships/theme" Target="theme/theme1.xml"/><Relationship Id="rId10" Type="http://schemas.microsoft.com/office/2007/relationships/diagramDrawing" Target="diagrams/drawing1.xml"/><Relationship Id="rId4" Type="http://schemas.openxmlformats.org/officeDocument/2006/relationships/webSettings" Target="webSettings.xml"/><Relationship Id="rId9" Type="http://schemas.openxmlformats.org/officeDocument/2006/relationships/diagramColors" Target="diagrams/colors1.xml"/><Relationship Id="rId14"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96B6EE0-FF1C-4806-84C7-35E1C4B8400E}" type="doc">
      <dgm:prSet loTypeId="urn:microsoft.com/office/officeart/2005/8/layout/radial5" loCatId="cycle" qsTypeId="urn:microsoft.com/office/officeart/2005/8/quickstyle/simple1" qsCatId="simple" csTypeId="urn:microsoft.com/office/officeart/2005/8/colors/accent0_1" csCatId="mainScheme" phldr="1"/>
      <dgm:spPr/>
      <dgm:t>
        <a:bodyPr/>
        <a:lstStyle/>
        <a:p>
          <a:endParaRPr lang="cs-CZ"/>
        </a:p>
      </dgm:t>
    </dgm:pt>
    <dgm:pt modelId="{6A9B4099-E893-47EC-99F2-AD2D65AB68B8}">
      <dgm:prSet phldrT="[Text]"/>
      <dgm:spPr/>
      <dgm:t>
        <a:bodyPr/>
        <a:lstStyle/>
        <a:p>
          <a:r>
            <a:rPr lang="cs-CZ"/>
            <a:t>Internet of Things </a:t>
          </a:r>
        </a:p>
        <a:p>
          <a:r>
            <a:rPr lang="cs-CZ"/>
            <a:t>(IoT)</a:t>
          </a:r>
        </a:p>
      </dgm:t>
    </dgm:pt>
    <dgm:pt modelId="{57EF7BE1-CAB3-4955-8BDD-1A399A17E02F}" type="parTrans" cxnId="{B8B2617F-A1F0-4BA6-BA7A-915BD6D6A039}">
      <dgm:prSet/>
      <dgm:spPr/>
      <dgm:t>
        <a:bodyPr/>
        <a:lstStyle/>
        <a:p>
          <a:endParaRPr lang="cs-CZ"/>
        </a:p>
      </dgm:t>
    </dgm:pt>
    <dgm:pt modelId="{009C0C4C-7EA2-4690-814F-7DD888EB7A30}" type="sibTrans" cxnId="{B8B2617F-A1F0-4BA6-BA7A-915BD6D6A039}">
      <dgm:prSet/>
      <dgm:spPr/>
      <dgm:t>
        <a:bodyPr/>
        <a:lstStyle/>
        <a:p>
          <a:endParaRPr lang="cs-CZ"/>
        </a:p>
      </dgm:t>
    </dgm:pt>
    <dgm:pt modelId="{A2E9A278-29E8-4E35-87E2-301A157102F5}">
      <dgm:prSet phldrT="[Text]"/>
      <dgm:spPr/>
      <dgm:t>
        <a:bodyPr/>
        <a:lstStyle/>
        <a:p>
          <a:r>
            <a:rPr lang="cs-CZ"/>
            <a:t>Any business</a:t>
          </a:r>
        </a:p>
        <a:p>
          <a:r>
            <a:rPr lang="cs-CZ"/>
            <a:t>Any services</a:t>
          </a:r>
        </a:p>
      </dgm:t>
    </dgm:pt>
    <dgm:pt modelId="{8824504B-2391-406A-8524-CDABB985FD05}" type="parTrans" cxnId="{85D2D126-FEEB-4B2D-BBAB-A13D3C7DD597}">
      <dgm:prSet/>
      <dgm:spPr/>
      <dgm:t>
        <a:bodyPr/>
        <a:lstStyle/>
        <a:p>
          <a:endParaRPr lang="cs-CZ"/>
        </a:p>
      </dgm:t>
    </dgm:pt>
    <dgm:pt modelId="{E926E5AE-24CF-41CD-9E30-9958D6C627A3}" type="sibTrans" cxnId="{85D2D126-FEEB-4B2D-BBAB-A13D3C7DD597}">
      <dgm:prSet/>
      <dgm:spPr/>
      <dgm:t>
        <a:bodyPr/>
        <a:lstStyle/>
        <a:p>
          <a:endParaRPr lang="cs-CZ"/>
        </a:p>
      </dgm:t>
    </dgm:pt>
    <dgm:pt modelId="{58E97101-4553-4366-824A-60E845D65009}">
      <dgm:prSet phldrT="[Text]"/>
      <dgm:spPr/>
      <dgm:t>
        <a:bodyPr/>
        <a:lstStyle/>
        <a:p>
          <a:r>
            <a:rPr lang="cs-CZ"/>
            <a:t>Any Network </a:t>
          </a:r>
        </a:p>
        <a:p>
          <a:r>
            <a:rPr lang="cs-CZ"/>
            <a:t>Any Path</a:t>
          </a:r>
        </a:p>
      </dgm:t>
    </dgm:pt>
    <dgm:pt modelId="{2742A9EB-617C-4CB7-8D14-54B0067A6C56}" type="parTrans" cxnId="{59E146F4-DACF-4BFF-812A-1FFAA71515F6}">
      <dgm:prSet/>
      <dgm:spPr/>
      <dgm:t>
        <a:bodyPr/>
        <a:lstStyle/>
        <a:p>
          <a:endParaRPr lang="cs-CZ"/>
        </a:p>
      </dgm:t>
    </dgm:pt>
    <dgm:pt modelId="{4B449840-97B9-48B6-9775-BCA5E2AEA0E5}" type="sibTrans" cxnId="{59E146F4-DACF-4BFF-812A-1FFAA71515F6}">
      <dgm:prSet/>
      <dgm:spPr/>
      <dgm:t>
        <a:bodyPr/>
        <a:lstStyle/>
        <a:p>
          <a:endParaRPr lang="cs-CZ"/>
        </a:p>
      </dgm:t>
    </dgm:pt>
    <dgm:pt modelId="{2654D499-7614-4E7F-B049-7F1D235BB8C4}">
      <dgm:prSet phldrT="[Text]"/>
      <dgm:spPr/>
      <dgm:t>
        <a:bodyPr/>
        <a:lstStyle/>
        <a:p>
          <a:r>
            <a:rPr lang="cs-CZ"/>
            <a:t>Any device</a:t>
          </a:r>
        </a:p>
        <a:p>
          <a:r>
            <a:rPr lang="cs-CZ"/>
            <a:t>Any Thing</a:t>
          </a:r>
        </a:p>
      </dgm:t>
    </dgm:pt>
    <dgm:pt modelId="{46E9E078-83C9-4DA0-A65A-1B1F53C040AD}" type="parTrans" cxnId="{78233FED-8579-4FDF-8331-54662B8CA192}">
      <dgm:prSet/>
      <dgm:spPr/>
      <dgm:t>
        <a:bodyPr/>
        <a:lstStyle/>
        <a:p>
          <a:endParaRPr lang="cs-CZ"/>
        </a:p>
      </dgm:t>
    </dgm:pt>
    <dgm:pt modelId="{05AD2F1E-9D05-409E-B5D0-A7D9A75D6848}" type="sibTrans" cxnId="{78233FED-8579-4FDF-8331-54662B8CA192}">
      <dgm:prSet/>
      <dgm:spPr/>
      <dgm:t>
        <a:bodyPr/>
        <a:lstStyle/>
        <a:p>
          <a:endParaRPr lang="cs-CZ"/>
        </a:p>
      </dgm:t>
    </dgm:pt>
    <dgm:pt modelId="{7417C829-813E-4BB2-BD5F-214759C1C146}">
      <dgm:prSet phldrT="[Text]"/>
      <dgm:spPr/>
      <dgm:t>
        <a:bodyPr/>
        <a:lstStyle/>
        <a:p>
          <a:r>
            <a:rPr lang="cs-CZ"/>
            <a:t>Any Body</a:t>
          </a:r>
        </a:p>
        <a:p>
          <a:r>
            <a:rPr lang="cs-CZ"/>
            <a:t>Any One</a:t>
          </a:r>
        </a:p>
      </dgm:t>
    </dgm:pt>
    <dgm:pt modelId="{F3B9D305-42A0-485A-A882-C31D6B1A15AC}" type="parTrans" cxnId="{F05B3B72-0E05-4B66-B6BA-135351C11A48}">
      <dgm:prSet/>
      <dgm:spPr/>
      <dgm:t>
        <a:bodyPr/>
        <a:lstStyle/>
        <a:p>
          <a:endParaRPr lang="cs-CZ"/>
        </a:p>
      </dgm:t>
    </dgm:pt>
    <dgm:pt modelId="{EF436DD1-8C61-435A-83FC-9EE1BD3B97CE}" type="sibTrans" cxnId="{F05B3B72-0E05-4B66-B6BA-135351C11A48}">
      <dgm:prSet/>
      <dgm:spPr/>
      <dgm:t>
        <a:bodyPr/>
        <a:lstStyle/>
        <a:p>
          <a:endParaRPr lang="cs-CZ"/>
        </a:p>
      </dgm:t>
    </dgm:pt>
    <dgm:pt modelId="{5206B15C-D7CB-4C7A-A85B-304222D862D3}">
      <dgm:prSet phldrT="[Text]"/>
      <dgm:spPr/>
      <dgm:t>
        <a:bodyPr/>
        <a:lstStyle/>
        <a:p>
          <a:r>
            <a:rPr lang="cs-CZ"/>
            <a:t>Any Where</a:t>
          </a:r>
        </a:p>
        <a:p>
          <a:r>
            <a:rPr lang="cs-CZ"/>
            <a:t>Any Place</a:t>
          </a:r>
        </a:p>
      </dgm:t>
    </dgm:pt>
    <dgm:pt modelId="{190B38DC-E56B-4C44-962A-FD8D712BF8B0}" type="parTrans" cxnId="{8513376D-3537-4029-94B2-C939F5CDFFFA}">
      <dgm:prSet/>
      <dgm:spPr/>
      <dgm:t>
        <a:bodyPr/>
        <a:lstStyle/>
        <a:p>
          <a:endParaRPr lang="cs-CZ"/>
        </a:p>
      </dgm:t>
    </dgm:pt>
    <dgm:pt modelId="{7C8478D9-A088-4232-A53F-230FD7029D15}" type="sibTrans" cxnId="{8513376D-3537-4029-94B2-C939F5CDFFFA}">
      <dgm:prSet/>
      <dgm:spPr/>
      <dgm:t>
        <a:bodyPr/>
        <a:lstStyle/>
        <a:p>
          <a:endParaRPr lang="cs-CZ"/>
        </a:p>
      </dgm:t>
    </dgm:pt>
    <dgm:pt modelId="{16420142-8157-42D0-899F-1BCEBDD75E2A}">
      <dgm:prSet/>
      <dgm:spPr/>
      <dgm:t>
        <a:bodyPr/>
        <a:lstStyle/>
        <a:p>
          <a:r>
            <a:rPr lang="cs-CZ"/>
            <a:t>Any Context</a:t>
          </a:r>
        </a:p>
        <a:p>
          <a:r>
            <a:rPr lang="cs-CZ"/>
            <a:t>Any Time</a:t>
          </a:r>
        </a:p>
      </dgm:t>
    </dgm:pt>
    <dgm:pt modelId="{CB7825C4-42F4-4C4A-BFC2-86DB33548200}" type="parTrans" cxnId="{8829CD34-D31A-4BB6-ACEA-5A55BB24B88E}">
      <dgm:prSet/>
      <dgm:spPr/>
      <dgm:t>
        <a:bodyPr/>
        <a:lstStyle/>
        <a:p>
          <a:endParaRPr lang="cs-CZ"/>
        </a:p>
      </dgm:t>
    </dgm:pt>
    <dgm:pt modelId="{DDA2833B-7F92-47DA-BA5A-6F05BD52A44C}" type="sibTrans" cxnId="{8829CD34-D31A-4BB6-ACEA-5A55BB24B88E}">
      <dgm:prSet/>
      <dgm:spPr/>
      <dgm:t>
        <a:bodyPr/>
        <a:lstStyle/>
        <a:p>
          <a:endParaRPr lang="cs-CZ"/>
        </a:p>
      </dgm:t>
    </dgm:pt>
    <dgm:pt modelId="{4F64BD94-621F-4A4F-8531-006DB991326C}" type="pres">
      <dgm:prSet presAssocID="{E96B6EE0-FF1C-4806-84C7-35E1C4B8400E}" presName="Name0" presStyleCnt="0">
        <dgm:presLayoutVars>
          <dgm:chMax val="1"/>
          <dgm:dir/>
          <dgm:animLvl val="ctr"/>
          <dgm:resizeHandles val="exact"/>
        </dgm:presLayoutVars>
      </dgm:prSet>
      <dgm:spPr/>
      <dgm:t>
        <a:bodyPr/>
        <a:lstStyle/>
        <a:p>
          <a:endParaRPr lang="cs-CZ"/>
        </a:p>
      </dgm:t>
    </dgm:pt>
    <dgm:pt modelId="{78A08B06-C8D1-4E70-9BCF-593D5DF5F514}" type="pres">
      <dgm:prSet presAssocID="{6A9B4099-E893-47EC-99F2-AD2D65AB68B8}" presName="centerShape" presStyleLbl="node0" presStyleIdx="0" presStyleCnt="1" custScaleX="179919" custScaleY="149973" custLinFactNeighborX="-708" custLinFactNeighborY="5670"/>
      <dgm:spPr/>
      <dgm:t>
        <a:bodyPr/>
        <a:lstStyle/>
        <a:p>
          <a:endParaRPr lang="cs-CZ"/>
        </a:p>
      </dgm:t>
    </dgm:pt>
    <dgm:pt modelId="{38DCC1BB-AECB-494B-89B5-E6B785BDE44B}" type="pres">
      <dgm:prSet presAssocID="{8824504B-2391-406A-8524-CDABB985FD05}" presName="parTrans" presStyleLbl="sibTrans2D1" presStyleIdx="0" presStyleCnt="6"/>
      <dgm:spPr/>
      <dgm:t>
        <a:bodyPr/>
        <a:lstStyle/>
        <a:p>
          <a:endParaRPr lang="cs-CZ"/>
        </a:p>
      </dgm:t>
    </dgm:pt>
    <dgm:pt modelId="{1D25457A-61D5-4999-871D-EFFB7E3EE473}" type="pres">
      <dgm:prSet presAssocID="{8824504B-2391-406A-8524-CDABB985FD05}" presName="connectorText" presStyleLbl="sibTrans2D1" presStyleIdx="0" presStyleCnt="6"/>
      <dgm:spPr/>
      <dgm:t>
        <a:bodyPr/>
        <a:lstStyle/>
        <a:p>
          <a:endParaRPr lang="cs-CZ"/>
        </a:p>
      </dgm:t>
    </dgm:pt>
    <dgm:pt modelId="{442EE053-2AEA-46A5-9316-47F052F0EEF9}" type="pres">
      <dgm:prSet presAssocID="{A2E9A278-29E8-4E35-87E2-301A157102F5}" presName="node" presStyleLbl="node1" presStyleIdx="0" presStyleCnt="6" custRadScaleRad="115648" custRadScaleInc="582">
        <dgm:presLayoutVars>
          <dgm:bulletEnabled val="1"/>
        </dgm:presLayoutVars>
      </dgm:prSet>
      <dgm:spPr/>
      <dgm:t>
        <a:bodyPr/>
        <a:lstStyle/>
        <a:p>
          <a:endParaRPr lang="cs-CZ"/>
        </a:p>
      </dgm:t>
    </dgm:pt>
    <dgm:pt modelId="{BCD5A9E9-AA72-424F-8FEB-3C2AD338B5BD}" type="pres">
      <dgm:prSet presAssocID="{2742A9EB-617C-4CB7-8D14-54B0067A6C56}" presName="parTrans" presStyleLbl="sibTrans2D1" presStyleIdx="1" presStyleCnt="6"/>
      <dgm:spPr/>
      <dgm:t>
        <a:bodyPr/>
        <a:lstStyle/>
        <a:p>
          <a:endParaRPr lang="cs-CZ"/>
        </a:p>
      </dgm:t>
    </dgm:pt>
    <dgm:pt modelId="{EBBC143B-793C-4279-B195-E01FB8EB8AFE}" type="pres">
      <dgm:prSet presAssocID="{2742A9EB-617C-4CB7-8D14-54B0067A6C56}" presName="connectorText" presStyleLbl="sibTrans2D1" presStyleIdx="1" presStyleCnt="6"/>
      <dgm:spPr/>
      <dgm:t>
        <a:bodyPr/>
        <a:lstStyle/>
        <a:p>
          <a:endParaRPr lang="cs-CZ"/>
        </a:p>
      </dgm:t>
    </dgm:pt>
    <dgm:pt modelId="{57B21A80-AA17-491A-A041-BC47A188B85C}" type="pres">
      <dgm:prSet presAssocID="{58E97101-4553-4366-824A-60E845D65009}" presName="node" presStyleLbl="node1" presStyleIdx="1" presStyleCnt="6" custRadScaleRad="128943" custRadScaleInc="149">
        <dgm:presLayoutVars>
          <dgm:bulletEnabled val="1"/>
        </dgm:presLayoutVars>
      </dgm:prSet>
      <dgm:spPr/>
      <dgm:t>
        <a:bodyPr/>
        <a:lstStyle/>
        <a:p>
          <a:endParaRPr lang="cs-CZ"/>
        </a:p>
      </dgm:t>
    </dgm:pt>
    <dgm:pt modelId="{89E3D128-0CDF-43B0-9D3D-1733BA6188C4}" type="pres">
      <dgm:prSet presAssocID="{46E9E078-83C9-4DA0-A65A-1B1F53C040AD}" presName="parTrans" presStyleLbl="sibTrans2D1" presStyleIdx="2" presStyleCnt="6"/>
      <dgm:spPr/>
      <dgm:t>
        <a:bodyPr/>
        <a:lstStyle/>
        <a:p>
          <a:endParaRPr lang="cs-CZ"/>
        </a:p>
      </dgm:t>
    </dgm:pt>
    <dgm:pt modelId="{AEB23240-E2B9-4260-A8C5-4C23647BBBD7}" type="pres">
      <dgm:prSet presAssocID="{46E9E078-83C9-4DA0-A65A-1B1F53C040AD}" presName="connectorText" presStyleLbl="sibTrans2D1" presStyleIdx="2" presStyleCnt="6"/>
      <dgm:spPr/>
      <dgm:t>
        <a:bodyPr/>
        <a:lstStyle/>
        <a:p>
          <a:endParaRPr lang="cs-CZ"/>
        </a:p>
      </dgm:t>
    </dgm:pt>
    <dgm:pt modelId="{1EBE5FAE-0BE1-4C61-8012-0AFD0A015A39}" type="pres">
      <dgm:prSet presAssocID="{2654D499-7614-4E7F-B049-7F1D235BB8C4}" presName="node" presStyleLbl="node1" presStyleIdx="2" presStyleCnt="6" custRadScaleRad="145134" custRadScaleInc="-79708">
        <dgm:presLayoutVars>
          <dgm:bulletEnabled val="1"/>
        </dgm:presLayoutVars>
      </dgm:prSet>
      <dgm:spPr/>
      <dgm:t>
        <a:bodyPr/>
        <a:lstStyle/>
        <a:p>
          <a:endParaRPr lang="cs-CZ"/>
        </a:p>
      </dgm:t>
    </dgm:pt>
    <dgm:pt modelId="{FF3DF8DC-5717-476E-9025-9D99EB243D63}" type="pres">
      <dgm:prSet presAssocID="{CB7825C4-42F4-4C4A-BFC2-86DB33548200}" presName="parTrans" presStyleLbl="sibTrans2D1" presStyleIdx="3" presStyleCnt="6"/>
      <dgm:spPr/>
      <dgm:t>
        <a:bodyPr/>
        <a:lstStyle/>
        <a:p>
          <a:endParaRPr lang="cs-CZ"/>
        </a:p>
      </dgm:t>
    </dgm:pt>
    <dgm:pt modelId="{BDE8EAAB-A36A-497A-B5C5-8C789F2FC3C8}" type="pres">
      <dgm:prSet presAssocID="{CB7825C4-42F4-4C4A-BFC2-86DB33548200}" presName="connectorText" presStyleLbl="sibTrans2D1" presStyleIdx="3" presStyleCnt="6"/>
      <dgm:spPr/>
      <dgm:t>
        <a:bodyPr/>
        <a:lstStyle/>
        <a:p>
          <a:endParaRPr lang="cs-CZ"/>
        </a:p>
      </dgm:t>
    </dgm:pt>
    <dgm:pt modelId="{4EDAEBA0-A01F-43CE-A426-1B7636AF85E8}" type="pres">
      <dgm:prSet presAssocID="{16420142-8157-42D0-899F-1BCEBDD75E2A}" presName="node" presStyleLbl="node1" presStyleIdx="3" presStyleCnt="6" custRadScaleRad="127068" custRadScaleInc="-126525">
        <dgm:presLayoutVars>
          <dgm:bulletEnabled val="1"/>
        </dgm:presLayoutVars>
      </dgm:prSet>
      <dgm:spPr/>
      <dgm:t>
        <a:bodyPr/>
        <a:lstStyle/>
        <a:p>
          <a:endParaRPr lang="cs-CZ"/>
        </a:p>
      </dgm:t>
    </dgm:pt>
    <dgm:pt modelId="{B7FF554A-EBB1-4238-B279-8A5778D8B391}" type="pres">
      <dgm:prSet presAssocID="{190B38DC-E56B-4C44-962A-FD8D712BF8B0}" presName="parTrans" presStyleLbl="sibTrans2D1" presStyleIdx="4" presStyleCnt="6"/>
      <dgm:spPr/>
      <dgm:t>
        <a:bodyPr/>
        <a:lstStyle/>
        <a:p>
          <a:endParaRPr lang="cs-CZ"/>
        </a:p>
      </dgm:t>
    </dgm:pt>
    <dgm:pt modelId="{6CE57B2B-444B-4374-B1FF-F0B2B0FA8DE3}" type="pres">
      <dgm:prSet presAssocID="{190B38DC-E56B-4C44-962A-FD8D712BF8B0}" presName="connectorText" presStyleLbl="sibTrans2D1" presStyleIdx="4" presStyleCnt="6"/>
      <dgm:spPr/>
      <dgm:t>
        <a:bodyPr/>
        <a:lstStyle/>
        <a:p>
          <a:endParaRPr lang="cs-CZ"/>
        </a:p>
      </dgm:t>
    </dgm:pt>
    <dgm:pt modelId="{BEC8586A-2FAC-428D-8CCE-37225ADE1BF6}" type="pres">
      <dgm:prSet presAssocID="{5206B15C-D7CB-4C7A-A85B-304222D862D3}" presName="node" presStyleLbl="node1" presStyleIdx="4" presStyleCnt="6" custRadScaleRad="128428" custRadScaleInc="-52841">
        <dgm:presLayoutVars>
          <dgm:bulletEnabled val="1"/>
        </dgm:presLayoutVars>
      </dgm:prSet>
      <dgm:spPr/>
      <dgm:t>
        <a:bodyPr/>
        <a:lstStyle/>
        <a:p>
          <a:endParaRPr lang="cs-CZ"/>
        </a:p>
      </dgm:t>
    </dgm:pt>
    <dgm:pt modelId="{5E39528A-9CA6-464F-B80E-416DE708DCA2}" type="pres">
      <dgm:prSet presAssocID="{F3B9D305-42A0-485A-A882-C31D6B1A15AC}" presName="parTrans" presStyleLbl="sibTrans2D1" presStyleIdx="5" presStyleCnt="6"/>
      <dgm:spPr/>
      <dgm:t>
        <a:bodyPr/>
        <a:lstStyle/>
        <a:p>
          <a:endParaRPr lang="cs-CZ"/>
        </a:p>
      </dgm:t>
    </dgm:pt>
    <dgm:pt modelId="{7E4DE42E-7223-4F4E-A1DA-E95ACA5B5F0F}" type="pres">
      <dgm:prSet presAssocID="{F3B9D305-42A0-485A-A882-C31D6B1A15AC}" presName="connectorText" presStyleLbl="sibTrans2D1" presStyleIdx="5" presStyleCnt="6"/>
      <dgm:spPr/>
      <dgm:t>
        <a:bodyPr/>
        <a:lstStyle/>
        <a:p>
          <a:endParaRPr lang="cs-CZ"/>
        </a:p>
      </dgm:t>
    </dgm:pt>
    <dgm:pt modelId="{A860A666-0F32-4A05-88AC-A0BB9DD06DF7}" type="pres">
      <dgm:prSet presAssocID="{7417C829-813E-4BB2-BD5F-214759C1C146}" presName="node" presStyleLbl="node1" presStyleIdx="5" presStyleCnt="6" custRadScaleRad="127957" custRadScaleInc="-52328">
        <dgm:presLayoutVars>
          <dgm:bulletEnabled val="1"/>
        </dgm:presLayoutVars>
      </dgm:prSet>
      <dgm:spPr/>
      <dgm:t>
        <a:bodyPr/>
        <a:lstStyle/>
        <a:p>
          <a:endParaRPr lang="cs-CZ"/>
        </a:p>
      </dgm:t>
    </dgm:pt>
  </dgm:ptLst>
  <dgm:cxnLst>
    <dgm:cxn modelId="{78233FED-8579-4FDF-8331-54662B8CA192}" srcId="{6A9B4099-E893-47EC-99F2-AD2D65AB68B8}" destId="{2654D499-7614-4E7F-B049-7F1D235BB8C4}" srcOrd="2" destOrd="0" parTransId="{46E9E078-83C9-4DA0-A65A-1B1F53C040AD}" sibTransId="{05AD2F1E-9D05-409E-B5D0-A7D9A75D6848}"/>
    <dgm:cxn modelId="{59E146F4-DACF-4BFF-812A-1FFAA71515F6}" srcId="{6A9B4099-E893-47EC-99F2-AD2D65AB68B8}" destId="{58E97101-4553-4366-824A-60E845D65009}" srcOrd="1" destOrd="0" parTransId="{2742A9EB-617C-4CB7-8D14-54B0067A6C56}" sibTransId="{4B449840-97B9-48B6-9775-BCA5E2AEA0E5}"/>
    <dgm:cxn modelId="{9F457FA6-4821-44E3-8E8C-E37F2F74EAEC}" type="presOf" srcId="{2742A9EB-617C-4CB7-8D14-54B0067A6C56}" destId="{BCD5A9E9-AA72-424F-8FEB-3C2AD338B5BD}" srcOrd="0" destOrd="0" presId="urn:microsoft.com/office/officeart/2005/8/layout/radial5"/>
    <dgm:cxn modelId="{36F682C9-811D-4403-A216-4FA51B181EF3}" type="presOf" srcId="{190B38DC-E56B-4C44-962A-FD8D712BF8B0}" destId="{6CE57B2B-444B-4374-B1FF-F0B2B0FA8DE3}" srcOrd="1" destOrd="0" presId="urn:microsoft.com/office/officeart/2005/8/layout/radial5"/>
    <dgm:cxn modelId="{264822F9-DC3E-440B-9EE2-0CB7C20E24DB}" type="presOf" srcId="{2742A9EB-617C-4CB7-8D14-54B0067A6C56}" destId="{EBBC143B-793C-4279-B195-E01FB8EB8AFE}" srcOrd="1" destOrd="0" presId="urn:microsoft.com/office/officeart/2005/8/layout/radial5"/>
    <dgm:cxn modelId="{D9064397-D4D2-495B-AB88-B586DEF01E23}" type="presOf" srcId="{A2E9A278-29E8-4E35-87E2-301A157102F5}" destId="{442EE053-2AEA-46A5-9316-47F052F0EEF9}" srcOrd="0" destOrd="0" presId="urn:microsoft.com/office/officeart/2005/8/layout/radial5"/>
    <dgm:cxn modelId="{F05B3B72-0E05-4B66-B6BA-135351C11A48}" srcId="{6A9B4099-E893-47EC-99F2-AD2D65AB68B8}" destId="{7417C829-813E-4BB2-BD5F-214759C1C146}" srcOrd="5" destOrd="0" parTransId="{F3B9D305-42A0-485A-A882-C31D6B1A15AC}" sibTransId="{EF436DD1-8C61-435A-83FC-9EE1BD3B97CE}"/>
    <dgm:cxn modelId="{F359ADE5-BBF8-407F-866C-079ADA8F4EDF}" type="presOf" srcId="{CB7825C4-42F4-4C4A-BFC2-86DB33548200}" destId="{BDE8EAAB-A36A-497A-B5C5-8C789F2FC3C8}" srcOrd="1" destOrd="0" presId="urn:microsoft.com/office/officeart/2005/8/layout/radial5"/>
    <dgm:cxn modelId="{B5C54DF5-953B-46E4-A65B-EBAA4D4BB0E7}" type="presOf" srcId="{CB7825C4-42F4-4C4A-BFC2-86DB33548200}" destId="{FF3DF8DC-5717-476E-9025-9D99EB243D63}" srcOrd="0" destOrd="0" presId="urn:microsoft.com/office/officeart/2005/8/layout/radial5"/>
    <dgm:cxn modelId="{8CBBA1B2-53A0-4F91-AADC-104E716664EF}" type="presOf" srcId="{190B38DC-E56B-4C44-962A-FD8D712BF8B0}" destId="{B7FF554A-EBB1-4238-B279-8A5778D8B391}" srcOrd="0" destOrd="0" presId="urn:microsoft.com/office/officeart/2005/8/layout/radial5"/>
    <dgm:cxn modelId="{8513376D-3537-4029-94B2-C939F5CDFFFA}" srcId="{6A9B4099-E893-47EC-99F2-AD2D65AB68B8}" destId="{5206B15C-D7CB-4C7A-A85B-304222D862D3}" srcOrd="4" destOrd="0" parTransId="{190B38DC-E56B-4C44-962A-FD8D712BF8B0}" sibTransId="{7C8478D9-A088-4232-A53F-230FD7029D15}"/>
    <dgm:cxn modelId="{B712E636-E8AB-4E71-BB6C-3C39DEF2892A}" type="presOf" srcId="{8824504B-2391-406A-8524-CDABB985FD05}" destId="{1D25457A-61D5-4999-871D-EFFB7E3EE473}" srcOrd="1" destOrd="0" presId="urn:microsoft.com/office/officeart/2005/8/layout/radial5"/>
    <dgm:cxn modelId="{2CC15F32-ADF5-4867-B9AE-2962A7619FFB}" type="presOf" srcId="{2654D499-7614-4E7F-B049-7F1D235BB8C4}" destId="{1EBE5FAE-0BE1-4C61-8012-0AFD0A015A39}" srcOrd="0" destOrd="0" presId="urn:microsoft.com/office/officeart/2005/8/layout/radial5"/>
    <dgm:cxn modelId="{B8B2617F-A1F0-4BA6-BA7A-915BD6D6A039}" srcId="{E96B6EE0-FF1C-4806-84C7-35E1C4B8400E}" destId="{6A9B4099-E893-47EC-99F2-AD2D65AB68B8}" srcOrd="0" destOrd="0" parTransId="{57EF7BE1-CAB3-4955-8BDD-1A399A17E02F}" sibTransId="{009C0C4C-7EA2-4690-814F-7DD888EB7A30}"/>
    <dgm:cxn modelId="{8F627FFC-6A45-46D6-8267-1152452A45C6}" type="presOf" srcId="{E96B6EE0-FF1C-4806-84C7-35E1C4B8400E}" destId="{4F64BD94-621F-4A4F-8531-006DB991326C}" srcOrd="0" destOrd="0" presId="urn:microsoft.com/office/officeart/2005/8/layout/radial5"/>
    <dgm:cxn modelId="{AE68F9E2-1A6C-4534-9E15-EEB508692B18}" type="presOf" srcId="{F3B9D305-42A0-485A-A882-C31D6B1A15AC}" destId="{7E4DE42E-7223-4F4E-A1DA-E95ACA5B5F0F}" srcOrd="1" destOrd="0" presId="urn:microsoft.com/office/officeart/2005/8/layout/radial5"/>
    <dgm:cxn modelId="{11387213-B05C-410D-9D27-D2DC1FACB3A1}" type="presOf" srcId="{58E97101-4553-4366-824A-60E845D65009}" destId="{57B21A80-AA17-491A-A041-BC47A188B85C}" srcOrd="0" destOrd="0" presId="urn:microsoft.com/office/officeart/2005/8/layout/radial5"/>
    <dgm:cxn modelId="{87E14C38-61FA-46AD-BB57-46EFCAA636C5}" type="presOf" srcId="{F3B9D305-42A0-485A-A882-C31D6B1A15AC}" destId="{5E39528A-9CA6-464F-B80E-416DE708DCA2}" srcOrd="0" destOrd="0" presId="urn:microsoft.com/office/officeart/2005/8/layout/radial5"/>
    <dgm:cxn modelId="{85D2D126-FEEB-4B2D-BBAB-A13D3C7DD597}" srcId="{6A9B4099-E893-47EC-99F2-AD2D65AB68B8}" destId="{A2E9A278-29E8-4E35-87E2-301A157102F5}" srcOrd="0" destOrd="0" parTransId="{8824504B-2391-406A-8524-CDABB985FD05}" sibTransId="{E926E5AE-24CF-41CD-9E30-9958D6C627A3}"/>
    <dgm:cxn modelId="{DB8494B4-4413-4EF4-9C87-F378F309F9E1}" type="presOf" srcId="{7417C829-813E-4BB2-BD5F-214759C1C146}" destId="{A860A666-0F32-4A05-88AC-A0BB9DD06DF7}" srcOrd="0" destOrd="0" presId="urn:microsoft.com/office/officeart/2005/8/layout/radial5"/>
    <dgm:cxn modelId="{8829CD34-D31A-4BB6-ACEA-5A55BB24B88E}" srcId="{6A9B4099-E893-47EC-99F2-AD2D65AB68B8}" destId="{16420142-8157-42D0-899F-1BCEBDD75E2A}" srcOrd="3" destOrd="0" parTransId="{CB7825C4-42F4-4C4A-BFC2-86DB33548200}" sibTransId="{DDA2833B-7F92-47DA-BA5A-6F05BD52A44C}"/>
    <dgm:cxn modelId="{6E1565CB-4350-463F-8050-8BAC97C65A8D}" type="presOf" srcId="{6A9B4099-E893-47EC-99F2-AD2D65AB68B8}" destId="{78A08B06-C8D1-4E70-9BCF-593D5DF5F514}" srcOrd="0" destOrd="0" presId="urn:microsoft.com/office/officeart/2005/8/layout/radial5"/>
    <dgm:cxn modelId="{F3C087F4-8756-4AEE-8F52-DD51EC8FE908}" type="presOf" srcId="{46E9E078-83C9-4DA0-A65A-1B1F53C040AD}" destId="{89E3D128-0CDF-43B0-9D3D-1733BA6188C4}" srcOrd="0" destOrd="0" presId="urn:microsoft.com/office/officeart/2005/8/layout/radial5"/>
    <dgm:cxn modelId="{8A7D4D56-F0A5-4217-8689-5666DDF0E8AD}" type="presOf" srcId="{5206B15C-D7CB-4C7A-A85B-304222D862D3}" destId="{BEC8586A-2FAC-428D-8CCE-37225ADE1BF6}" srcOrd="0" destOrd="0" presId="urn:microsoft.com/office/officeart/2005/8/layout/radial5"/>
    <dgm:cxn modelId="{7AEBE7F2-331F-4845-8029-5DFCD4576B6C}" type="presOf" srcId="{16420142-8157-42D0-899F-1BCEBDD75E2A}" destId="{4EDAEBA0-A01F-43CE-A426-1B7636AF85E8}" srcOrd="0" destOrd="0" presId="urn:microsoft.com/office/officeart/2005/8/layout/radial5"/>
    <dgm:cxn modelId="{0ADC8F84-0136-4A46-84C4-89B6D1ACF931}" type="presOf" srcId="{46E9E078-83C9-4DA0-A65A-1B1F53C040AD}" destId="{AEB23240-E2B9-4260-A8C5-4C23647BBBD7}" srcOrd="1" destOrd="0" presId="urn:microsoft.com/office/officeart/2005/8/layout/radial5"/>
    <dgm:cxn modelId="{3F320370-7E48-4813-84AF-5B503DAE7B50}" type="presOf" srcId="{8824504B-2391-406A-8524-CDABB985FD05}" destId="{38DCC1BB-AECB-494B-89B5-E6B785BDE44B}" srcOrd="0" destOrd="0" presId="urn:microsoft.com/office/officeart/2005/8/layout/radial5"/>
    <dgm:cxn modelId="{86109F5F-5B38-48BD-8271-96BD2B9DF6C5}" type="presParOf" srcId="{4F64BD94-621F-4A4F-8531-006DB991326C}" destId="{78A08B06-C8D1-4E70-9BCF-593D5DF5F514}" srcOrd="0" destOrd="0" presId="urn:microsoft.com/office/officeart/2005/8/layout/radial5"/>
    <dgm:cxn modelId="{6D5FC764-72A7-4147-BC90-0DA784FE5ED8}" type="presParOf" srcId="{4F64BD94-621F-4A4F-8531-006DB991326C}" destId="{38DCC1BB-AECB-494B-89B5-E6B785BDE44B}" srcOrd="1" destOrd="0" presId="urn:microsoft.com/office/officeart/2005/8/layout/radial5"/>
    <dgm:cxn modelId="{79832DED-8FE1-4B35-9A7A-9781CFC44514}" type="presParOf" srcId="{38DCC1BB-AECB-494B-89B5-E6B785BDE44B}" destId="{1D25457A-61D5-4999-871D-EFFB7E3EE473}" srcOrd="0" destOrd="0" presId="urn:microsoft.com/office/officeart/2005/8/layout/radial5"/>
    <dgm:cxn modelId="{09892F28-D18D-4F3C-A4B3-4ED2F34BC7FA}" type="presParOf" srcId="{4F64BD94-621F-4A4F-8531-006DB991326C}" destId="{442EE053-2AEA-46A5-9316-47F052F0EEF9}" srcOrd="2" destOrd="0" presId="urn:microsoft.com/office/officeart/2005/8/layout/radial5"/>
    <dgm:cxn modelId="{3F3B23FF-3EC1-46FE-9213-81DE0DAB0FC1}" type="presParOf" srcId="{4F64BD94-621F-4A4F-8531-006DB991326C}" destId="{BCD5A9E9-AA72-424F-8FEB-3C2AD338B5BD}" srcOrd="3" destOrd="0" presId="urn:microsoft.com/office/officeart/2005/8/layout/radial5"/>
    <dgm:cxn modelId="{CD5C7166-2DC1-44E3-A922-C3D930CA3370}" type="presParOf" srcId="{BCD5A9E9-AA72-424F-8FEB-3C2AD338B5BD}" destId="{EBBC143B-793C-4279-B195-E01FB8EB8AFE}" srcOrd="0" destOrd="0" presId="urn:microsoft.com/office/officeart/2005/8/layout/radial5"/>
    <dgm:cxn modelId="{A009A49E-A133-449E-955E-9EEB14E45A4E}" type="presParOf" srcId="{4F64BD94-621F-4A4F-8531-006DB991326C}" destId="{57B21A80-AA17-491A-A041-BC47A188B85C}" srcOrd="4" destOrd="0" presId="urn:microsoft.com/office/officeart/2005/8/layout/radial5"/>
    <dgm:cxn modelId="{456AF041-A85E-447C-A198-A2F8F6EA9F00}" type="presParOf" srcId="{4F64BD94-621F-4A4F-8531-006DB991326C}" destId="{89E3D128-0CDF-43B0-9D3D-1733BA6188C4}" srcOrd="5" destOrd="0" presId="urn:microsoft.com/office/officeart/2005/8/layout/radial5"/>
    <dgm:cxn modelId="{050D571A-379A-44FB-B6B3-B04499007943}" type="presParOf" srcId="{89E3D128-0CDF-43B0-9D3D-1733BA6188C4}" destId="{AEB23240-E2B9-4260-A8C5-4C23647BBBD7}" srcOrd="0" destOrd="0" presId="urn:microsoft.com/office/officeart/2005/8/layout/radial5"/>
    <dgm:cxn modelId="{D25F25F4-827F-4CE8-AFD0-685205CF522A}" type="presParOf" srcId="{4F64BD94-621F-4A4F-8531-006DB991326C}" destId="{1EBE5FAE-0BE1-4C61-8012-0AFD0A015A39}" srcOrd="6" destOrd="0" presId="urn:microsoft.com/office/officeart/2005/8/layout/radial5"/>
    <dgm:cxn modelId="{7CEBB3AD-71FC-41A3-A47D-E1C8F40955C0}" type="presParOf" srcId="{4F64BD94-621F-4A4F-8531-006DB991326C}" destId="{FF3DF8DC-5717-476E-9025-9D99EB243D63}" srcOrd="7" destOrd="0" presId="urn:microsoft.com/office/officeart/2005/8/layout/radial5"/>
    <dgm:cxn modelId="{698C4249-1569-40E6-972D-2984D0AEEF8D}" type="presParOf" srcId="{FF3DF8DC-5717-476E-9025-9D99EB243D63}" destId="{BDE8EAAB-A36A-497A-B5C5-8C789F2FC3C8}" srcOrd="0" destOrd="0" presId="urn:microsoft.com/office/officeart/2005/8/layout/radial5"/>
    <dgm:cxn modelId="{837BD927-54C3-4951-975F-E649FF64DF51}" type="presParOf" srcId="{4F64BD94-621F-4A4F-8531-006DB991326C}" destId="{4EDAEBA0-A01F-43CE-A426-1B7636AF85E8}" srcOrd="8" destOrd="0" presId="urn:microsoft.com/office/officeart/2005/8/layout/radial5"/>
    <dgm:cxn modelId="{ECA28F54-EB32-4568-A0F9-4401FF0DEE69}" type="presParOf" srcId="{4F64BD94-621F-4A4F-8531-006DB991326C}" destId="{B7FF554A-EBB1-4238-B279-8A5778D8B391}" srcOrd="9" destOrd="0" presId="urn:microsoft.com/office/officeart/2005/8/layout/radial5"/>
    <dgm:cxn modelId="{72AE8BA9-52F3-4EB3-B4BC-31D66CB6EAA3}" type="presParOf" srcId="{B7FF554A-EBB1-4238-B279-8A5778D8B391}" destId="{6CE57B2B-444B-4374-B1FF-F0B2B0FA8DE3}" srcOrd="0" destOrd="0" presId="urn:microsoft.com/office/officeart/2005/8/layout/radial5"/>
    <dgm:cxn modelId="{C647C965-B220-4035-8D95-868DD13ADE9A}" type="presParOf" srcId="{4F64BD94-621F-4A4F-8531-006DB991326C}" destId="{BEC8586A-2FAC-428D-8CCE-37225ADE1BF6}" srcOrd="10" destOrd="0" presId="urn:microsoft.com/office/officeart/2005/8/layout/radial5"/>
    <dgm:cxn modelId="{C7E08597-C088-4579-9BC0-9B8D4BFAEB56}" type="presParOf" srcId="{4F64BD94-621F-4A4F-8531-006DB991326C}" destId="{5E39528A-9CA6-464F-B80E-416DE708DCA2}" srcOrd="11" destOrd="0" presId="urn:microsoft.com/office/officeart/2005/8/layout/radial5"/>
    <dgm:cxn modelId="{6FE9BA06-C73C-47A4-86FD-AE23DAA674E2}" type="presParOf" srcId="{5E39528A-9CA6-464F-B80E-416DE708DCA2}" destId="{7E4DE42E-7223-4F4E-A1DA-E95ACA5B5F0F}" srcOrd="0" destOrd="0" presId="urn:microsoft.com/office/officeart/2005/8/layout/radial5"/>
    <dgm:cxn modelId="{25D0880B-8E25-458E-A1CB-97D14E3DDB14}" type="presParOf" srcId="{4F64BD94-621F-4A4F-8531-006DB991326C}" destId="{A860A666-0F32-4A05-88AC-A0BB9DD06DF7}" srcOrd="12" destOrd="0" presId="urn:microsoft.com/office/officeart/2005/8/layout/radial5"/>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8A08B06-C8D1-4E70-9BCF-593D5DF5F514}">
      <dsp:nvSpPr>
        <dsp:cNvPr id="0" name=""/>
        <dsp:cNvSpPr/>
      </dsp:nvSpPr>
      <dsp:spPr>
        <a:xfrm>
          <a:off x="2241986" y="1132212"/>
          <a:ext cx="1217266" cy="101466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r>
            <a:rPr lang="cs-CZ" sz="1300" kern="1200"/>
            <a:t>Internet of Things </a:t>
          </a:r>
        </a:p>
        <a:p>
          <a:pPr lvl="0" algn="ctr" defTabSz="577850">
            <a:lnSpc>
              <a:spcPct val="90000"/>
            </a:lnSpc>
            <a:spcBef>
              <a:spcPct val="0"/>
            </a:spcBef>
            <a:spcAft>
              <a:spcPct val="35000"/>
            </a:spcAft>
          </a:pPr>
          <a:r>
            <a:rPr lang="cs-CZ" sz="1300" kern="1200"/>
            <a:t>(IoT)</a:t>
          </a:r>
        </a:p>
      </dsp:txBody>
      <dsp:txXfrm>
        <a:off x="2420250" y="1280806"/>
        <a:ext cx="860738" cy="717475"/>
      </dsp:txXfrm>
    </dsp:sp>
    <dsp:sp modelId="{38DCC1BB-AECB-494B-89B5-E6B785BDE44B}">
      <dsp:nvSpPr>
        <dsp:cNvPr id="0" name=""/>
        <dsp:cNvSpPr/>
      </dsp:nvSpPr>
      <dsp:spPr>
        <a:xfrm rot="16254404">
          <a:off x="2783528" y="875674"/>
          <a:ext cx="154721" cy="23003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cs-CZ" sz="900" kern="1200"/>
        </a:p>
      </dsp:txBody>
      <dsp:txXfrm>
        <a:off x="2806369" y="944885"/>
        <a:ext cx="108305" cy="138019"/>
      </dsp:txXfrm>
    </dsp:sp>
    <dsp:sp modelId="{442EE053-2AEA-46A5-9316-47F052F0EEF9}">
      <dsp:nvSpPr>
        <dsp:cNvPr id="0" name=""/>
        <dsp:cNvSpPr/>
      </dsp:nvSpPr>
      <dsp:spPr>
        <a:xfrm>
          <a:off x="2449708" y="0"/>
          <a:ext cx="840419" cy="84041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cs-CZ" sz="900" kern="1200"/>
            <a:t>Any business</a:t>
          </a:r>
        </a:p>
        <a:p>
          <a:pPr lvl="0" algn="ctr" defTabSz="400050">
            <a:lnSpc>
              <a:spcPct val="90000"/>
            </a:lnSpc>
            <a:spcBef>
              <a:spcPct val="0"/>
            </a:spcBef>
            <a:spcAft>
              <a:spcPct val="35000"/>
            </a:spcAft>
          </a:pPr>
          <a:r>
            <a:rPr lang="cs-CZ" sz="900" kern="1200"/>
            <a:t>Any services</a:t>
          </a:r>
        </a:p>
      </dsp:txBody>
      <dsp:txXfrm>
        <a:off x="2572785" y="123077"/>
        <a:ext cx="594265" cy="594265"/>
      </dsp:txXfrm>
    </dsp:sp>
    <dsp:sp modelId="{BCD5A9E9-AA72-424F-8FEB-3C2AD338B5BD}">
      <dsp:nvSpPr>
        <dsp:cNvPr id="0" name=""/>
        <dsp:cNvSpPr/>
      </dsp:nvSpPr>
      <dsp:spPr>
        <a:xfrm rot="19572260">
          <a:off x="3393437" y="1073516"/>
          <a:ext cx="262011" cy="23003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cs-CZ" sz="900" kern="1200"/>
        </a:p>
      </dsp:txBody>
      <dsp:txXfrm>
        <a:off x="3399267" y="1138715"/>
        <a:ext cx="193002" cy="138019"/>
      </dsp:txXfrm>
    </dsp:sp>
    <dsp:sp modelId="{57B21A80-AA17-491A-A041-BC47A188B85C}">
      <dsp:nvSpPr>
        <dsp:cNvPr id="0" name=""/>
        <dsp:cNvSpPr/>
      </dsp:nvSpPr>
      <dsp:spPr>
        <a:xfrm>
          <a:off x="3665014" y="392974"/>
          <a:ext cx="840419" cy="84041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cs-CZ" sz="900" kern="1200"/>
            <a:t>Any Network </a:t>
          </a:r>
        </a:p>
        <a:p>
          <a:pPr lvl="0" algn="ctr" defTabSz="400050">
            <a:lnSpc>
              <a:spcPct val="90000"/>
            </a:lnSpc>
            <a:spcBef>
              <a:spcPct val="0"/>
            </a:spcBef>
            <a:spcAft>
              <a:spcPct val="35000"/>
            </a:spcAft>
          </a:pPr>
          <a:r>
            <a:rPr lang="cs-CZ" sz="900" kern="1200"/>
            <a:t>Any Path</a:t>
          </a:r>
        </a:p>
      </dsp:txBody>
      <dsp:txXfrm>
        <a:off x="3788091" y="516051"/>
        <a:ext cx="594265" cy="594265"/>
      </dsp:txXfrm>
    </dsp:sp>
    <dsp:sp modelId="{89E3D128-0CDF-43B0-9D3D-1733BA6188C4}">
      <dsp:nvSpPr>
        <dsp:cNvPr id="0" name=""/>
        <dsp:cNvSpPr/>
      </dsp:nvSpPr>
      <dsp:spPr>
        <a:xfrm rot="95544">
          <a:off x="3582495" y="1549015"/>
          <a:ext cx="297968" cy="23003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cs-CZ" sz="900" kern="1200"/>
        </a:p>
      </dsp:txBody>
      <dsp:txXfrm>
        <a:off x="3582508" y="1594062"/>
        <a:ext cx="228959" cy="138019"/>
      </dsp:txXfrm>
    </dsp:sp>
    <dsp:sp modelId="{1EBE5FAE-0BE1-4C61-8012-0AFD0A015A39}">
      <dsp:nvSpPr>
        <dsp:cNvPr id="0" name=""/>
        <dsp:cNvSpPr/>
      </dsp:nvSpPr>
      <dsp:spPr>
        <a:xfrm>
          <a:off x="4020741" y="1263545"/>
          <a:ext cx="840419" cy="84041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cs-CZ" sz="900" kern="1200"/>
            <a:t>Any device</a:t>
          </a:r>
        </a:p>
        <a:p>
          <a:pPr lvl="0" algn="ctr" defTabSz="400050">
            <a:lnSpc>
              <a:spcPct val="90000"/>
            </a:lnSpc>
            <a:spcBef>
              <a:spcPct val="0"/>
            </a:spcBef>
            <a:spcAft>
              <a:spcPct val="35000"/>
            </a:spcAft>
          </a:pPr>
          <a:r>
            <a:rPr lang="cs-CZ" sz="900" kern="1200"/>
            <a:t>Any Thing</a:t>
          </a:r>
        </a:p>
      </dsp:txBody>
      <dsp:txXfrm>
        <a:off x="4143818" y="1386622"/>
        <a:ext cx="594265" cy="594265"/>
      </dsp:txXfrm>
    </dsp:sp>
    <dsp:sp modelId="{FF3DF8DC-5717-476E-9025-9D99EB243D63}">
      <dsp:nvSpPr>
        <dsp:cNvPr id="0" name=""/>
        <dsp:cNvSpPr/>
      </dsp:nvSpPr>
      <dsp:spPr>
        <a:xfrm rot="2889154">
          <a:off x="3234373" y="2052329"/>
          <a:ext cx="177884" cy="23003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cs-CZ" sz="900" kern="1200"/>
        </a:p>
      </dsp:txBody>
      <dsp:txXfrm>
        <a:off x="3243254" y="2078459"/>
        <a:ext cx="124519" cy="138019"/>
      </dsp:txXfrm>
    </dsp:sp>
    <dsp:sp modelId="{4EDAEBA0-A01F-43CE-A426-1B7636AF85E8}">
      <dsp:nvSpPr>
        <dsp:cNvPr id="0" name=""/>
        <dsp:cNvSpPr/>
      </dsp:nvSpPr>
      <dsp:spPr>
        <a:xfrm>
          <a:off x="3298765" y="2188919"/>
          <a:ext cx="840419" cy="84041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cs-CZ" sz="900" kern="1200"/>
            <a:t>Any Context</a:t>
          </a:r>
        </a:p>
        <a:p>
          <a:pPr lvl="0" algn="ctr" defTabSz="400050">
            <a:lnSpc>
              <a:spcPct val="90000"/>
            </a:lnSpc>
            <a:spcBef>
              <a:spcPct val="0"/>
            </a:spcBef>
            <a:spcAft>
              <a:spcPct val="35000"/>
            </a:spcAft>
          </a:pPr>
          <a:r>
            <a:rPr lang="cs-CZ" sz="900" kern="1200"/>
            <a:t>Any Time</a:t>
          </a:r>
        </a:p>
      </dsp:txBody>
      <dsp:txXfrm>
        <a:off x="3421842" y="2311996"/>
        <a:ext cx="594265" cy="594265"/>
      </dsp:txXfrm>
    </dsp:sp>
    <dsp:sp modelId="{B7FF554A-EBB1-4238-B279-8A5778D8B391}">
      <dsp:nvSpPr>
        <dsp:cNvPr id="0" name=""/>
        <dsp:cNvSpPr/>
      </dsp:nvSpPr>
      <dsp:spPr>
        <a:xfrm rot="8246957">
          <a:off x="2237047" y="2007854"/>
          <a:ext cx="174100" cy="23003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cs-CZ" sz="900" kern="1200"/>
        </a:p>
      </dsp:txBody>
      <dsp:txXfrm rot="10800000">
        <a:off x="2282400" y="2036200"/>
        <a:ext cx="121870" cy="138019"/>
      </dsp:txXfrm>
    </dsp:sp>
    <dsp:sp modelId="{BEC8586A-2FAC-428D-8CCE-37225ADE1BF6}">
      <dsp:nvSpPr>
        <dsp:cNvPr id="0" name=""/>
        <dsp:cNvSpPr/>
      </dsp:nvSpPr>
      <dsp:spPr>
        <a:xfrm>
          <a:off x="1469702" y="2101226"/>
          <a:ext cx="840419" cy="84041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cs-CZ" sz="900" kern="1200"/>
            <a:t>Any Where</a:t>
          </a:r>
        </a:p>
        <a:p>
          <a:pPr lvl="0" algn="ctr" defTabSz="400050">
            <a:lnSpc>
              <a:spcPct val="90000"/>
            </a:lnSpc>
            <a:spcBef>
              <a:spcPct val="0"/>
            </a:spcBef>
            <a:spcAft>
              <a:spcPct val="35000"/>
            </a:spcAft>
          </a:pPr>
          <a:r>
            <a:rPr lang="cs-CZ" sz="900" kern="1200"/>
            <a:t>Any Place</a:t>
          </a:r>
        </a:p>
      </dsp:txBody>
      <dsp:txXfrm>
        <a:off x="1592779" y="2224303"/>
        <a:ext cx="594265" cy="594265"/>
      </dsp:txXfrm>
    </dsp:sp>
    <dsp:sp modelId="{5E39528A-9CA6-464F-B80E-416DE708DCA2}">
      <dsp:nvSpPr>
        <dsp:cNvPr id="0" name=""/>
        <dsp:cNvSpPr/>
      </dsp:nvSpPr>
      <dsp:spPr>
        <a:xfrm rot="11958585">
          <a:off x="1998550" y="1263360"/>
          <a:ext cx="213396" cy="23003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cs-CZ" sz="900" kern="1200"/>
        </a:p>
      </dsp:txBody>
      <dsp:txXfrm rot="10800000">
        <a:off x="2060768" y="1319951"/>
        <a:ext cx="149377" cy="138019"/>
      </dsp:txXfrm>
    </dsp:sp>
    <dsp:sp modelId="{A860A666-0F32-4A05-88AC-A0BB9DD06DF7}">
      <dsp:nvSpPr>
        <dsp:cNvPr id="0" name=""/>
        <dsp:cNvSpPr/>
      </dsp:nvSpPr>
      <dsp:spPr>
        <a:xfrm>
          <a:off x="1092776" y="750646"/>
          <a:ext cx="840419" cy="840419"/>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cs-CZ" sz="900" kern="1200"/>
            <a:t>Any Body</a:t>
          </a:r>
        </a:p>
        <a:p>
          <a:pPr lvl="0" algn="ctr" defTabSz="400050">
            <a:lnSpc>
              <a:spcPct val="90000"/>
            </a:lnSpc>
            <a:spcBef>
              <a:spcPct val="0"/>
            </a:spcBef>
            <a:spcAft>
              <a:spcPct val="35000"/>
            </a:spcAft>
          </a:pPr>
          <a:r>
            <a:rPr lang="cs-CZ" sz="900" kern="1200"/>
            <a:t>Any One</a:t>
          </a:r>
        </a:p>
      </dsp:txBody>
      <dsp:txXfrm>
        <a:off x="1215853" y="873723"/>
        <a:ext cx="594265" cy="594265"/>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8</Pages>
  <Words>2667</Words>
  <Characters>15742</Characters>
  <Application>Microsoft Office Word</Application>
  <DocSecurity>0</DocSecurity>
  <Lines>131</Lines>
  <Paragraphs>36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18373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Capek Jan</dc:creator>
  <cp:keywords/>
  <dc:description/>
  <cp:lastModifiedBy>Capek Jan</cp:lastModifiedBy>
  <cp:revision>4</cp:revision>
  <dcterms:created xsi:type="dcterms:W3CDTF">2018-06-03T15:52:00Z</dcterms:created>
  <dcterms:modified xsi:type="dcterms:W3CDTF">2018-06-07T11:31:00Z</dcterms:modified>
</cp:coreProperties>
</file>