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4257" w:rsidRPr="002C429E" w:rsidRDefault="00154257" w:rsidP="0015425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C429E">
        <w:rPr>
          <w:rFonts w:ascii="Times New Roman" w:hAnsi="Times New Roman" w:cs="Times New Roman"/>
          <w:b/>
          <w:sz w:val="24"/>
          <w:szCs w:val="24"/>
        </w:rPr>
        <w:t>Posudek bakalářské práce</w:t>
      </w:r>
    </w:p>
    <w:p w:rsidR="00154257" w:rsidRPr="002C429E" w:rsidRDefault="00154257" w:rsidP="00154257">
      <w:pPr>
        <w:jc w:val="both"/>
        <w:rPr>
          <w:rFonts w:ascii="Times New Roman" w:hAnsi="Times New Roman" w:cs="Times New Roman"/>
          <w:sz w:val="24"/>
          <w:szCs w:val="24"/>
        </w:rPr>
      </w:pPr>
      <w:r w:rsidRPr="002C429E">
        <w:rPr>
          <w:rFonts w:ascii="Times New Roman" w:hAnsi="Times New Roman" w:cs="Times New Roman"/>
          <w:sz w:val="24"/>
          <w:szCs w:val="24"/>
        </w:rPr>
        <w:t xml:space="preserve">Autorka: </w:t>
      </w:r>
      <w:r w:rsidR="009A3EFC" w:rsidRPr="002C429E">
        <w:rPr>
          <w:rFonts w:ascii="Times New Roman" w:hAnsi="Times New Roman" w:cs="Times New Roman"/>
          <w:sz w:val="24"/>
          <w:szCs w:val="24"/>
        </w:rPr>
        <w:t>Kamila Zíková</w:t>
      </w:r>
    </w:p>
    <w:p w:rsidR="00154257" w:rsidRPr="002C429E" w:rsidRDefault="00154257" w:rsidP="00154257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C429E">
        <w:rPr>
          <w:rFonts w:ascii="Times New Roman" w:hAnsi="Times New Roman" w:cs="Times New Roman"/>
          <w:sz w:val="24"/>
          <w:szCs w:val="24"/>
        </w:rPr>
        <w:t xml:space="preserve">Téma: </w:t>
      </w:r>
      <w:proofErr w:type="spellStart"/>
      <w:r w:rsidR="009A3EFC" w:rsidRPr="002C429E">
        <w:rPr>
          <w:rFonts w:ascii="Times New Roman" w:hAnsi="Times New Roman" w:cs="Times New Roman"/>
          <w:b/>
          <w:sz w:val="24"/>
          <w:szCs w:val="24"/>
        </w:rPr>
        <w:t>Das</w:t>
      </w:r>
      <w:proofErr w:type="spellEnd"/>
      <w:r w:rsidR="009A3EFC" w:rsidRPr="002C429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A3EFC" w:rsidRPr="002C429E">
        <w:rPr>
          <w:rFonts w:ascii="Times New Roman" w:hAnsi="Times New Roman" w:cs="Times New Roman"/>
          <w:b/>
          <w:sz w:val="24"/>
          <w:szCs w:val="24"/>
        </w:rPr>
        <w:t>Weltbild</w:t>
      </w:r>
      <w:proofErr w:type="spellEnd"/>
      <w:r w:rsidR="009A3EFC" w:rsidRPr="002C429E">
        <w:rPr>
          <w:rFonts w:ascii="Times New Roman" w:hAnsi="Times New Roman" w:cs="Times New Roman"/>
          <w:b/>
          <w:sz w:val="24"/>
          <w:szCs w:val="24"/>
        </w:rPr>
        <w:t xml:space="preserve"> in den </w:t>
      </w:r>
      <w:proofErr w:type="spellStart"/>
      <w:r w:rsidR="009A3EFC" w:rsidRPr="002C429E">
        <w:rPr>
          <w:rFonts w:ascii="Times New Roman" w:hAnsi="Times New Roman" w:cs="Times New Roman"/>
          <w:b/>
          <w:sz w:val="24"/>
          <w:szCs w:val="24"/>
        </w:rPr>
        <w:t>Erzählungen</w:t>
      </w:r>
      <w:proofErr w:type="spellEnd"/>
      <w:r w:rsidR="009A3EFC" w:rsidRPr="002C429E">
        <w:rPr>
          <w:rFonts w:ascii="Times New Roman" w:hAnsi="Times New Roman" w:cs="Times New Roman"/>
          <w:b/>
          <w:sz w:val="24"/>
          <w:szCs w:val="24"/>
        </w:rPr>
        <w:t xml:space="preserve"> von </w:t>
      </w:r>
      <w:proofErr w:type="spellStart"/>
      <w:r w:rsidR="009A3EFC" w:rsidRPr="002C429E">
        <w:rPr>
          <w:rFonts w:ascii="Times New Roman" w:hAnsi="Times New Roman" w:cs="Times New Roman"/>
          <w:b/>
          <w:sz w:val="24"/>
          <w:szCs w:val="24"/>
        </w:rPr>
        <w:t>Clemens</w:t>
      </w:r>
      <w:proofErr w:type="spellEnd"/>
      <w:r w:rsidR="009A3EFC" w:rsidRPr="002C429E">
        <w:rPr>
          <w:rFonts w:ascii="Times New Roman" w:hAnsi="Times New Roman" w:cs="Times New Roman"/>
          <w:b/>
          <w:sz w:val="24"/>
          <w:szCs w:val="24"/>
        </w:rPr>
        <w:t xml:space="preserve"> J. </w:t>
      </w:r>
      <w:proofErr w:type="spellStart"/>
      <w:r w:rsidR="009A3EFC" w:rsidRPr="002C429E">
        <w:rPr>
          <w:rFonts w:ascii="Times New Roman" w:hAnsi="Times New Roman" w:cs="Times New Roman"/>
          <w:b/>
          <w:sz w:val="24"/>
          <w:szCs w:val="24"/>
        </w:rPr>
        <w:t>Setz</w:t>
      </w:r>
      <w:proofErr w:type="spellEnd"/>
    </w:p>
    <w:p w:rsidR="00154257" w:rsidRPr="002C429E" w:rsidRDefault="002C429E" w:rsidP="00154257">
      <w:pPr>
        <w:jc w:val="both"/>
        <w:rPr>
          <w:rFonts w:ascii="Times New Roman" w:hAnsi="Times New Roman" w:cs="Times New Roman"/>
          <w:sz w:val="24"/>
          <w:szCs w:val="24"/>
        </w:rPr>
      </w:pPr>
      <w:r w:rsidRPr="002C429E">
        <w:rPr>
          <w:rFonts w:ascii="Times New Roman" w:hAnsi="Times New Roman" w:cs="Times New Roman"/>
          <w:sz w:val="24"/>
          <w:szCs w:val="24"/>
        </w:rPr>
        <w:t xml:space="preserve">Literární kritikou i čtenářskou obcí rozporuplně přijímaný rakouský autor </w:t>
      </w:r>
      <w:proofErr w:type="spellStart"/>
      <w:r w:rsidRPr="002C429E">
        <w:rPr>
          <w:rFonts w:ascii="Times New Roman" w:hAnsi="Times New Roman" w:cs="Times New Roman"/>
          <w:sz w:val="24"/>
          <w:szCs w:val="24"/>
        </w:rPr>
        <w:t>Clemens</w:t>
      </w:r>
      <w:proofErr w:type="spellEnd"/>
      <w:r w:rsidRPr="002C429E">
        <w:rPr>
          <w:rFonts w:ascii="Times New Roman" w:hAnsi="Times New Roman" w:cs="Times New Roman"/>
          <w:sz w:val="24"/>
          <w:szCs w:val="24"/>
        </w:rPr>
        <w:t xml:space="preserve"> J. </w:t>
      </w:r>
      <w:proofErr w:type="spellStart"/>
      <w:r w:rsidRPr="002C429E">
        <w:rPr>
          <w:rFonts w:ascii="Times New Roman" w:hAnsi="Times New Roman" w:cs="Times New Roman"/>
          <w:sz w:val="24"/>
          <w:szCs w:val="24"/>
        </w:rPr>
        <w:t>Setz</w:t>
      </w:r>
      <w:proofErr w:type="spellEnd"/>
      <w:r w:rsidRPr="002C429E">
        <w:rPr>
          <w:rFonts w:ascii="Times New Roman" w:hAnsi="Times New Roman" w:cs="Times New Roman"/>
          <w:sz w:val="24"/>
          <w:szCs w:val="24"/>
        </w:rPr>
        <w:t xml:space="preserve"> </w:t>
      </w:r>
      <w:r w:rsidR="00BC3687">
        <w:rPr>
          <w:rFonts w:ascii="Times New Roman" w:hAnsi="Times New Roman" w:cs="Times New Roman"/>
          <w:sz w:val="24"/>
          <w:szCs w:val="24"/>
        </w:rPr>
        <w:t xml:space="preserve">    </w:t>
      </w:r>
      <w:r w:rsidRPr="002C429E">
        <w:rPr>
          <w:rFonts w:ascii="Times New Roman" w:hAnsi="Times New Roman" w:cs="Times New Roman"/>
          <w:sz w:val="24"/>
          <w:szCs w:val="24"/>
        </w:rPr>
        <w:t xml:space="preserve">(nar. 1982) ve své knize povídek </w:t>
      </w:r>
      <w:r w:rsidRPr="002C429E">
        <w:rPr>
          <w:rFonts w:ascii="Times New Roman" w:hAnsi="Times New Roman" w:cs="Times New Roman"/>
          <w:i/>
          <w:sz w:val="24"/>
          <w:szCs w:val="24"/>
        </w:rPr>
        <w:t xml:space="preserve">Die </w:t>
      </w:r>
      <w:proofErr w:type="spellStart"/>
      <w:r w:rsidRPr="002C429E">
        <w:rPr>
          <w:rFonts w:ascii="Times New Roman" w:hAnsi="Times New Roman" w:cs="Times New Roman"/>
          <w:i/>
          <w:sz w:val="24"/>
          <w:szCs w:val="24"/>
        </w:rPr>
        <w:t>Liebe</w:t>
      </w:r>
      <w:proofErr w:type="spellEnd"/>
      <w:r w:rsidRPr="002C429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2C429E">
        <w:rPr>
          <w:rFonts w:ascii="Times New Roman" w:hAnsi="Times New Roman" w:cs="Times New Roman"/>
          <w:i/>
          <w:sz w:val="24"/>
          <w:szCs w:val="24"/>
        </w:rPr>
        <w:t>zur</w:t>
      </w:r>
      <w:proofErr w:type="spellEnd"/>
      <w:r w:rsidRPr="002C429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2C429E">
        <w:rPr>
          <w:rFonts w:ascii="Times New Roman" w:hAnsi="Times New Roman" w:cs="Times New Roman"/>
          <w:i/>
          <w:sz w:val="24"/>
          <w:szCs w:val="24"/>
        </w:rPr>
        <w:t>Zeit</w:t>
      </w:r>
      <w:proofErr w:type="spellEnd"/>
      <w:r w:rsidRPr="002C429E">
        <w:rPr>
          <w:rFonts w:ascii="Times New Roman" w:hAnsi="Times New Roman" w:cs="Times New Roman"/>
          <w:i/>
          <w:sz w:val="24"/>
          <w:szCs w:val="24"/>
        </w:rPr>
        <w:t xml:space="preserve"> des </w:t>
      </w:r>
      <w:proofErr w:type="spellStart"/>
      <w:r w:rsidRPr="002C429E">
        <w:rPr>
          <w:rFonts w:ascii="Times New Roman" w:hAnsi="Times New Roman" w:cs="Times New Roman"/>
          <w:i/>
          <w:sz w:val="24"/>
          <w:szCs w:val="24"/>
        </w:rPr>
        <w:t>Mahlstädter</w:t>
      </w:r>
      <w:proofErr w:type="spellEnd"/>
      <w:r w:rsidRPr="002C429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2C429E">
        <w:rPr>
          <w:rFonts w:ascii="Times New Roman" w:hAnsi="Times New Roman" w:cs="Times New Roman"/>
          <w:i/>
          <w:sz w:val="24"/>
          <w:szCs w:val="24"/>
        </w:rPr>
        <w:t>Kindes</w:t>
      </w:r>
      <w:proofErr w:type="spellEnd"/>
      <w:r w:rsidRPr="002C429E">
        <w:rPr>
          <w:rFonts w:ascii="Times New Roman" w:hAnsi="Times New Roman" w:cs="Times New Roman"/>
          <w:sz w:val="24"/>
          <w:szCs w:val="24"/>
        </w:rPr>
        <w:t xml:space="preserve"> vykresluje typický </w:t>
      </w:r>
      <w:proofErr w:type="spellStart"/>
      <w:r w:rsidRPr="002C429E">
        <w:rPr>
          <w:rFonts w:ascii="Times New Roman" w:hAnsi="Times New Roman" w:cs="Times New Roman"/>
          <w:sz w:val="24"/>
          <w:szCs w:val="24"/>
        </w:rPr>
        <w:t>žitotní</w:t>
      </w:r>
      <w:proofErr w:type="spellEnd"/>
      <w:r w:rsidRPr="002C429E">
        <w:rPr>
          <w:rFonts w:ascii="Times New Roman" w:hAnsi="Times New Roman" w:cs="Times New Roman"/>
          <w:sz w:val="24"/>
          <w:szCs w:val="24"/>
        </w:rPr>
        <w:t xml:space="preserve"> pocit současného člověka. Život ve světě překypujícím nejrůznějšími impulsy zvenčí i </w:t>
      </w:r>
      <w:proofErr w:type="spellStart"/>
      <w:r w:rsidRPr="002C429E">
        <w:rPr>
          <w:rFonts w:ascii="Times New Roman" w:hAnsi="Times New Roman" w:cs="Times New Roman"/>
          <w:sz w:val="24"/>
          <w:szCs w:val="24"/>
        </w:rPr>
        <w:t>zevniř</w:t>
      </w:r>
      <w:proofErr w:type="spellEnd"/>
      <w:r w:rsidRPr="002C429E">
        <w:rPr>
          <w:rFonts w:ascii="Times New Roman" w:hAnsi="Times New Roman" w:cs="Times New Roman"/>
          <w:sz w:val="24"/>
          <w:szCs w:val="24"/>
        </w:rPr>
        <w:t xml:space="preserve"> jeho hlavní hrdiny nutí k tomu, aby se stáhli do specifického druhu vnitřní intimity. Výsledkem jsou osamocení podivíni s </w:t>
      </w:r>
      <w:proofErr w:type="spellStart"/>
      <w:r w:rsidRPr="002C429E">
        <w:rPr>
          <w:rFonts w:ascii="Times New Roman" w:hAnsi="Times New Roman" w:cs="Times New Roman"/>
          <w:sz w:val="24"/>
          <w:szCs w:val="24"/>
        </w:rPr>
        <w:t>kuriozními</w:t>
      </w:r>
      <w:proofErr w:type="spellEnd"/>
      <w:r w:rsidRPr="002C429E">
        <w:rPr>
          <w:rFonts w:ascii="Times New Roman" w:hAnsi="Times New Roman" w:cs="Times New Roman"/>
          <w:sz w:val="24"/>
          <w:szCs w:val="24"/>
        </w:rPr>
        <w:t xml:space="preserve"> životními příběhy.</w:t>
      </w:r>
    </w:p>
    <w:p w:rsidR="002C429E" w:rsidRDefault="002C429E" w:rsidP="002C42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Raná povídková tvora </w:t>
      </w:r>
      <w:proofErr w:type="spellStart"/>
      <w:r>
        <w:rPr>
          <w:rFonts w:ascii="Times New Roman" w:hAnsi="Times New Roman" w:cs="Times New Roman"/>
          <w:sz w:val="24"/>
          <w:szCs w:val="24"/>
        </w:rPr>
        <w:t>Clemense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J. </w:t>
      </w:r>
      <w:proofErr w:type="spellStart"/>
      <w:r>
        <w:rPr>
          <w:rFonts w:ascii="Times New Roman" w:hAnsi="Times New Roman" w:cs="Times New Roman"/>
          <w:sz w:val="24"/>
          <w:szCs w:val="24"/>
        </w:rPr>
        <w:t>Setze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se stala tématem bakalářské práce Kamily Zíkové. Autorka práci přehledně a systematicky člení do kapitol. V úvodních kapitolách věnuje pozornost tradicím a současné situaci rakouského literárního života. </w:t>
      </w:r>
      <w:r w:rsidR="009E1C28">
        <w:rPr>
          <w:rFonts w:ascii="Times New Roman" w:hAnsi="Times New Roman" w:cs="Times New Roman"/>
          <w:sz w:val="24"/>
          <w:szCs w:val="24"/>
        </w:rPr>
        <w:t>Na to</w:t>
      </w:r>
      <w:r>
        <w:rPr>
          <w:rFonts w:ascii="Times New Roman" w:hAnsi="Times New Roman" w:cs="Times New Roman"/>
          <w:sz w:val="24"/>
          <w:szCs w:val="24"/>
        </w:rPr>
        <w:t xml:space="preserve"> navazuje biograficky orientovaná kapitola o </w:t>
      </w:r>
      <w:proofErr w:type="spellStart"/>
      <w:r>
        <w:rPr>
          <w:rFonts w:ascii="Times New Roman" w:hAnsi="Times New Roman" w:cs="Times New Roman"/>
          <w:sz w:val="24"/>
          <w:szCs w:val="24"/>
        </w:rPr>
        <w:t>Clemensu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J. </w:t>
      </w:r>
      <w:proofErr w:type="spellStart"/>
      <w:r>
        <w:rPr>
          <w:rFonts w:ascii="Times New Roman" w:hAnsi="Times New Roman" w:cs="Times New Roman"/>
          <w:sz w:val="24"/>
          <w:szCs w:val="24"/>
        </w:rPr>
        <w:t>Setzovi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Stežejní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část práce tvoří kapitola 3 věnovaná souboru povídek </w:t>
      </w:r>
      <w:r w:rsidRPr="002C429E">
        <w:rPr>
          <w:rFonts w:ascii="Times New Roman" w:hAnsi="Times New Roman" w:cs="Times New Roman"/>
          <w:i/>
          <w:sz w:val="24"/>
          <w:szCs w:val="24"/>
        </w:rPr>
        <w:t xml:space="preserve">Die </w:t>
      </w:r>
      <w:proofErr w:type="spellStart"/>
      <w:r w:rsidRPr="002C429E">
        <w:rPr>
          <w:rFonts w:ascii="Times New Roman" w:hAnsi="Times New Roman" w:cs="Times New Roman"/>
          <w:i/>
          <w:sz w:val="24"/>
          <w:szCs w:val="24"/>
        </w:rPr>
        <w:t>Liebe</w:t>
      </w:r>
      <w:proofErr w:type="spellEnd"/>
      <w:r w:rsidRPr="002C429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2C429E">
        <w:rPr>
          <w:rFonts w:ascii="Times New Roman" w:hAnsi="Times New Roman" w:cs="Times New Roman"/>
          <w:i/>
          <w:sz w:val="24"/>
          <w:szCs w:val="24"/>
        </w:rPr>
        <w:t>zur</w:t>
      </w:r>
      <w:proofErr w:type="spellEnd"/>
      <w:r w:rsidRPr="002C429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2C429E">
        <w:rPr>
          <w:rFonts w:ascii="Times New Roman" w:hAnsi="Times New Roman" w:cs="Times New Roman"/>
          <w:i/>
          <w:sz w:val="24"/>
          <w:szCs w:val="24"/>
        </w:rPr>
        <w:t>Zeit</w:t>
      </w:r>
      <w:proofErr w:type="spellEnd"/>
      <w:r w:rsidRPr="002C429E">
        <w:rPr>
          <w:rFonts w:ascii="Times New Roman" w:hAnsi="Times New Roman" w:cs="Times New Roman"/>
          <w:i/>
          <w:sz w:val="24"/>
          <w:szCs w:val="24"/>
        </w:rPr>
        <w:t xml:space="preserve"> des </w:t>
      </w:r>
      <w:proofErr w:type="spellStart"/>
      <w:r w:rsidRPr="002C429E">
        <w:rPr>
          <w:rFonts w:ascii="Times New Roman" w:hAnsi="Times New Roman" w:cs="Times New Roman"/>
          <w:i/>
          <w:sz w:val="24"/>
          <w:szCs w:val="24"/>
        </w:rPr>
        <w:t>Mahlstädter</w:t>
      </w:r>
      <w:proofErr w:type="spellEnd"/>
      <w:r w:rsidRPr="002C429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2C429E">
        <w:rPr>
          <w:rFonts w:ascii="Times New Roman" w:hAnsi="Times New Roman" w:cs="Times New Roman"/>
          <w:i/>
          <w:sz w:val="24"/>
          <w:szCs w:val="24"/>
        </w:rPr>
        <w:t>Kindes</w:t>
      </w:r>
      <w:proofErr w:type="spellEnd"/>
      <w:r w:rsidR="009E1C28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9E1C28" w:rsidRPr="009E1C28">
        <w:rPr>
          <w:rFonts w:ascii="Times New Roman" w:hAnsi="Times New Roman" w:cs="Times New Roman"/>
          <w:sz w:val="24"/>
          <w:szCs w:val="24"/>
        </w:rPr>
        <w:t>Autorka</w:t>
      </w:r>
      <w:r w:rsidR="009E1C2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E1C28">
        <w:rPr>
          <w:rFonts w:ascii="Times New Roman" w:hAnsi="Times New Roman" w:cs="Times New Roman"/>
          <w:sz w:val="24"/>
          <w:szCs w:val="24"/>
        </w:rPr>
        <w:t xml:space="preserve">rozebírá motivicky a tematicky všech osmnáct povídek. Jedná se o velmi zdařilé uchopení problematiky doplněné citacemi autentických postřehů autora </w:t>
      </w:r>
      <w:proofErr w:type="spellStart"/>
      <w:r w:rsidR="009E1C28">
        <w:rPr>
          <w:rFonts w:ascii="Times New Roman" w:hAnsi="Times New Roman" w:cs="Times New Roman"/>
          <w:sz w:val="24"/>
          <w:szCs w:val="24"/>
        </w:rPr>
        <w:t>Setze</w:t>
      </w:r>
      <w:proofErr w:type="spellEnd"/>
      <w:r w:rsidR="009E1C28">
        <w:rPr>
          <w:rFonts w:ascii="Times New Roman" w:hAnsi="Times New Roman" w:cs="Times New Roman"/>
          <w:sz w:val="24"/>
          <w:szCs w:val="24"/>
        </w:rPr>
        <w:t xml:space="preserve"> k jeho neobvyklému způsobu psaní a vnímání reality. Autorka rozebírá jednotlivé povídky nejprve obsahově, zabývá se postavami a motivy jejich jednání. V průběhu celé práce trefně ukazuje </w:t>
      </w:r>
      <w:r w:rsidR="00BC3687">
        <w:rPr>
          <w:rFonts w:ascii="Times New Roman" w:hAnsi="Times New Roman" w:cs="Times New Roman"/>
          <w:sz w:val="24"/>
          <w:szCs w:val="24"/>
        </w:rPr>
        <w:t>n</w:t>
      </w:r>
      <w:r w:rsidR="009E1C28">
        <w:rPr>
          <w:rFonts w:ascii="Times New Roman" w:hAnsi="Times New Roman" w:cs="Times New Roman"/>
          <w:sz w:val="24"/>
          <w:szCs w:val="24"/>
        </w:rPr>
        <w:t xml:space="preserve">a aktuálnost a širší společenský kontext </w:t>
      </w:r>
      <w:proofErr w:type="spellStart"/>
      <w:r w:rsidR="009E1C28">
        <w:rPr>
          <w:rFonts w:ascii="Times New Roman" w:hAnsi="Times New Roman" w:cs="Times New Roman"/>
          <w:sz w:val="24"/>
          <w:szCs w:val="24"/>
        </w:rPr>
        <w:t>Setzovy</w:t>
      </w:r>
      <w:proofErr w:type="spellEnd"/>
      <w:r w:rsidR="009E1C28">
        <w:rPr>
          <w:rFonts w:ascii="Times New Roman" w:hAnsi="Times New Roman" w:cs="Times New Roman"/>
          <w:sz w:val="24"/>
          <w:szCs w:val="24"/>
        </w:rPr>
        <w:t xml:space="preserve"> tvorby. Dále upozorňuje na významný rys jeho děl, kterým je jistá </w:t>
      </w:r>
      <w:proofErr w:type="spellStart"/>
      <w:r w:rsidR="009E1C28">
        <w:rPr>
          <w:rFonts w:ascii="Times New Roman" w:hAnsi="Times New Roman" w:cs="Times New Roman"/>
          <w:sz w:val="24"/>
          <w:szCs w:val="24"/>
        </w:rPr>
        <w:t>nedořečenost</w:t>
      </w:r>
      <w:proofErr w:type="spellEnd"/>
      <w:r w:rsidR="009E1C28">
        <w:rPr>
          <w:rFonts w:ascii="Times New Roman" w:hAnsi="Times New Roman" w:cs="Times New Roman"/>
          <w:sz w:val="24"/>
          <w:szCs w:val="24"/>
        </w:rPr>
        <w:t>, takže konkrétní stanovisko, výklad nebo vyústění situace často zůstává na čtenáři. Autorka vhodně doplňuje svá zjištění citacemi z primární literatury.</w:t>
      </w:r>
    </w:p>
    <w:p w:rsidR="009E1C28" w:rsidRDefault="009E1C28" w:rsidP="002C42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jazykové stránce </w:t>
      </w:r>
      <w:r w:rsidR="00940772">
        <w:rPr>
          <w:rFonts w:ascii="Times New Roman" w:hAnsi="Times New Roman" w:cs="Times New Roman"/>
          <w:sz w:val="24"/>
          <w:szCs w:val="24"/>
        </w:rPr>
        <w:t>práce splňuje požadavky na ni kladené. Zmiňuji pouze dva formální návrhy na úpravu – v poznámce č. 7 autorka odkazuje na grafické znázornění situace na německém literárním trhu. Ten by bylo vhodné zařadit jako přílohu. Dále v seznamu primární literatury na straně 49 figurují dva tituly, které by bylo vhodné zařadit mezi literaturu sekundární.</w:t>
      </w:r>
    </w:p>
    <w:p w:rsidR="001D6471" w:rsidRPr="001D6471" w:rsidRDefault="001D6471" w:rsidP="002C429E">
      <w:pPr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diskusi při obhajobě navrhuji následující: 1. Je láska v </w:t>
      </w:r>
      <w:proofErr w:type="spellStart"/>
      <w:r>
        <w:rPr>
          <w:rFonts w:ascii="Times New Roman" w:hAnsi="Times New Roman" w:cs="Times New Roman"/>
          <w:sz w:val="24"/>
          <w:szCs w:val="24"/>
        </w:rPr>
        <w:t>Setzových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povídkách opravdu druhořadým tématem, nebo chce autor ukázat pouze jinou dimenzi lásky, příp. jakou a jak to souvisí s pocitem osamění? 2.  Co symbolizuje mrtvola v povídce </w:t>
      </w:r>
      <w:r>
        <w:rPr>
          <w:rFonts w:ascii="Times New Roman" w:hAnsi="Times New Roman" w:cs="Times New Roman"/>
          <w:i/>
          <w:sz w:val="24"/>
          <w:szCs w:val="24"/>
        </w:rPr>
        <w:t xml:space="preserve">Die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Leiche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?</w:t>
      </w:r>
    </w:p>
    <w:p w:rsidR="00940772" w:rsidRDefault="00940772" w:rsidP="002C42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Význam práce spočívá především v tom, že mapuje ranou tvorbu současného mladého německy píšícího autora a seznamuje s aktuálním dění</w:t>
      </w:r>
      <w:r w:rsidR="001D6471">
        <w:rPr>
          <w:rFonts w:ascii="Times New Roman" w:hAnsi="Times New Roman" w:cs="Times New Roman"/>
          <w:sz w:val="24"/>
          <w:szCs w:val="24"/>
        </w:rPr>
        <w:t xml:space="preserve">m na německém literárním trhu. </w:t>
      </w:r>
    </w:p>
    <w:p w:rsidR="00940772" w:rsidRPr="009E1C28" w:rsidRDefault="00940772" w:rsidP="002C42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Navrhuji proto hodnocení </w:t>
      </w:r>
    </w:p>
    <w:p w:rsidR="00154257" w:rsidRPr="002C429E" w:rsidRDefault="00154257" w:rsidP="0015425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54257" w:rsidRPr="002C429E" w:rsidRDefault="00154257" w:rsidP="0015425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C429E">
        <w:rPr>
          <w:rFonts w:ascii="Times New Roman" w:hAnsi="Times New Roman" w:cs="Times New Roman"/>
          <w:b/>
          <w:sz w:val="24"/>
          <w:szCs w:val="24"/>
        </w:rPr>
        <w:t>výborně (A).</w:t>
      </w:r>
    </w:p>
    <w:p w:rsidR="00154257" w:rsidRPr="002C429E" w:rsidRDefault="00154257" w:rsidP="0015425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54257" w:rsidRPr="002C429E" w:rsidRDefault="00154257" w:rsidP="00154257">
      <w:pPr>
        <w:jc w:val="right"/>
        <w:rPr>
          <w:rFonts w:ascii="Times New Roman" w:hAnsi="Times New Roman" w:cs="Times New Roman"/>
          <w:sz w:val="24"/>
          <w:szCs w:val="24"/>
        </w:rPr>
      </w:pPr>
      <w:r w:rsidRPr="002C429E">
        <w:rPr>
          <w:rFonts w:ascii="Times New Roman" w:hAnsi="Times New Roman" w:cs="Times New Roman"/>
          <w:sz w:val="24"/>
          <w:szCs w:val="24"/>
        </w:rPr>
        <w:t>PhDr. Helena Jaklová, Ph.D.</w:t>
      </w:r>
    </w:p>
    <w:p w:rsidR="00154257" w:rsidRPr="002C429E" w:rsidRDefault="00154257" w:rsidP="00FC474C">
      <w:pPr>
        <w:rPr>
          <w:rFonts w:ascii="Times New Roman" w:hAnsi="Times New Roman" w:cs="Times New Roman"/>
          <w:sz w:val="24"/>
          <w:szCs w:val="24"/>
        </w:rPr>
      </w:pPr>
      <w:r w:rsidRPr="002C429E">
        <w:rPr>
          <w:rFonts w:ascii="Times New Roman" w:hAnsi="Times New Roman" w:cs="Times New Roman"/>
          <w:sz w:val="24"/>
          <w:szCs w:val="24"/>
        </w:rPr>
        <w:t>V Pardubicích dne 14. 8. 2018</w:t>
      </w:r>
      <w:bookmarkStart w:id="0" w:name="_GoBack"/>
      <w:bookmarkEnd w:id="0"/>
    </w:p>
    <w:sectPr w:rsidR="00154257" w:rsidRPr="002C42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83D"/>
    <w:rsid w:val="00154257"/>
    <w:rsid w:val="001D6471"/>
    <w:rsid w:val="002C429E"/>
    <w:rsid w:val="006B783D"/>
    <w:rsid w:val="00940772"/>
    <w:rsid w:val="009A3EFC"/>
    <w:rsid w:val="009E1C28"/>
    <w:rsid w:val="00BC3687"/>
    <w:rsid w:val="00DB2A0A"/>
    <w:rsid w:val="00FC4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DA2C50"/>
  <w15:chartTrackingRefBased/>
  <w15:docId w15:val="{D01D2511-C19E-4879-907B-4806CD1BED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54257"/>
    <w:pPr>
      <w:spacing w:after="200" w:line="276" w:lineRule="auto"/>
    </w:pPr>
    <w:rPr>
      <w:rFonts w:eastAsiaTheme="minorEastAsia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363</Words>
  <Characters>2115</Characters>
  <Application>Microsoft Office Word</Application>
  <DocSecurity>0</DocSecurity>
  <Lines>72</Lines>
  <Paragraphs>33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spravce</cp:lastModifiedBy>
  <cp:revision>6</cp:revision>
  <dcterms:created xsi:type="dcterms:W3CDTF">2018-08-15T10:39:00Z</dcterms:created>
  <dcterms:modified xsi:type="dcterms:W3CDTF">2018-08-15T15:44:00Z</dcterms:modified>
</cp:coreProperties>
</file>