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41C9" w:rsidRDefault="00FE500E" w:rsidP="00FE500E">
      <w:pPr>
        <w:jc w:val="center"/>
        <w:rPr>
          <w:rFonts w:ascii="Times New Roman" w:hAnsi="Times New Roman" w:cs="Times New Roman"/>
          <w:sz w:val="28"/>
          <w:szCs w:val="28"/>
        </w:rPr>
      </w:pPr>
      <w:r>
        <w:rPr>
          <w:rFonts w:ascii="Times New Roman" w:hAnsi="Times New Roman" w:cs="Times New Roman"/>
          <w:sz w:val="28"/>
          <w:szCs w:val="28"/>
        </w:rPr>
        <w:t xml:space="preserve">Hodnocení diplomové práce Bc. Lucie </w:t>
      </w:r>
      <w:proofErr w:type="spellStart"/>
      <w:r>
        <w:rPr>
          <w:rFonts w:ascii="Times New Roman" w:hAnsi="Times New Roman" w:cs="Times New Roman"/>
          <w:sz w:val="28"/>
          <w:szCs w:val="28"/>
        </w:rPr>
        <w:t>Hodovalové</w:t>
      </w:r>
      <w:proofErr w:type="spellEnd"/>
    </w:p>
    <w:p w:rsidR="00FE500E" w:rsidRDefault="00FE500E" w:rsidP="00FE500E">
      <w:pPr>
        <w:jc w:val="center"/>
        <w:rPr>
          <w:rFonts w:ascii="Times New Roman" w:hAnsi="Times New Roman" w:cs="Times New Roman"/>
          <w:sz w:val="28"/>
          <w:szCs w:val="28"/>
        </w:rPr>
      </w:pPr>
      <w:r>
        <w:rPr>
          <w:rFonts w:ascii="Times New Roman" w:hAnsi="Times New Roman" w:cs="Times New Roman"/>
          <w:sz w:val="28"/>
          <w:szCs w:val="28"/>
        </w:rPr>
        <w:t>Posudek vedoucí práce</w:t>
      </w:r>
    </w:p>
    <w:p w:rsidR="00FE500E" w:rsidRDefault="00FE500E" w:rsidP="00FE500E">
      <w:pPr>
        <w:jc w:val="both"/>
        <w:rPr>
          <w:rFonts w:ascii="Times New Roman" w:hAnsi="Times New Roman" w:cs="Times New Roman"/>
          <w:sz w:val="24"/>
          <w:szCs w:val="24"/>
        </w:rPr>
      </w:pPr>
      <w:r>
        <w:rPr>
          <w:rFonts w:ascii="Times New Roman" w:hAnsi="Times New Roman" w:cs="Times New Roman"/>
          <w:sz w:val="24"/>
          <w:szCs w:val="24"/>
        </w:rPr>
        <w:t xml:space="preserve">Bc. Lucie </w:t>
      </w:r>
      <w:proofErr w:type="spellStart"/>
      <w:r>
        <w:rPr>
          <w:rFonts w:ascii="Times New Roman" w:hAnsi="Times New Roman" w:cs="Times New Roman"/>
          <w:sz w:val="24"/>
          <w:szCs w:val="24"/>
        </w:rPr>
        <w:t>Hodovalová</w:t>
      </w:r>
      <w:proofErr w:type="spellEnd"/>
      <w:r>
        <w:rPr>
          <w:rFonts w:ascii="Times New Roman" w:hAnsi="Times New Roman" w:cs="Times New Roman"/>
          <w:sz w:val="24"/>
          <w:szCs w:val="24"/>
        </w:rPr>
        <w:t xml:space="preserve"> se ve své práci nazvané </w:t>
      </w:r>
      <w:proofErr w:type="spellStart"/>
      <w:r>
        <w:rPr>
          <w:rFonts w:ascii="Times New Roman" w:hAnsi="Times New Roman" w:cs="Times New Roman"/>
          <w:i/>
          <w:sz w:val="24"/>
          <w:szCs w:val="24"/>
        </w:rPr>
        <w:t>Women</w:t>
      </w:r>
      <w:proofErr w:type="spellEnd"/>
      <w:r>
        <w:rPr>
          <w:rFonts w:ascii="Times New Roman" w:hAnsi="Times New Roman" w:cs="Times New Roman"/>
          <w:i/>
          <w:sz w:val="24"/>
          <w:szCs w:val="24"/>
        </w:rPr>
        <w:t xml:space="preserve"> in </w:t>
      </w:r>
      <w:proofErr w:type="spellStart"/>
      <w:r>
        <w:rPr>
          <w:rFonts w:ascii="Times New Roman" w:hAnsi="Times New Roman" w:cs="Times New Roman"/>
          <w:i/>
          <w:sz w:val="24"/>
          <w:szCs w:val="24"/>
        </w:rPr>
        <w:t>Detective</w:t>
      </w:r>
      <w:proofErr w:type="spellEnd"/>
      <w:r>
        <w:rPr>
          <w:rFonts w:ascii="Times New Roman" w:hAnsi="Times New Roman" w:cs="Times New Roman"/>
          <w:i/>
          <w:sz w:val="24"/>
          <w:szCs w:val="24"/>
        </w:rPr>
        <w:t xml:space="preserve"> Prose </w:t>
      </w:r>
      <w:proofErr w:type="gramStart"/>
      <w:r>
        <w:rPr>
          <w:rFonts w:ascii="Times New Roman" w:hAnsi="Times New Roman" w:cs="Times New Roman"/>
          <w:i/>
          <w:sz w:val="24"/>
          <w:szCs w:val="24"/>
        </w:rPr>
        <w:t>by</w:t>
      </w:r>
      <w:proofErr w:type="gramEnd"/>
      <w:r>
        <w:rPr>
          <w:rFonts w:ascii="Times New Roman" w:hAnsi="Times New Roman" w:cs="Times New Roman"/>
          <w:i/>
          <w:sz w:val="24"/>
          <w:szCs w:val="24"/>
        </w:rPr>
        <w:t xml:space="preserve"> Arthur </w:t>
      </w:r>
      <w:proofErr w:type="spellStart"/>
      <w:r>
        <w:rPr>
          <w:rFonts w:ascii="Times New Roman" w:hAnsi="Times New Roman" w:cs="Times New Roman"/>
          <w:i/>
          <w:sz w:val="24"/>
          <w:szCs w:val="24"/>
        </w:rPr>
        <w:t>Conan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Doyle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zabývá</w:t>
      </w:r>
      <w:proofErr w:type="gramEnd"/>
      <w:r>
        <w:rPr>
          <w:rFonts w:ascii="Times New Roman" w:hAnsi="Times New Roman" w:cs="Times New Roman"/>
          <w:sz w:val="24"/>
          <w:szCs w:val="24"/>
        </w:rPr>
        <w:t xml:space="preserve"> odrazem dvojí identity v literárních postavách pozdně viktoriánského autora. Jde o zajímavé téma, které reflektuje zároveň téma dvojího druhu nerovnosti: v oblasti postavení žen na přelomu 19. a 20. století a také v oblasti skotské národní identity.</w:t>
      </w:r>
    </w:p>
    <w:p w:rsidR="00FE500E" w:rsidRDefault="00FE500E" w:rsidP="00FE500E">
      <w:pPr>
        <w:jc w:val="both"/>
        <w:rPr>
          <w:rFonts w:ascii="Times New Roman" w:hAnsi="Times New Roman" w:cs="Times New Roman"/>
          <w:sz w:val="24"/>
          <w:szCs w:val="24"/>
        </w:rPr>
      </w:pPr>
      <w:r>
        <w:rPr>
          <w:rFonts w:ascii="Times New Roman" w:hAnsi="Times New Roman" w:cs="Times New Roman"/>
          <w:sz w:val="24"/>
          <w:szCs w:val="24"/>
        </w:rPr>
        <w:tab/>
        <w:t xml:space="preserve">Práce vychází z dostačující bibliografie. Diplomantka ale dost čerpá ze studentských kvalifikačních prací. To jistě není problém, ale konkrétně toto téma určitě nepatří k těm, o která se renomovaní kritici nezajímají. Upřednostnila bych tedy původní kritický pohled Lucie na dané téma, spíše než její parafráze kolegů studentů. Práce je strukturována logicky, ale tradičně se ohradím proti dělení textu do krátkých a bohužel povrchních podkapitol. Text členěný do půlstránkových oddílů těžko může nabídnout nějakou hlubší koherentní analýzu. Teoretická část práce je velmi informativní, bohužel však spíše kompilačního charakteru. </w:t>
      </w:r>
      <w:r w:rsidR="004B1098">
        <w:rPr>
          <w:rFonts w:ascii="Times New Roman" w:hAnsi="Times New Roman" w:cs="Times New Roman"/>
          <w:sz w:val="24"/>
          <w:szCs w:val="24"/>
        </w:rPr>
        <w:t xml:space="preserve">Chybí mi zde kritičtější pohled, tj. právě to, co odlišuje bakalářskou a diplomovou úroveň práce. Určitý náznak se objevuje tam, kde diplomantka kontrastuje různé pohledy na nacionalismus. V jiných částech textu jde však více méně o přepis jediného zdroje (nejmarkantnější asi na str. 15). Platnost některých tvrzení, např. </w:t>
      </w:r>
      <w:proofErr w:type="spellStart"/>
      <w:r w:rsidR="004B1098">
        <w:rPr>
          <w:rFonts w:ascii="Times New Roman" w:hAnsi="Times New Roman" w:cs="Times New Roman"/>
          <w:sz w:val="24"/>
          <w:szCs w:val="24"/>
        </w:rPr>
        <w:t>Smithova</w:t>
      </w:r>
      <w:proofErr w:type="spellEnd"/>
      <w:r w:rsidR="004B1098">
        <w:rPr>
          <w:rFonts w:ascii="Times New Roman" w:hAnsi="Times New Roman" w:cs="Times New Roman"/>
          <w:sz w:val="24"/>
          <w:szCs w:val="24"/>
        </w:rPr>
        <w:t xml:space="preserve"> citace z roku 1979, už je dnes diskutabilní. Obdobně hodnotím i následující kapitoly. Určitá forma kritického zhodnocení se objevuje až na str. 26-27 v kontextu </w:t>
      </w:r>
      <w:proofErr w:type="spellStart"/>
      <w:r w:rsidR="004B1098">
        <w:rPr>
          <w:rFonts w:ascii="Times New Roman" w:hAnsi="Times New Roman" w:cs="Times New Roman"/>
          <w:sz w:val="24"/>
          <w:szCs w:val="24"/>
        </w:rPr>
        <w:t>Doylových</w:t>
      </w:r>
      <w:proofErr w:type="spellEnd"/>
      <w:r w:rsidR="004B1098">
        <w:rPr>
          <w:rFonts w:ascii="Times New Roman" w:hAnsi="Times New Roman" w:cs="Times New Roman"/>
          <w:sz w:val="24"/>
          <w:szCs w:val="24"/>
        </w:rPr>
        <w:t xml:space="preserve"> děl. I charakteristika detektivní prózy je na tom obdobně. Jde opět vlastně o přepis klasického </w:t>
      </w:r>
      <w:proofErr w:type="spellStart"/>
      <w:r w:rsidR="004B1098">
        <w:rPr>
          <w:rFonts w:ascii="Times New Roman" w:hAnsi="Times New Roman" w:cs="Times New Roman"/>
          <w:sz w:val="24"/>
          <w:szCs w:val="24"/>
        </w:rPr>
        <w:t>Scaggsova</w:t>
      </w:r>
      <w:proofErr w:type="spellEnd"/>
      <w:r w:rsidR="004B1098">
        <w:rPr>
          <w:rFonts w:ascii="Times New Roman" w:hAnsi="Times New Roman" w:cs="Times New Roman"/>
          <w:sz w:val="24"/>
          <w:szCs w:val="24"/>
        </w:rPr>
        <w:t xml:space="preserve"> přehledového díla.</w:t>
      </w:r>
    </w:p>
    <w:p w:rsidR="004B1098" w:rsidRDefault="004B1098" w:rsidP="00FE500E">
      <w:pPr>
        <w:jc w:val="both"/>
        <w:rPr>
          <w:rFonts w:ascii="Times New Roman" w:hAnsi="Times New Roman" w:cs="Times New Roman"/>
          <w:sz w:val="24"/>
          <w:szCs w:val="24"/>
        </w:rPr>
      </w:pPr>
      <w:r>
        <w:rPr>
          <w:rFonts w:ascii="Times New Roman" w:hAnsi="Times New Roman" w:cs="Times New Roman"/>
          <w:sz w:val="24"/>
          <w:szCs w:val="24"/>
        </w:rPr>
        <w:tab/>
        <w:t>Analytická část práce obsahuje některá zajímavá místa: např. rozdělení ženských postav dle Jungových archetypů. Ale kde je tato teorie představena? V teoretickém úvodu obsažena není a vlastně se o ní hovoří jen s odkazem na citované video. A to je v podstatě hlavní problém celé práce: malá či nejasná souvislost teoretické a praktické části. Analýza je poměrně stručná, fragmentární. Přehled ženských postav ve vybraných dílech se neopírá ani moc o přímé citace z primárních zdrojů a celkově tak bohužel nepůsobí příliš přesvědčivě.</w:t>
      </w:r>
    </w:p>
    <w:p w:rsidR="004B1098" w:rsidRDefault="004B1098" w:rsidP="00FE500E">
      <w:pPr>
        <w:jc w:val="both"/>
        <w:rPr>
          <w:rFonts w:ascii="Times New Roman" w:hAnsi="Times New Roman" w:cs="Times New Roman"/>
          <w:sz w:val="24"/>
          <w:szCs w:val="24"/>
        </w:rPr>
      </w:pPr>
      <w:r>
        <w:rPr>
          <w:rFonts w:ascii="Times New Roman" w:hAnsi="Times New Roman" w:cs="Times New Roman"/>
          <w:sz w:val="24"/>
          <w:szCs w:val="24"/>
        </w:rPr>
        <w:tab/>
        <w:t xml:space="preserve">Celkově hodnotím diplomovou práci Bc. Lucie </w:t>
      </w:r>
      <w:proofErr w:type="spellStart"/>
      <w:r>
        <w:rPr>
          <w:rFonts w:ascii="Times New Roman" w:hAnsi="Times New Roman" w:cs="Times New Roman"/>
          <w:sz w:val="24"/>
          <w:szCs w:val="24"/>
        </w:rPr>
        <w:t>Hodovalové</w:t>
      </w:r>
      <w:proofErr w:type="spellEnd"/>
      <w:r>
        <w:rPr>
          <w:rFonts w:ascii="Times New Roman" w:hAnsi="Times New Roman" w:cs="Times New Roman"/>
          <w:sz w:val="24"/>
          <w:szCs w:val="24"/>
        </w:rPr>
        <w:t xml:space="preserve"> jako odpovídající dané úrovni. Přes výše uvedené nedostatky text formálně, obsahově i jazykově splňuje nastavené požadavky a doporučuji ho proto k obhajobě s hodnocením </w:t>
      </w:r>
      <w:r>
        <w:rPr>
          <w:rFonts w:ascii="Times New Roman" w:hAnsi="Times New Roman" w:cs="Times New Roman"/>
          <w:b/>
          <w:sz w:val="24"/>
          <w:szCs w:val="24"/>
        </w:rPr>
        <w:t>E (dobře).</w:t>
      </w:r>
    </w:p>
    <w:p w:rsidR="004B1098" w:rsidRDefault="00814230" w:rsidP="00FE500E">
      <w:pPr>
        <w:jc w:val="both"/>
        <w:rPr>
          <w:rFonts w:ascii="Times New Roman" w:hAnsi="Times New Roman" w:cs="Times New Roman"/>
          <w:sz w:val="24"/>
          <w:szCs w:val="24"/>
        </w:rPr>
      </w:pPr>
      <w:r>
        <w:rPr>
          <w:rFonts w:ascii="Times New Roman" w:hAnsi="Times New Roman" w:cs="Times New Roman"/>
          <w:sz w:val="24"/>
          <w:szCs w:val="24"/>
        </w:rPr>
        <w:t>Otázka k obhajobě:</w:t>
      </w:r>
    </w:p>
    <w:p w:rsidR="00814230" w:rsidRDefault="00814230" w:rsidP="00FE500E">
      <w:pPr>
        <w:jc w:val="both"/>
        <w:rPr>
          <w:rFonts w:ascii="Times New Roman" w:hAnsi="Times New Roman" w:cs="Times New Roman"/>
          <w:sz w:val="24"/>
          <w:szCs w:val="24"/>
        </w:rPr>
      </w:pPr>
      <w:proofErr w:type="spellStart"/>
      <w:r>
        <w:rPr>
          <w:rFonts w:ascii="Times New Roman" w:hAnsi="Times New Roman" w:cs="Times New Roman"/>
          <w:sz w:val="24"/>
          <w:szCs w:val="24"/>
        </w:rPr>
        <w:t>Introduce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concept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your</w:t>
      </w:r>
      <w:proofErr w:type="spellEnd"/>
      <w:r>
        <w:rPr>
          <w:rFonts w:ascii="Times New Roman" w:hAnsi="Times New Roman" w:cs="Times New Roman"/>
          <w:sz w:val="24"/>
          <w:szCs w:val="24"/>
        </w:rPr>
        <w:t xml:space="preserve"> thesis in detail, </w:t>
      </w:r>
      <w:proofErr w:type="spellStart"/>
      <w:r>
        <w:rPr>
          <w:rFonts w:ascii="Times New Roman" w:hAnsi="Times New Roman" w:cs="Times New Roman"/>
          <w:sz w:val="24"/>
          <w:szCs w:val="24"/>
        </w:rPr>
        <w:t>accentuating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connection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between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theory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w:t>
      </w:r>
      <w:bookmarkStart w:id="0" w:name="_GoBack"/>
      <w:bookmarkEnd w:id="0"/>
    </w:p>
    <w:p w:rsidR="004B1098" w:rsidRDefault="004B1098" w:rsidP="00FE500E">
      <w:pPr>
        <w:jc w:val="both"/>
        <w:rPr>
          <w:rFonts w:ascii="Times New Roman" w:hAnsi="Times New Roman" w:cs="Times New Roman"/>
          <w:sz w:val="24"/>
          <w:szCs w:val="24"/>
        </w:rPr>
      </w:pPr>
    </w:p>
    <w:p w:rsidR="004B1098" w:rsidRDefault="004B1098" w:rsidP="00FE500E">
      <w:pPr>
        <w:jc w:val="both"/>
        <w:rPr>
          <w:rFonts w:ascii="Times New Roman" w:hAnsi="Times New Roman" w:cs="Times New Roman"/>
          <w:sz w:val="24"/>
          <w:szCs w:val="24"/>
        </w:rPr>
      </w:pPr>
      <w:r>
        <w:rPr>
          <w:rFonts w:ascii="Times New Roman" w:hAnsi="Times New Roman" w:cs="Times New Roman"/>
          <w:sz w:val="24"/>
          <w:szCs w:val="24"/>
        </w:rPr>
        <w:t>V Pardubicích, 16. 8. 2021</w:t>
      </w:r>
    </w:p>
    <w:p w:rsidR="004B1098" w:rsidRDefault="004B1098" w:rsidP="00FE500E">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Mgr. Olga Roebuck, PhD., </w:t>
      </w:r>
      <w:proofErr w:type="spellStart"/>
      <w:r>
        <w:rPr>
          <w:rFonts w:ascii="Times New Roman" w:hAnsi="Times New Roman" w:cs="Times New Roman"/>
          <w:sz w:val="24"/>
          <w:szCs w:val="24"/>
        </w:rPr>
        <w:t>M.Litt</w:t>
      </w:r>
      <w:proofErr w:type="spellEnd"/>
      <w:r>
        <w:rPr>
          <w:rFonts w:ascii="Times New Roman" w:hAnsi="Times New Roman" w:cs="Times New Roman"/>
          <w:sz w:val="24"/>
          <w:szCs w:val="24"/>
        </w:rPr>
        <w:t>.</w:t>
      </w:r>
    </w:p>
    <w:p w:rsidR="004B1098" w:rsidRPr="004B1098" w:rsidRDefault="004B1098" w:rsidP="00FE500E">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vedoucí práce</w:t>
      </w:r>
    </w:p>
    <w:sectPr w:rsidR="004B1098" w:rsidRPr="004B109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00E"/>
    <w:rsid w:val="004B1098"/>
    <w:rsid w:val="008041C9"/>
    <w:rsid w:val="00814230"/>
    <w:rsid w:val="00FE500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297AA2"/>
  <w15:chartTrackingRefBased/>
  <w15:docId w15:val="{CB0636CE-E9F3-43B8-9A27-D53A38636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4F0BB-AA24-4A27-9E77-D2E697ECC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Pages>
  <Words>386</Words>
  <Characters>2278</Characters>
  <Application>Microsoft Office Word</Application>
  <DocSecurity>0</DocSecurity>
  <Lines>18</Lines>
  <Paragraphs>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Roebuck Olga</dc:creator>
  <cp:keywords/>
  <dc:description/>
  <cp:lastModifiedBy>Roebuck Olga</cp:lastModifiedBy>
  <cp:revision>3</cp:revision>
  <cp:lastPrinted>2021-08-16T10:38:00Z</cp:lastPrinted>
  <dcterms:created xsi:type="dcterms:W3CDTF">2021-08-16T10:14:00Z</dcterms:created>
  <dcterms:modified xsi:type="dcterms:W3CDTF">2021-08-16T10:38:00Z</dcterms:modified>
</cp:coreProperties>
</file>