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1456" w:rsidRPr="0082709B" w:rsidRDefault="0082709B" w:rsidP="0082709B">
      <w:pPr>
        <w:jc w:val="center"/>
        <w:rPr>
          <w:rFonts w:ascii="Arial" w:hAnsi="Arial" w:cs="Arial"/>
          <w:b/>
          <w:sz w:val="32"/>
          <w:szCs w:val="32"/>
          <w:lang w:val="en-GB"/>
        </w:rPr>
      </w:pPr>
      <w:r w:rsidRPr="0082709B">
        <w:rPr>
          <w:rFonts w:ascii="Arial" w:hAnsi="Arial" w:cs="Arial"/>
          <w:b/>
          <w:sz w:val="32"/>
          <w:szCs w:val="32"/>
          <w:lang w:val="en-GB"/>
        </w:rPr>
        <w:t xml:space="preserve">EVALUATION </w:t>
      </w:r>
      <w:r w:rsidR="006A2C3E">
        <w:rPr>
          <w:rFonts w:ascii="Arial" w:hAnsi="Arial" w:cs="Arial"/>
          <w:b/>
          <w:sz w:val="32"/>
          <w:szCs w:val="32"/>
          <w:lang w:val="en-GB"/>
        </w:rPr>
        <w:t xml:space="preserve">OF </w:t>
      </w:r>
      <w:r w:rsidRPr="0082709B">
        <w:rPr>
          <w:rFonts w:ascii="Arial" w:hAnsi="Arial" w:cs="Arial"/>
          <w:b/>
          <w:sz w:val="32"/>
          <w:szCs w:val="32"/>
          <w:lang w:val="en-GB"/>
        </w:rPr>
        <w:t>SELECTED DEVELOPMENTAL</w:t>
      </w:r>
      <w:r w:rsidR="0044608E">
        <w:rPr>
          <w:rFonts w:ascii="Arial" w:hAnsi="Arial" w:cs="Arial"/>
          <w:b/>
          <w:sz w:val="32"/>
          <w:szCs w:val="32"/>
          <w:lang w:val="en-GB"/>
        </w:rPr>
        <w:t xml:space="preserve"> SAMPLES OF CHELATING AGENTS ON</w:t>
      </w:r>
      <w:r>
        <w:rPr>
          <w:rFonts w:ascii="Arial" w:hAnsi="Arial" w:cs="Arial"/>
          <w:b/>
          <w:sz w:val="32"/>
          <w:szCs w:val="32"/>
          <w:lang w:val="en-GB"/>
        </w:rPr>
        <w:t xml:space="preserve"> </w:t>
      </w:r>
      <w:r w:rsidRPr="0082709B">
        <w:rPr>
          <w:rFonts w:ascii="Arial" w:hAnsi="Arial" w:cs="Arial"/>
          <w:b/>
          <w:sz w:val="32"/>
          <w:szCs w:val="32"/>
          <w:lang w:val="en-GB"/>
        </w:rPr>
        <w:t>MODEL WASHING</w:t>
      </w:r>
    </w:p>
    <w:p w:rsidR="000F3423" w:rsidRPr="000F3423" w:rsidRDefault="000F3423" w:rsidP="000F3423">
      <w:pPr>
        <w:spacing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0F3423">
        <w:rPr>
          <w:rFonts w:ascii="Arial" w:hAnsi="Arial" w:cs="Arial"/>
          <w:bCs/>
          <w:sz w:val="24"/>
          <w:szCs w:val="24"/>
        </w:rPr>
        <w:t>Petra Bayerová, Veronika Hrubešová, Ladislav Burgert, Michal Černý, Radim Hrdina</w:t>
      </w:r>
    </w:p>
    <w:p w:rsidR="000F3423" w:rsidRPr="000F3423" w:rsidRDefault="000F3423" w:rsidP="000F3423">
      <w:pPr>
        <w:spacing w:line="240" w:lineRule="auto"/>
        <w:contextualSpacing/>
        <w:jc w:val="center"/>
        <w:rPr>
          <w:rFonts w:ascii="Arial" w:hAnsi="Arial" w:cs="Arial"/>
          <w:sz w:val="24"/>
          <w:szCs w:val="24"/>
          <w:lang w:val="en-GB"/>
        </w:rPr>
      </w:pPr>
      <w:r w:rsidRPr="000F3423">
        <w:rPr>
          <w:rFonts w:ascii="Arial" w:hAnsi="Arial" w:cs="Arial"/>
          <w:sz w:val="24"/>
          <w:szCs w:val="24"/>
          <w:lang w:val="en-GB"/>
        </w:rPr>
        <w:t>Faculty of Chemical Technology, University of Pardubice, Czech Republic</w:t>
      </w:r>
    </w:p>
    <w:p w:rsidR="000F3423" w:rsidRDefault="00E65563" w:rsidP="000F3423">
      <w:pPr>
        <w:spacing w:line="240" w:lineRule="auto"/>
        <w:contextualSpacing/>
        <w:jc w:val="center"/>
        <w:rPr>
          <w:rStyle w:val="Hypertextovodkaz"/>
          <w:rFonts w:ascii="Arial" w:hAnsi="Arial" w:cs="Arial"/>
          <w:sz w:val="24"/>
          <w:szCs w:val="24"/>
          <w:lang w:val="en-GB"/>
        </w:rPr>
      </w:pPr>
      <w:hyperlink r:id="rId7" w:history="1">
        <w:r w:rsidR="000F3423" w:rsidRPr="000F3423">
          <w:rPr>
            <w:rStyle w:val="Hypertextovodkaz"/>
            <w:rFonts w:ascii="Arial" w:hAnsi="Arial" w:cs="Arial"/>
            <w:sz w:val="24"/>
            <w:szCs w:val="24"/>
            <w:lang w:val="en-GB"/>
          </w:rPr>
          <w:t>petra.bayerova@upce.cz</w:t>
        </w:r>
      </w:hyperlink>
    </w:p>
    <w:p w:rsidR="0082709B" w:rsidRDefault="0082709B" w:rsidP="0082709B">
      <w:pPr>
        <w:spacing w:line="240" w:lineRule="auto"/>
        <w:contextualSpacing/>
        <w:rPr>
          <w:rFonts w:ascii="Arial" w:hAnsi="Arial" w:cs="Arial"/>
          <w:sz w:val="24"/>
          <w:szCs w:val="24"/>
          <w:lang w:val="en-GB"/>
        </w:rPr>
      </w:pPr>
    </w:p>
    <w:p w:rsidR="0082709B" w:rsidRPr="0082709B" w:rsidRDefault="0082709B" w:rsidP="0082709B">
      <w:pPr>
        <w:spacing w:line="240" w:lineRule="auto"/>
        <w:contextualSpacing/>
        <w:jc w:val="center"/>
        <w:rPr>
          <w:rStyle w:val="Hypertextovodkaz"/>
          <w:rFonts w:ascii="Arial" w:hAnsi="Arial" w:cs="Arial"/>
          <w:sz w:val="24"/>
          <w:szCs w:val="24"/>
          <w:lang w:val="en-US"/>
        </w:rPr>
      </w:pPr>
    </w:p>
    <w:p w:rsidR="0082709B" w:rsidRDefault="0082709B" w:rsidP="0082709B">
      <w:pPr>
        <w:spacing w:line="240" w:lineRule="auto"/>
        <w:contextualSpacing/>
        <w:jc w:val="center"/>
        <w:rPr>
          <w:rStyle w:val="Hypertextovodkaz"/>
          <w:rFonts w:ascii="Arial" w:hAnsi="Arial" w:cs="Arial"/>
          <w:sz w:val="24"/>
          <w:szCs w:val="24"/>
          <w:lang w:val="en-GB"/>
        </w:rPr>
      </w:pPr>
    </w:p>
    <w:p w:rsidR="0082709B" w:rsidRPr="00E400C6" w:rsidRDefault="0082709B" w:rsidP="0082709B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n-US"/>
        </w:rPr>
      </w:pPr>
      <w:r w:rsidRPr="00C97FE0">
        <w:rPr>
          <w:rFonts w:ascii="Arial" w:hAnsi="Arial" w:cs="Arial"/>
          <w:b/>
          <w:i/>
          <w:sz w:val="20"/>
          <w:szCs w:val="20"/>
          <w:lang w:val="en-US"/>
        </w:rPr>
        <w:t>Abstract</w:t>
      </w:r>
      <w:r w:rsidRPr="00C97FE0">
        <w:rPr>
          <w:rFonts w:ascii="Arial" w:hAnsi="Arial" w:cs="Arial"/>
          <w:i/>
          <w:sz w:val="20"/>
          <w:szCs w:val="20"/>
          <w:lang w:val="en-US"/>
        </w:rPr>
        <w:t xml:space="preserve">: </w:t>
      </w:r>
      <w:r w:rsidR="00AC1329">
        <w:rPr>
          <w:rFonts w:ascii="Arial" w:hAnsi="Arial" w:cs="Arial"/>
          <w:i/>
          <w:sz w:val="20"/>
          <w:szCs w:val="20"/>
          <w:lang w:val="en-US"/>
        </w:rPr>
        <w:t>T</w:t>
      </w:r>
      <w:r w:rsidRPr="00E400C6">
        <w:rPr>
          <w:rFonts w:ascii="Arial" w:hAnsi="Arial" w:cs="Arial"/>
          <w:i/>
          <w:sz w:val="20"/>
          <w:szCs w:val="20"/>
          <w:lang w:val="en-US"/>
        </w:rPr>
        <w:t xml:space="preserve">his work presents the results of model washing with addition of </w:t>
      </w:r>
      <w:r w:rsidR="003461F5">
        <w:rPr>
          <w:rFonts w:ascii="Arial" w:hAnsi="Arial" w:cs="Arial"/>
          <w:i/>
          <w:sz w:val="20"/>
          <w:szCs w:val="20"/>
          <w:lang w:val="en-US"/>
        </w:rPr>
        <w:t xml:space="preserve">selected developmental </w:t>
      </w:r>
      <w:r w:rsidRPr="00E400C6">
        <w:rPr>
          <w:rFonts w:ascii="Arial" w:hAnsi="Arial" w:cs="Arial"/>
          <w:i/>
          <w:sz w:val="20"/>
          <w:szCs w:val="20"/>
          <w:lang w:val="en-US"/>
        </w:rPr>
        <w:t xml:space="preserve">samples of </w:t>
      </w:r>
      <w:r w:rsidR="003461F5">
        <w:rPr>
          <w:rFonts w:ascii="Arial" w:hAnsi="Arial" w:cs="Arial"/>
          <w:i/>
          <w:sz w:val="20"/>
          <w:szCs w:val="20"/>
          <w:lang w:val="en-US"/>
        </w:rPr>
        <w:t xml:space="preserve">chelating agents. The washing was realized 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i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n</w:t>
      </w:r>
      <w:r w:rsidR="003461F5" w:rsidRPr="00E400C6">
        <w:rPr>
          <w:rFonts w:ascii="Arial" w:hAnsi="Arial" w:cs="Arial"/>
          <w:i/>
          <w:spacing w:val="32"/>
          <w:sz w:val="20"/>
          <w:szCs w:val="20"/>
          <w:lang w:val="en-US"/>
        </w:rPr>
        <w:t xml:space="preserve"> 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h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ard</w:t>
      </w:r>
      <w:r w:rsidR="003461F5" w:rsidRPr="00E400C6">
        <w:rPr>
          <w:rFonts w:ascii="Arial" w:hAnsi="Arial" w:cs="Arial"/>
          <w:i/>
          <w:spacing w:val="32"/>
          <w:sz w:val="20"/>
          <w:szCs w:val="20"/>
          <w:lang w:val="en-US"/>
        </w:rPr>
        <w:t xml:space="preserve"> </w:t>
      </w:r>
      <w:r w:rsidR="003461F5" w:rsidRPr="00E400C6">
        <w:rPr>
          <w:rFonts w:ascii="Arial" w:hAnsi="Arial" w:cs="Arial"/>
          <w:i/>
          <w:spacing w:val="-2"/>
          <w:sz w:val="20"/>
          <w:szCs w:val="20"/>
          <w:lang w:val="en-US"/>
        </w:rPr>
        <w:t>w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a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t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er</w:t>
      </w:r>
      <w:r w:rsidR="003461F5" w:rsidRPr="00E400C6">
        <w:rPr>
          <w:rFonts w:ascii="Arial" w:hAnsi="Arial" w:cs="Arial"/>
          <w:i/>
          <w:spacing w:val="30"/>
          <w:sz w:val="20"/>
          <w:szCs w:val="20"/>
          <w:lang w:val="en-US"/>
        </w:rPr>
        <w:t xml:space="preserve"> 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o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f</w:t>
      </w:r>
      <w:r w:rsidR="003461F5" w:rsidRPr="00E400C6">
        <w:rPr>
          <w:rFonts w:ascii="Arial" w:hAnsi="Arial" w:cs="Arial"/>
          <w:i/>
          <w:spacing w:val="30"/>
          <w:sz w:val="20"/>
          <w:szCs w:val="20"/>
          <w:lang w:val="en-US"/>
        </w:rPr>
        <w:t xml:space="preserve"> 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2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2</w:t>
      </w:r>
      <w:r w:rsidR="003461F5" w:rsidRPr="00E400C6">
        <w:rPr>
          <w:rFonts w:ascii="Arial" w:hAnsi="Arial" w:cs="Arial"/>
          <w:i/>
          <w:spacing w:val="32"/>
          <w:sz w:val="20"/>
          <w:szCs w:val="20"/>
          <w:lang w:val="en-US"/>
        </w:rPr>
        <w:t xml:space="preserve"> 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°</w:t>
      </w:r>
      <w:proofErr w:type="spellStart"/>
      <w:proofErr w:type="gramStart"/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d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H</w:t>
      </w:r>
      <w:proofErr w:type="spellEnd"/>
      <w:proofErr w:type="gramEnd"/>
      <w:r w:rsidR="003461F5" w:rsidRPr="00E400C6">
        <w:rPr>
          <w:rFonts w:ascii="Arial" w:hAnsi="Arial" w:cs="Arial"/>
          <w:i/>
          <w:spacing w:val="29"/>
          <w:sz w:val="20"/>
          <w:szCs w:val="20"/>
          <w:lang w:val="en-US"/>
        </w:rPr>
        <w:t xml:space="preserve"> 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(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giv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en</w:t>
      </w:r>
      <w:r w:rsidR="003461F5" w:rsidRPr="00E400C6">
        <w:rPr>
          <w:rFonts w:ascii="Arial" w:hAnsi="Arial" w:cs="Arial"/>
          <w:i/>
          <w:spacing w:val="32"/>
          <w:sz w:val="20"/>
          <w:szCs w:val="20"/>
          <w:lang w:val="en-US"/>
        </w:rPr>
        <w:t xml:space="preserve"> 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i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n</w:t>
      </w:r>
      <w:r w:rsidR="003461F5" w:rsidRPr="00E400C6">
        <w:rPr>
          <w:rFonts w:ascii="Arial" w:hAnsi="Arial" w:cs="Arial"/>
          <w:i/>
          <w:spacing w:val="32"/>
          <w:sz w:val="20"/>
          <w:szCs w:val="20"/>
          <w:lang w:val="en-US"/>
        </w:rPr>
        <w:t xml:space="preserve"> </w:t>
      </w:r>
      <w:r w:rsidR="003461F5" w:rsidRPr="00E400C6">
        <w:rPr>
          <w:rFonts w:ascii="Arial" w:hAnsi="Arial" w:cs="Arial"/>
          <w:i/>
          <w:spacing w:val="-2"/>
          <w:sz w:val="20"/>
          <w:szCs w:val="20"/>
          <w:lang w:val="en-US"/>
        </w:rPr>
        <w:t>G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er</w:t>
      </w:r>
      <w:r w:rsidR="003461F5" w:rsidRPr="00E400C6">
        <w:rPr>
          <w:rFonts w:ascii="Arial" w:hAnsi="Arial" w:cs="Arial"/>
          <w:i/>
          <w:spacing w:val="-5"/>
          <w:sz w:val="20"/>
          <w:szCs w:val="20"/>
          <w:lang w:val="en-US"/>
        </w:rPr>
        <w:t>m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 xml:space="preserve">an 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d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e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g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rees</w:t>
      </w:r>
      <w:r w:rsidR="003461F5" w:rsidRPr="00E400C6">
        <w:rPr>
          <w:rFonts w:ascii="Arial" w:hAnsi="Arial" w:cs="Arial"/>
          <w:i/>
          <w:spacing w:val="14"/>
          <w:sz w:val="20"/>
          <w:szCs w:val="20"/>
          <w:lang w:val="en-US"/>
        </w:rPr>
        <w:t xml:space="preserve"> 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o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f</w:t>
      </w:r>
      <w:r w:rsidR="003461F5" w:rsidRPr="00E400C6">
        <w:rPr>
          <w:rFonts w:ascii="Arial" w:hAnsi="Arial" w:cs="Arial"/>
          <w:i/>
          <w:spacing w:val="14"/>
          <w:sz w:val="20"/>
          <w:szCs w:val="20"/>
          <w:lang w:val="en-US"/>
        </w:rPr>
        <w:t xml:space="preserve"> 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h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ar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dn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e</w:t>
      </w:r>
      <w:r w:rsidR="003461F5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ss</w:t>
      </w:r>
      <w:r w:rsidR="003461F5" w:rsidRPr="00E400C6">
        <w:rPr>
          <w:rFonts w:ascii="Arial" w:hAnsi="Arial" w:cs="Arial"/>
          <w:i/>
          <w:sz w:val="20"/>
          <w:szCs w:val="20"/>
          <w:lang w:val="en-US"/>
        </w:rPr>
        <w:t>)</w:t>
      </w:r>
      <w:r w:rsidR="003461F5">
        <w:rPr>
          <w:rFonts w:ascii="Arial" w:hAnsi="Arial" w:cs="Arial"/>
          <w:i/>
          <w:spacing w:val="14"/>
          <w:sz w:val="20"/>
          <w:szCs w:val="20"/>
          <w:lang w:val="en-US"/>
        </w:rPr>
        <w:t>.</w:t>
      </w:r>
      <w:r w:rsidRPr="00E400C6">
        <w:rPr>
          <w:rFonts w:ascii="Arial" w:hAnsi="Arial" w:cs="Arial"/>
          <w:i/>
          <w:spacing w:val="-2"/>
          <w:sz w:val="20"/>
          <w:szCs w:val="20"/>
          <w:lang w:val="en-US"/>
        </w:rPr>
        <w:t xml:space="preserve"> A</w:t>
      </w:r>
      <w:r w:rsidRPr="00E400C6">
        <w:rPr>
          <w:rFonts w:ascii="Arial" w:hAnsi="Arial" w:cs="Arial"/>
          <w:i/>
          <w:sz w:val="20"/>
          <w:szCs w:val="20"/>
          <w:lang w:val="en-US"/>
        </w:rPr>
        <w:t>f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t</w:t>
      </w:r>
      <w:r w:rsidRPr="00E400C6">
        <w:rPr>
          <w:rFonts w:ascii="Arial" w:hAnsi="Arial" w:cs="Arial"/>
          <w:i/>
          <w:sz w:val="20"/>
          <w:szCs w:val="20"/>
          <w:lang w:val="en-US"/>
        </w:rPr>
        <w:t>er</w:t>
      </w:r>
      <w:r w:rsidRPr="00E400C6">
        <w:rPr>
          <w:rFonts w:ascii="Arial" w:hAnsi="Arial" w:cs="Arial"/>
          <w:i/>
          <w:spacing w:val="30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20</w:t>
      </w:r>
      <w:r w:rsidRPr="00E400C6">
        <w:rPr>
          <w:rFonts w:ascii="Arial" w:hAnsi="Arial" w:cs="Arial"/>
          <w:i/>
          <w:sz w:val="20"/>
          <w:szCs w:val="20"/>
          <w:lang w:val="en-US"/>
        </w:rPr>
        <w:t>×</w:t>
      </w:r>
      <w:r w:rsidRPr="00E400C6">
        <w:rPr>
          <w:rFonts w:ascii="Arial" w:hAnsi="Arial" w:cs="Arial"/>
          <w:i/>
          <w:spacing w:val="30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z w:val="20"/>
          <w:szCs w:val="20"/>
          <w:lang w:val="en-US"/>
        </w:rPr>
        <w:t>re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p</w:t>
      </w:r>
      <w:r w:rsidRPr="00E400C6">
        <w:rPr>
          <w:rFonts w:ascii="Arial" w:hAnsi="Arial" w:cs="Arial"/>
          <w:i/>
          <w:sz w:val="20"/>
          <w:szCs w:val="20"/>
          <w:lang w:val="en-US"/>
        </w:rPr>
        <w:t>ea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t</w:t>
      </w:r>
      <w:r w:rsidRPr="00E400C6">
        <w:rPr>
          <w:rFonts w:ascii="Arial" w:hAnsi="Arial" w:cs="Arial"/>
          <w:i/>
          <w:sz w:val="20"/>
          <w:szCs w:val="20"/>
          <w:lang w:val="en-US"/>
        </w:rPr>
        <w:t>ed</w:t>
      </w:r>
      <w:r w:rsidRPr="00E400C6">
        <w:rPr>
          <w:rFonts w:ascii="Arial" w:hAnsi="Arial" w:cs="Arial"/>
          <w:i/>
          <w:spacing w:val="32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-2"/>
          <w:sz w:val="20"/>
          <w:szCs w:val="20"/>
          <w:lang w:val="en-US"/>
        </w:rPr>
        <w:t>w</w:t>
      </w:r>
      <w:r w:rsidRPr="00E400C6">
        <w:rPr>
          <w:rFonts w:ascii="Arial" w:hAnsi="Arial" w:cs="Arial"/>
          <w:i/>
          <w:sz w:val="20"/>
          <w:szCs w:val="20"/>
          <w:lang w:val="en-US"/>
        </w:rPr>
        <w:t>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shin</w:t>
      </w:r>
      <w:r w:rsidRPr="00E400C6">
        <w:rPr>
          <w:rFonts w:ascii="Arial" w:hAnsi="Arial" w:cs="Arial"/>
          <w:i/>
          <w:sz w:val="20"/>
          <w:szCs w:val="20"/>
          <w:lang w:val="en-US"/>
        </w:rPr>
        <w:t>g</w:t>
      </w:r>
      <w:r w:rsidRPr="00E400C6">
        <w:rPr>
          <w:rFonts w:ascii="Arial" w:hAnsi="Arial" w:cs="Arial"/>
          <w:i/>
          <w:spacing w:val="32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th</w:t>
      </w:r>
      <w:r w:rsidRPr="00E400C6">
        <w:rPr>
          <w:rFonts w:ascii="Arial" w:hAnsi="Arial" w:cs="Arial"/>
          <w:i/>
          <w:sz w:val="20"/>
          <w:szCs w:val="20"/>
          <w:lang w:val="en-US"/>
        </w:rPr>
        <w:t>e</w:t>
      </w:r>
      <w:r w:rsidRPr="00E400C6">
        <w:rPr>
          <w:rFonts w:ascii="Arial" w:hAnsi="Arial" w:cs="Arial"/>
          <w:i/>
          <w:spacing w:val="14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z w:val="20"/>
          <w:szCs w:val="20"/>
          <w:lang w:val="en-US"/>
        </w:rPr>
        <w:t>c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ont</w:t>
      </w:r>
      <w:r w:rsidRPr="00E400C6">
        <w:rPr>
          <w:rFonts w:ascii="Arial" w:hAnsi="Arial" w:cs="Arial"/>
          <w:i/>
          <w:sz w:val="20"/>
          <w:szCs w:val="20"/>
          <w:lang w:val="en-US"/>
        </w:rPr>
        <w:t>e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n</w:t>
      </w:r>
      <w:r w:rsidRPr="00E400C6">
        <w:rPr>
          <w:rFonts w:ascii="Arial" w:hAnsi="Arial" w:cs="Arial"/>
          <w:i/>
          <w:sz w:val="20"/>
          <w:szCs w:val="20"/>
          <w:lang w:val="en-US"/>
        </w:rPr>
        <w:t>t</w:t>
      </w:r>
      <w:r w:rsidRPr="00E400C6">
        <w:rPr>
          <w:rFonts w:ascii="Arial" w:hAnsi="Arial" w:cs="Arial"/>
          <w:i/>
          <w:spacing w:val="15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o</w:t>
      </w:r>
      <w:r w:rsidRPr="00E400C6">
        <w:rPr>
          <w:rFonts w:ascii="Arial" w:hAnsi="Arial" w:cs="Arial"/>
          <w:i/>
          <w:sz w:val="20"/>
          <w:szCs w:val="20"/>
          <w:lang w:val="en-US"/>
        </w:rPr>
        <w:t>f</w:t>
      </w:r>
      <w:r w:rsidRPr="00E400C6">
        <w:rPr>
          <w:rFonts w:ascii="Arial" w:hAnsi="Arial" w:cs="Arial"/>
          <w:i/>
          <w:spacing w:val="14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z w:val="20"/>
          <w:szCs w:val="20"/>
          <w:lang w:val="en-US"/>
        </w:rPr>
        <w:t>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s</w:t>
      </w:r>
      <w:r w:rsidRPr="00E400C6">
        <w:rPr>
          <w:rFonts w:ascii="Arial" w:hAnsi="Arial" w:cs="Arial"/>
          <w:i/>
          <w:sz w:val="20"/>
          <w:szCs w:val="20"/>
          <w:lang w:val="en-US"/>
        </w:rPr>
        <w:t>h</w:t>
      </w:r>
      <w:r w:rsidRPr="00E400C6">
        <w:rPr>
          <w:rFonts w:ascii="Arial" w:hAnsi="Arial" w:cs="Arial"/>
          <w:i/>
          <w:spacing w:val="15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z w:val="20"/>
          <w:szCs w:val="20"/>
          <w:lang w:val="en-US"/>
        </w:rPr>
        <w:t>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n</w:t>
      </w:r>
      <w:r w:rsidRPr="00E400C6">
        <w:rPr>
          <w:rFonts w:ascii="Arial" w:hAnsi="Arial" w:cs="Arial"/>
          <w:i/>
          <w:sz w:val="20"/>
          <w:szCs w:val="20"/>
          <w:lang w:val="en-US"/>
        </w:rPr>
        <w:t>d</w:t>
      </w:r>
      <w:r w:rsidRPr="00E400C6">
        <w:rPr>
          <w:rFonts w:ascii="Arial" w:hAnsi="Arial" w:cs="Arial"/>
          <w:i/>
          <w:spacing w:val="14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z w:val="20"/>
          <w:szCs w:val="20"/>
          <w:lang w:val="en-US"/>
        </w:rPr>
        <w:t>Ca</w:t>
      </w:r>
      <w:r w:rsidRPr="00E400C6">
        <w:rPr>
          <w:rFonts w:ascii="Arial" w:hAnsi="Arial" w:cs="Arial"/>
          <w:i/>
          <w:sz w:val="20"/>
          <w:szCs w:val="20"/>
          <w:vertAlign w:val="superscript"/>
          <w:lang w:val="en-US"/>
        </w:rPr>
        <w:t xml:space="preserve">2+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io</w:t>
      </w:r>
      <w:r w:rsidR="003461F5">
        <w:rPr>
          <w:rFonts w:ascii="Arial" w:hAnsi="Arial" w:cs="Arial"/>
          <w:i/>
          <w:sz w:val="20"/>
          <w:szCs w:val="20"/>
          <w:lang w:val="en-US"/>
        </w:rPr>
        <w:t>n</w:t>
      </w:r>
      <w:r w:rsidR="00397719">
        <w:rPr>
          <w:rFonts w:ascii="Arial" w:hAnsi="Arial" w:cs="Arial"/>
          <w:i/>
          <w:sz w:val="20"/>
          <w:szCs w:val="20"/>
          <w:lang w:val="en-US"/>
        </w:rPr>
        <w:t xml:space="preserve"> </w:t>
      </w:r>
      <w:r w:rsidR="00397719" w:rsidRPr="00E400C6">
        <w:rPr>
          <w:rFonts w:ascii="Arial" w:hAnsi="Arial" w:cs="Arial"/>
          <w:i/>
          <w:spacing w:val="-2"/>
          <w:sz w:val="20"/>
          <w:szCs w:val="20"/>
          <w:lang w:val="en-US"/>
        </w:rPr>
        <w:t>w</w:t>
      </w:r>
      <w:r w:rsidR="00397719" w:rsidRPr="00E400C6">
        <w:rPr>
          <w:rFonts w:ascii="Arial" w:hAnsi="Arial" w:cs="Arial"/>
          <w:i/>
          <w:sz w:val="20"/>
          <w:szCs w:val="20"/>
          <w:lang w:val="en-US"/>
        </w:rPr>
        <w:t xml:space="preserve">ere </w:t>
      </w:r>
      <w:r w:rsidR="00397719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d</w:t>
      </w:r>
      <w:r w:rsidR="00397719" w:rsidRPr="00E400C6">
        <w:rPr>
          <w:rFonts w:ascii="Arial" w:hAnsi="Arial" w:cs="Arial"/>
          <w:i/>
          <w:sz w:val="20"/>
          <w:szCs w:val="20"/>
          <w:lang w:val="en-US"/>
        </w:rPr>
        <w:t>e</w:t>
      </w:r>
      <w:r w:rsidR="00397719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t</w:t>
      </w:r>
      <w:r w:rsidR="00397719" w:rsidRPr="00E400C6">
        <w:rPr>
          <w:rFonts w:ascii="Arial" w:hAnsi="Arial" w:cs="Arial"/>
          <w:i/>
          <w:sz w:val="20"/>
          <w:szCs w:val="20"/>
          <w:lang w:val="en-US"/>
        </w:rPr>
        <w:t>er</w:t>
      </w:r>
      <w:r w:rsidR="00397719" w:rsidRPr="00E400C6">
        <w:rPr>
          <w:rFonts w:ascii="Arial" w:hAnsi="Arial" w:cs="Arial"/>
          <w:i/>
          <w:spacing w:val="-5"/>
          <w:sz w:val="20"/>
          <w:szCs w:val="20"/>
          <w:lang w:val="en-US"/>
        </w:rPr>
        <w:t>m</w:t>
      </w:r>
      <w:r w:rsidR="00397719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in</w:t>
      </w:r>
      <w:r w:rsidR="00397719" w:rsidRPr="00E400C6">
        <w:rPr>
          <w:rFonts w:ascii="Arial" w:hAnsi="Arial" w:cs="Arial"/>
          <w:i/>
          <w:sz w:val="20"/>
          <w:szCs w:val="20"/>
          <w:lang w:val="en-US"/>
        </w:rPr>
        <w:t>e</w:t>
      </w:r>
      <w:r w:rsidR="00397719"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d</w:t>
      </w:r>
      <w:r w:rsidR="003461F5">
        <w:rPr>
          <w:rFonts w:ascii="Arial" w:hAnsi="Arial" w:cs="Arial"/>
          <w:i/>
          <w:sz w:val="20"/>
          <w:szCs w:val="20"/>
          <w:lang w:val="en-US"/>
        </w:rPr>
        <w:t xml:space="preserve">.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Th</w:t>
      </w:r>
      <w:r w:rsidRPr="00E400C6">
        <w:rPr>
          <w:rFonts w:ascii="Arial" w:hAnsi="Arial" w:cs="Arial"/>
          <w:i/>
          <w:sz w:val="20"/>
          <w:szCs w:val="20"/>
          <w:lang w:val="en-US"/>
        </w:rPr>
        <w:t>e</w:t>
      </w:r>
      <w:r w:rsidRPr="00E400C6">
        <w:rPr>
          <w:rFonts w:ascii="Arial" w:hAnsi="Arial" w:cs="Arial"/>
          <w:i/>
          <w:spacing w:val="-25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i</w:t>
      </w:r>
      <w:r w:rsidRPr="00E400C6">
        <w:rPr>
          <w:rFonts w:ascii="Arial" w:hAnsi="Arial" w:cs="Arial"/>
          <w:i/>
          <w:spacing w:val="-5"/>
          <w:sz w:val="20"/>
          <w:szCs w:val="20"/>
          <w:lang w:val="en-US"/>
        </w:rPr>
        <w:t>m</w:t>
      </w:r>
      <w:r w:rsidRPr="00E400C6">
        <w:rPr>
          <w:rFonts w:ascii="Arial" w:hAnsi="Arial" w:cs="Arial"/>
          <w:i/>
          <w:sz w:val="20"/>
          <w:szCs w:val="20"/>
          <w:lang w:val="en-US"/>
        </w:rPr>
        <w:t>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g</w:t>
      </w:r>
      <w:r w:rsidRPr="00E400C6">
        <w:rPr>
          <w:rFonts w:ascii="Arial" w:hAnsi="Arial" w:cs="Arial"/>
          <w:i/>
          <w:sz w:val="20"/>
          <w:szCs w:val="20"/>
          <w:lang w:val="en-US"/>
        </w:rPr>
        <w:t>e</w:t>
      </w:r>
      <w:r w:rsidRPr="00E400C6">
        <w:rPr>
          <w:rFonts w:ascii="Arial" w:hAnsi="Arial" w:cs="Arial"/>
          <w:i/>
          <w:spacing w:val="-25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o</w:t>
      </w:r>
      <w:r w:rsidRPr="00E400C6">
        <w:rPr>
          <w:rFonts w:ascii="Arial" w:hAnsi="Arial" w:cs="Arial"/>
          <w:i/>
          <w:sz w:val="20"/>
          <w:szCs w:val="20"/>
          <w:lang w:val="en-US"/>
        </w:rPr>
        <w:t>f</w:t>
      </w:r>
      <w:r w:rsidRPr="00E400C6">
        <w:rPr>
          <w:rFonts w:ascii="Arial" w:hAnsi="Arial" w:cs="Arial"/>
          <w:i/>
          <w:spacing w:val="-25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z w:val="20"/>
          <w:szCs w:val="20"/>
          <w:lang w:val="en-US"/>
        </w:rPr>
        <w:t>fa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b</w:t>
      </w:r>
      <w:r w:rsidRPr="00E400C6">
        <w:rPr>
          <w:rFonts w:ascii="Arial" w:hAnsi="Arial" w:cs="Arial"/>
          <w:i/>
          <w:sz w:val="20"/>
          <w:szCs w:val="20"/>
          <w:lang w:val="en-US"/>
        </w:rPr>
        <w:t>r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i</w:t>
      </w:r>
      <w:r w:rsidRPr="00E400C6">
        <w:rPr>
          <w:rFonts w:ascii="Arial" w:hAnsi="Arial" w:cs="Arial"/>
          <w:i/>
          <w:sz w:val="20"/>
          <w:szCs w:val="20"/>
          <w:lang w:val="en-US"/>
        </w:rPr>
        <w:t>c</w:t>
      </w:r>
      <w:r w:rsidRPr="00E400C6">
        <w:rPr>
          <w:rFonts w:ascii="Arial" w:hAnsi="Arial" w:cs="Arial"/>
          <w:i/>
          <w:spacing w:val="-25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z w:val="20"/>
          <w:szCs w:val="20"/>
          <w:lang w:val="en-US"/>
        </w:rPr>
        <w:t>af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t</w:t>
      </w:r>
      <w:r w:rsidRPr="00E400C6">
        <w:rPr>
          <w:rFonts w:ascii="Arial" w:hAnsi="Arial" w:cs="Arial"/>
          <w:i/>
          <w:sz w:val="20"/>
          <w:szCs w:val="20"/>
          <w:lang w:val="en-US"/>
        </w:rPr>
        <w:t>er</w:t>
      </w:r>
      <w:r w:rsidRPr="00E400C6">
        <w:rPr>
          <w:rFonts w:ascii="Arial" w:hAnsi="Arial" w:cs="Arial"/>
          <w:i/>
          <w:spacing w:val="-25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th</w:t>
      </w:r>
      <w:r w:rsidRPr="00E400C6">
        <w:rPr>
          <w:rFonts w:ascii="Arial" w:hAnsi="Arial" w:cs="Arial"/>
          <w:i/>
          <w:sz w:val="20"/>
          <w:szCs w:val="20"/>
          <w:lang w:val="en-US"/>
        </w:rPr>
        <w:t>e</w:t>
      </w:r>
      <w:r w:rsidRPr="00E400C6">
        <w:rPr>
          <w:rFonts w:ascii="Arial" w:hAnsi="Arial" w:cs="Arial"/>
          <w:i/>
          <w:spacing w:val="-25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-5"/>
          <w:sz w:val="20"/>
          <w:szCs w:val="20"/>
          <w:lang w:val="en-US"/>
        </w:rPr>
        <w:t>m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od</w:t>
      </w:r>
      <w:r w:rsidRPr="00E400C6">
        <w:rPr>
          <w:rFonts w:ascii="Arial" w:hAnsi="Arial" w:cs="Arial"/>
          <w:i/>
          <w:sz w:val="20"/>
          <w:szCs w:val="20"/>
          <w:lang w:val="en-US"/>
        </w:rPr>
        <w:t>el</w:t>
      </w:r>
      <w:r w:rsidRPr="00E400C6">
        <w:rPr>
          <w:rFonts w:ascii="Arial" w:hAnsi="Arial" w:cs="Arial"/>
          <w:i/>
          <w:spacing w:val="-24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-2"/>
          <w:sz w:val="20"/>
          <w:szCs w:val="20"/>
          <w:lang w:val="en-US"/>
        </w:rPr>
        <w:t>w</w:t>
      </w:r>
      <w:r w:rsidRPr="00E400C6">
        <w:rPr>
          <w:rFonts w:ascii="Arial" w:hAnsi="Arial" w:cs="Arial"/>
          <w:i/>
          <w:sz w:val="20"/>
          <w:szCs w:val="20"/>
          <w:lang w:val="en-US"/>
        </w:rPr>
        <w:t>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shin</w:t>
      </w:r>
      <w:r w:rsidRPr="00E400C6">
        <w:rPr>
          <w:rFonts w:ascii="Arial" w:hAnsi="Arial" w:cs="Arial"/>
          <w:i/>
          <w:sz w:val="20"/>
          <w:szCs w:val="20"/>
          <w:lang w:val="en-US"/>
        </w:rPr>
        <w:t>g</w:t>
      </w:r>
      <w:r w:rsidRPr="00E400C6">
        <w:rPr>
          <w:rFonts w:ascii="Arial" w:hAnsi="Arial" w:cs="Arial"/>
          <w:i/>
          <w:spacing w:val="-24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-2"/>
          <w:sz w:val="20"/>
          <w:szCs w:val="20"/>
          <w:lang w:val="en-US"/>
        </w:rPr>
        <w:t>w</w:t>
      </w:r>
      <w:r w:rsidRPr="00E400C6">
        <w:rPr>
          <w:rFonts w:ascii="Arial" w:hAnsi="Arial" w:cs="Arial"/>
          <w:i/>
          <w:sz w:val="20"/>
          <w:szCs w:val="20"/>
          <w:lang w:val="en-US"/>
        </w:rPr>
        <w:t>as</w:t>
      </w:r>
      <w:r w:rsidRPr="00E400C6">
        <w:rPr>
          <w:rFonts w:ascii="Arial" w:hAnsi="Arial" w:cs="Arial"/>
          <w:i/>
          <w:spacing w:val="-24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z w:val="20"/>
          <w:szCs w:val="20"/>
          <w:lang w:val="en-US"/>
        </w:rPr>
        <w:t>e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v</w:t>
      </w:r>
      <w:r w:rsidRPr="00E400C6">
        <w:rPr>
          <w:rFonts w:ascii="Arial" w:hAnsi="Arial" w:cs="Arial"/>
          <w:i/>
          <w:sz w:val="20"/>
          <w:szCs w:val="20"/>
          <w:lang w:val="en-US"/>
        </w:rPr>
        <w:t>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lu</w:t>
      </w:r>
      <w:r w:rsidRPr="00E400C6">
        <w:rPr>
          <w:rFonts w:ascii="Arial" w:hAnsi="Arial" w:cs="Arial"/>
          <w:i/>
          <w:sz w:val="20"/>
          <w:szCs w:val="20"/>
          <w:lang w:val="en-US"/>
        </w:rPr>
        <w:t>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t</w:t>
      </w:r>
      <w:r w:rsidRPr="00E400C6">
        <w:rPr>
          <w:rFonts w:ascii="Arial" w:hAnsi="Arial" w:cs="Arial"/>
          <w:i/>
          <w:sz w:val="20"/>
          <w:szCs w:val="20"/>
          <w:lang w:val="en-US"/>
        </w:rPr>
        <w:t xml:space="preserve">ed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b</w:t>
      </w:r>
      <w:r w:rsidRPr="00E400C6">
        <w:rPr>
          <w:rFonts w:ascii="Arial" w:hAnsi="Arial" w:cs="Arial"/>
          <w:i/>
          <w:sz w:val="20"/>
          <w:szCs w:val="20"/>
          <w:lang w:val="en-US"/>
        </w:rPr>
        <w:t>y</w:t>
      </w:r>
      <w:r w:rsidRPr="00E400C6">
        <w:rPr>
          <w:rFonts w:ascii="Arial" w:hAnsi="Arial" w:cs="Arial"/>
          <w:i/>
          <w:spacing w:val="-4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-5"/>
          <w:sz w:val="20"/>
          <w:szCs w:val="20"/>
          <w:lang w:val="en-US"/>
        </w:rPr>
        <w:t>m</w:t>
      </w:r>
      <w:r w:rsidRPr="00E400C6">
        <w:rPr>
          <w:rFonts w:ascii="Arial" w:hAnsi="Arial" w:cs="Arial"/>
          <w:i/>
          <w:sz w:val="20"/>
          <w:szCs w:val="20"/>
          <w:lang w:val="en-US"/>
        </w:rPr>
        <w:t>ea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n</w:t>
      </w:r>
      <w:r w:rsidRPr="00E400C6">
        <w:rPr>
          <w:rFonts w:ascii="Arial" w:hAnsi="Arial" w:cs="Arial"/>
          <w:i/>
          <w:sz w:val="20"/>
          <w:szCs w:val="20"/>
          <w:lang w:val="en-US"/>
        </w:rPr>
        <w:t xml:space="preserve">s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o</w:t>
      </w:r>
      <w:r w:rsidRPr="00E400C6">
        <w:rPr>
          <w:rFonts w:ascii="Arial" w:hAnsi="Arial" w:cs="Arial"/>
          <w:i/>
          <w:sz w:val="20"/>
          <w:szCs w:val="20"/>
          <w:lang w:val="en-US"/>
        </w:rPr>
        <w:t>f</w:t>
      </w:r>
      <w:r w:rsidRPr="00E400C6">
        <w:rPr>
          <w:rFonts w:ascii="Arial" w:hAnsi="Arial" w:cs="Arial"/>
          <w:i/>
          <w:spacing w:val="-1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i</w:t>
      </w:r>
      <w:r w:rsidRPr="00E400C6">
        <w:rPr>
          <w:rFonts w:ascii="Arial" w:hAnsi="Arial" w:cs="Arial"/>
          <w:i/>
          <w:spacing w:val="-5"/>
          <w:sz w:val="20"/>
          <w:szCs w:val="20"/>
          <w:lang w:val="en-US"/>
        </w:rPr>
        <w:t>m</w:t>
      </w:r>
      <w:r w:rsidRPr="00E400C6">
        <w:rPr>
          <w:rFonts w:ascii="Arial" w:hAnsi="Arial" w:cs="Arial"/>
          <w:i/>
          <w:sz w:val="20"/>
          <w:szCs w:val="20"/>
          <w:lang w:val="en-US"/>
        </w:rPr>
        <w:t>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g</w:t>
      </w:r>
      <w:r w:rsidRPr="00E400C6">
        <w:rPr>
          <w:rFonts w:ascii="Arial" w:hAnsi="Arial" w:cs="Arial"/>
          <w:i/>
          <w:sz w:val="20"/>
          <w:szCs w:val="20"/>
          <w:lang w:val="en-US"/>
        </w:rPr>
        <w:t>es fr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o</w:t>
      </w:r>
      <w:r w:rsidRPr="00E400C6">
        <w:rPr>
          <w:rFonts w:ascii="Arial" w:hAnsi="Arial" w:cs="Arial"/>
          <w:i/>
          <w:sz w:val="20"/>
          <w:szCs w:val="20"/>
          <w:lang w:val="en-US"/>
        </w:rPr>
        <w:t>m</w:t>
      </w:r>
      <w:r w:rsidRPr="00E400C6">
        <w:rPr>
          <w:rFonts w:ascii="Arial" w:hAnsi="Arial" w:cs="Arial"/>
          <w:i/>
          <w:spacing w:val="-6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z w:val="20"/>
          <w:szCs w:val="20"/>
          <w:lang w:val="en-US"/>
        </w:rPr>
        <w:t>a</w:t>
      </w:r>
      <w:r w:rsidRPr="00E400C6">
        <w:rPr>
          <w:rFonts w:ascii="Arial" w:hAnsi="Arial" w:cs="Arial"/>
          <w:i/>
          <w:spacing w:val="-1"/>
          <w:sz w:val="20"/>
          <w:szCs w:val="20"/>
          <w:lang w:val="en-US"/>
        </w:rPr>
        <w:t xml:space="preserve"> 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s</w:t>
      </w:r>
      <w:r w:rsidRPr="00E400C6">
        <w:rPr>
          <w:rFonts w:ascii="Arial" w:hAnsi="Arial" w:cs="Arial"/>
          <w:i/>
          <w:sz w:val="20"/>
          <w:szCs w:val="20"/>
          <w:lang w:val="en-US"/>
        </w:rPr>
        <w:t>ca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nnin</w:t>
      </w:r>
      <w:r w:rsidRPr="00E400C6">
        <w:rPr>
          <w:rFonts w:ascii="Arial" w:hAnsi="Arial" w:cs="Arial"/>
          <w:i/>
          <w:sz w:val="20"/>
          <w:szCs w:val="20"/>
          <w:lang w:val="en-US"/>
        </w:rPr>
        <w:t>g e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l</w:t>
      </w:r>
      <w:r w:rsidRPr="00E400C6">
        <w:rPr>
          <w:rFonts w:ascii="Arial" w:hAnsi="Arial" w:cs="Arial"/>
          <w:i/>
          <w:sz w:val="20"/>
          <w:szCs w:val="20"/>
          <w:lang w:val="en-US"/>
        </w:rPr>
        <w:t>ec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t</w:t>
      </w:r>
      <w:r w:rsidRPr="00E400C6">
        <w:rPr>
          <w:rFonts w:ascii="Arial" w:hAnsi="Arial" w:cs="Arial"/>
          <w:i/>
          <w:sz w:val="20"/>
          <w:szCs w:val="20"/>
          <w:lang w:val="en-US"/>
        </w:rPr>
        <w:t>r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o</w:t>
      </w:r>
      <w:r w:rsidRPr="00E400C6">
        <w:rPr>
          <w:rFonts w:ascii="Arial" w:hAnsi="Arial" w:cs="Arial"/>
          <w:i/>
          <w:sz w:val="20"/>
          <w:szCs w:val="20"/>
          <w:lang w:val="en-US"/>
        </w:rPr>
        <w:t xml:space="preserve">n </w:t>
      </w:r>
      <w:r w:rsidRPr="00E400C6">
        <w:rPr>
          <w:rFonts w:ascii="Arial" w:hAnsi="Arial" w:cs="Arial"/>
          <w:i/>
          <w:spacing w:val="-5"/>
          <w:sz w:val="20"/>
          <w:szCs w:val="20"/>
          <w:lang w:val="en-US"/>
        </w:rPr>
        <w:t>m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i</w:t>
      </w:r>
      <w:r w:rsidRPr="00E400C6">
        <w:rPr>
          <w:rFonts w:ascii="Arial" w:hAnsi="Arial" w:cs="Arial"/>
          <w:i/>
          <w:sz w:val="20"/>
          <w:szCs w:val="20"/>
          <w:lang w:val="en-US"/>
        </w:rPr>
        <w:t>cr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os</w:t>
      </w:r>
      <w:r w:rsidRPr="00E400C6">
        <w:rPr>
          <w:rFonts w:ascii="Arial" w:hAnsi="Arial" w:cs="Arial"/>
          <w:i/>
          <w:sz w:val="20"/>
          <w:szCs w:val="20"/>
          <w:lang w:val="en-US"/>
        </w:rPr>
        <w:t>c</w:t>
      </w:r>
      <w:r w:rsidRPr="00E400C6">
        <w:rPr>
          <w:rFonts w:ascii="Arial" w:hAnsi="Arial" w:cs="Arial"/>
          <w:i/>
          <w:spacing w:val="1"/>
          <w:sz w:val="20"/>
          <w:szCs w:val="20"/>
          <w:lang w:val="en-US"/>
        </w:rPr>
        <w:t>op</w:t>
      </w:r>
      <w:r w:rsidRPr="00E400C6">
        <w:rPr>
          <w:rFonts w:ascii="Arial" w:hAnsi="Arial" w:cs="Arial"/>
          <w:i/>
          <w:sz w:val="20"/>
          <w:szCs w:val="20"/>
          <w:lang w:val="en-US"/>
        </w:rPr>
        <w:t>e.</w:t>
      </w:r>
    </w:p>
    <w:p w:rsidR="0082709B" w:rsidRPr="00F53E62" w:rsidRDefault="0082709B" w:rsidP="0082709B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lang w:val="en-GB"/>
        </w:rPr>
      </w:pPr>
      <w:r w:rsidRPr="00F53E62">
        <w:rPr>
          <w:rFonts w:ascii="Arial" w:hAnsi="Arial" w:cs="Arial"/>
          <w:b/>
          <w:i/>
          <w:sz w:val="20"/>
          <w:szCs w:val="20"/>
          <w:lang w:val="en-GB"/>
        </w:rPr>
        <w:t>Key words</w:t>
      </w:r>
      <w:r w:rsidRPr="00F53E62">
        <w:rPr>
          <w:rFonts w:ascii="Arial" w:hAnsi="Arial" w:cs="Arial"/>
          <w:i/>
          <w:sz w:val="20"/>
          <w:szCs w:val="20"/>
          <w:lang w:val="en-GB"/>
        </w:rPr>
        <w:t xml:space="preserve">: </w:t>
      </w:r>
      <w:r w:rsidR="003461F5">
        <w:rPr>
          <w:rFonts w:ascii="Arial" w:hAnsi="Arial" w:cs="Arial"/>
          <w:i/>
          <w:sz w:val="20"/>
          <w:szCs w:val="20"/>
          <w:lang w:val="en-GB"/>
        </w:rPr>
        <w:t>chelating age</w:t>
      </w:r>
      <w:r w:rsidRPr="00F53E62">
        <w:rPr>
          <w:rFonts w:ascii="Arial" w:hAnsi="Arial" w:cs="Arial"/>
          <w:i/>
          <w:sz w:val="20"/>
          <w:szCs w:val="20"/>
          <w:lang w:val="en-GB"/>
        </w:rPr>
        <w:t>nts, washing of textile materials</w:t>
      </w:r>
      <w:r w:rsidR="003461F5">
        <w:rPr>
          <w:rFonts w:ascii="Arial" w:hAnsi="Arial" w:cs="Arial"/>
          <w:i/>
          <w:sz w:val="20"/>
          <w:szCs w:val="20"/>
          <w:lang w:val="en-GB"/>
        </w:rPr>
        <w:t>, model washing</w:t>
      </w:r>
    </w:p>
    <w:p w:rsidR="0082709B" w:rsidRPr="0082709B" w:rsidRDefault="0082709B" w:rsidP="0082709B">
      <w:pPr>
        <w:spacing w:line="240" w:lineRule="auto"/>
        <w:contextualSpacing/>
        <w:jc w:val="center"/>
        <w:rPr>
          <w:rFonts w:ascii="Arial" w:hAnsi="Arial" w:cs="Arial"/>
          <w:sz w:val="24"/>
          <w:szCs w:val="24"/>
          <w:lang w:val="en-GB"/>
        </w:rPr>
      </w:pPr>
    </w:p>
    <w:p w:rsidR="00B31DEB" w:rsidRDefault="00B31DEB" w:rsidP="006E264B">
      <w:pPr>
        <w:spacing w:after="0" w:line="240" w:lineRule="auto"/>
        <w:rPr>
          <w:rFonts w:ascii="Arial" w:hAnsi="Arial" w:cs="Arial"/>
          <w:b/>
        </w:rPr>
      </w:pPr>
    </w:p>
    <w:p w:rsidR="006E264B" w:rsidRPr="00CF19E6" w:rsidRDefault="006E264B" w:rsidP="006E264B">
      <w:pPr>
        <w:spacing w:after="0" w:line="240" w:lineRule="auto"/>
        <w:rPr>
          <w:rFonts w:ascii="Arial" w:hAnsi="Arial" w:cs="Arial"/>
          <w:b/>
        </w:rPr>
      </w:pPr>
      <w:r w:rsidRPr="00CF19E6">
        <w:rPr>
          <w:rFonts w:ascii="Arial" w:hAnsi="Arial" w:cs="Arial"/>
          <w:b/>
        </w:rPr>
        <w:t>1 INTRODUCTION</w:t>
      </w:r>
    </w:p>
    <w:p w:rsidR="0082709B" w:rsidRDefault="0082709B" w:rsidP="006E264B">
      <w:pPr>
        <w:spacing w:after="0" w:line="240" w:lineRule="auto"/>
        <w:rPr>
          <w:rFonts w:ascii="Arial" w:hAnsi="Arial" w:cs="Arial"/>
          <w:lang w:val="en-GB"/>
        </w:rPr>
      </w:pPr>
    </w:p>
    <w:p w:rsidR="00622236" w:rsidRDefault="00397719" w:rsidP="00263A45">
      <w:pPr>
        <w:spacing w:after="0" w:line="24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W</w:t>
      </w:r>
      <w:r w:rsidR="00955380">
        <w:rPr>
          <w:rFonts w:ascii="Arial" w:hAnsi="Arial" w:cs="Arial"/>
          <w:lang w:val="en-GB"/>
        </w:rPr>
        <w:t xml:space="preserve">ater has an irreplaceable role in textile industry. </w:t>
      </w:r>
      <w:r w:rsidR="00622236" w:rsidRPr="00EE1FB2">
        <w:rPr>
          <w:rFonts w:ascii="Arial" w:hAnsi="Arial" w:cs="Arial"/>
          <w:lang w:val="en-GB"/>
        </w:rPr>
        <w:t>Any textile production is dependent on wat</w:t>
      </w:r>
      <w:r>
        <w:rPr>
          <w:rFonts w:ascii="Arial" w:hAnsi="Arial" w:cs="Arial"/>
          <w:lang w:val="en-GB"/>
        </w:rPr>
        <w:t xml:space="preserve">er and sufficiency of </w:t>
      </w:r>
      <w:r w:rsidRPr="00EE1FB2">
        <w:rPr>
          <w:rFonts w:ascii="Arial" w:hAnsi="Arial" w:cs="Arial"/>
          <w:lang w:val="en-GB"/>
        </w:rPr>
        <w:t>good quality</w:t>
      </w:r>
      <w:r>
        <w:rPr>
          <w:rFonts w:ascii="Arial" w:hAnsi="Arial" w:cs="Arial"/>
          <w:lang w:val="en-GB"/>
        </w:rPr>
        <w:t xml:space="preserve"> water</w:t>
      </w:r>
      <w:r w:rsidR="000A1AF4">
        <w:rPr>
          <w:rFonts w:ascii="Arial" w:hAnsi="Arial" w:cs="Arial"/>
          <w:lang w:val="en-GB"/>
        </w:rPr>
        <w:t xml:space="preserve">. Hard water is not useful for various domestic purposes (washing, bathing, </w:t>
      </w:r>
      <w:proofErr w:type="gramStart"/>
      <w:r w:rsidR="000A1AF4">
        <w:rPr>
          <w:rFonts w:ascii="Arial" w:hAnsi="Arial" w:cs="Arial"/>
          <w:lang w:val="en-GB"/>
        </w:rPr>
        <w:t>drinking</w:t>
      </w:r>
      <w:proofErr w:type="gramEnd"/>
      <w:r w:rsidR="000A1AF4">
        <w:rPr>
          <w:rFonts w:ascii="Arial" w:hAnsi="Arial" w:cs="Arial"/>
          <w:lang w:val="en-GB"/>
        </w:rPr>
        <w:t xml:space="preserve">) and for many industries such as textile industry and dyeing industry. Dissolved salts like Ca, Mg, Fe and </w:t>
      </w:r>
      <w:proofErr w:type="spellStart"/>
      <w:r w:rsidR="000A1AF4">
        <w:rPr>
          <w:rFonts w:ascii="Arial" w:hAnsi="Arial" w:cs="Arial"/>
          <w:lang w:val="en-GB"/>
        </w:rPr>
        <w:t>Mn</w:t>
      </w:r>
      <w:proofErr w:type="spellEnd"/>
      <w:r w:rsidR="000A1AF4">
        <w:rPr>
          <w:rFonts w:ascii="Arial" w:hAnsi="Arial" w:cs="Arial"/>
          <w:lang w:val="en-GB"/>
        </w:rPr>
        <w:t xml:space="preserve"> affect many textile processes. </w:t>
      </w:r>
      <w:r w:rsidR="00622236">
        <w:rPr>
          <w:rFonts w:ascii="Arial" w:hAnsi="Arial" w:cs="Arial"/>
          <w:lang w:val="en-GB"/>
        </w:rPr>
        <w:t>Hard water causes the usual problem of deposition of insoluble salt</w:t>
      </w:r>
      <w:r>
        <w:rPr>
          <w:rFonts w:ascii="Arial" w:hAnsi="Arial" w:cs="Arial"/>
          <w:lang w:val="en-GB"/>
        </w:rPr>
        <w:t>s which</w:t>
      </w:r>
      <w:r w:rsidR="00622236">
        <w:rPr>
          <w:rFonts w:ascii="Arial" w:hAnsi="Arial" w:cs="Arial"/>
          <w:lang w:val="en-GB"/>
        </w:rPr>
        <w:t xml:space="preserve"> interfere with the proper dyei</w:t>
      </w:r>
      <w:r w:rsidR="000A1AF4">
        <w:rPr>
          <w:rFonts w:ascii="Arial" w:hAnsi="Arial" w:cs="Arial"/>
          <w:lang w:val="en-GB"/>
        </w:rPr>
        <w:t>ng and printing of the fabrics, textile finishing or pre-treatment of textile materials.</w:t>
      </w:r>
    </w:p>
    <w:p w:rsidR="00820D65" w:rsidRDefault="00464629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GB"/>
        </w:rPr>
        <w:t>Washing is one of the most important activities in the treatment and maintenance of textiles.</w:t>
      </w:r>
      <w:r w:rsidR="00A000A2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 xml:space="preserve">Detergent is a part of the </w:t>
      </w:r>
      <w:r w:rsidR="00820D65">
        <w:rPr>
          <w:rFonts w:ascii="Arial" w:hAnsi="Arial" w:cs="Arial"/>
          <w:lang w:val="en-GB"/>
        </w:rPr>
        <w:t xml:space="preserve">washing </w:t>
      </w:r>
      <w:r w:rsidR="00397719">
        <w:rPr>
          <w:rFonts w:ascii="Arial" w:hAnsi="Arial" w:cs="Arial"/>
          <w:lang w:val="en-GB"/>
        </w:rPr>
        <w:t>bath. It</w:t>
      </w:r>
      <w:r>
        <w:rPr>
          <w:rFonts w:ascii="Arial" w:hAnsi="Arial" w:cs="Arial"/>
          <w:lang w:val="en-GB"/>
        </w:rPr>
        <w:t xml:space="preserve"> is a complex mixture containing various systems – surfactants, builders and auxiliary agents. </w:t>
      </w:r>
      <w:r w:rsidR="009A79D5">
        <w:rPr>
          <w:rFonts w:ascii="Arial" w:hAnsi="Arial" w:cs="Arial"/>
          <w:lang w:val="en-GB"/>
        </w:rPr>
        <w:t xml:space="preserve">Chelating agents are the most frequent agents used as components of detergents. Chelating </w:t>
      </w:r>
      <w:r w:rsidR="009A79D5" w:rsidRPr="006F3F37">
        <w:rPr>
          <w:rFonts w:ascii="Arial" w:hAnsi="Arial" w:cs="Arial"/>
          <w:lang w:val="en-US"/>
        </w:rPr>
        <w:t>agents</w:t>
      </w:r>
      <w:r w:rsidR="00A000A2">
        <w:rPr>
          <w:rFonts w:ascii="Arial" w:hAnsi="Arial" w:cs="Arial"/>
          <w:lang w:val="en-US"/>
        </w:rPr>
        <w:t xml:space="preserve"> (sequesteri</w:t>
      </w:r>
      <w:r w:rsidR="009A79D5">
        <w:rPr>
          <w:rFonts w:ascii="Arial" w:hAnsi="Arial" w:cs="Arial"/>
          <w:lang w:val="en-US"/>
        </w:rPr>
        <w:t>ng agents, chelating surfactants)</w:t>
      </w:r>
      <w:r w:rsidR="009A79D5" w:rsidRPr="006F3F37">
        <w:rPr>
          <w:rFonts w:ascii="Arial" w:hAnsi="Arial" w:cs="Arial"/>
          <w:lang w:val="en-US"/>
        </w:rPr>
        <w:t xml:space="preserve"> are generally c</w:t>
      </w:r>
      <w:r w:rsidR="00A000A2">
        <w:rPr>
          <w:rFonts w:ascii="Arial" w:hAnsi="Arial" w:cs="Arial"/>
          <w:lang w:val="en-US"/>
        </w:rPr>
        <w:t>ompounds creating chelates, which</w:t>
      </w:r>
      <w:r w:rsidR="009A79D5" w:rsidRPr="006F3F37">
        <w:rPr>
          <w:rFonts w:ascii="Arial" w:hAnsi="Arial" w:cs="Arial"/>
          <w:lang w:val="en-US"/>
        </w:rPr>
        <w:t xml:space="preserve"> are specific kinds of c</w:t>
      </w:r>
      <w:r w:rsidR="00397719">
        <w:rPr>
          <w:rFonts w:ascii="Arial" w:hAnsi="Arial" w:cs="Arial"/>
          <w:lang w:val="en-US"/>
        </w:rPr>
        <w:t>omplex compounds surrounding a</w:t>
      </w:r>
      <w:r w:rsidR="009A79D5" w:rsidRPr="006F3F37">
        <w:rPr>
          <w:rFonts w:ascii="Arial" w:hAnsi="Arial" w:cs="Arial"/>
          <w:lang w:val="en-US"/>
        </w:rPr>
        <w:t xml:space="preserve"> cation (</w:t>
      </w:r>
      <w:r w:rsidR="009A79D5" w:rsidRPr="006F3F37">
        <w:rPr>
          <w:rFonts w:ascii="Arial" w:hAnsi="Arial" w:cs="Arial"/>
          <w:spacing w:val="1"/>
        </w:rPr>
        <w:t>su</w:t>
      </w:r>
      <w:r w:rsidR="009A79D5" w:rsidRPr="006F3F37">
        <w:rPr>
          <w:rFonts w:ascii="Arial" w:hAnsi="Arial" w:cs="Arial"/>
        </w:rPr>
        <w:t>ch</w:t>
      </w:r>
      <w:r w:rsidR="009A79D5" w:rsidRPr="006F3F37">
        <w:rPr>
          <w:rFonts w:ascii="Arial" w:hAnsi="Arial" w:cs="Arial"/>
          <w:spacing w:val="-3"/>
        </w:rPr>
        <w:t xml:space="preserve"> </w:t>
      </w:r>
      <w:r w:rsidR="009A79D5" w:rsidRPr="006F3F37">
        <w:rPr>
          <w:rFonts w:ascii="Arial" w:hAnsi="Arial" w:cs="Arial"/>
        </w:rPr>
        <w:t>as</w:t>
      </w:r>
      <w:r w:rsidR="009A79D5" w:rsidRPr="006F3F37">
        <w:rPr>
          <w:rFonts w:ascii="Arial" w:hAnsi="Arial" w:cs="Arial"/>
          <w:spacing w:val="-3"/>
        </w:rPr>
        <w:t xml:space="preserve"> </w:t>
      </w:r>
      <w:r w:rsidR="009A79D5" w:rsidRPr="006F3F37">
        <w:rPr>
          <w:rFonts w:ascii="Arial" w:hAnsi="Arial" w:cs="Arial"/>
          <w:lang w:val="en-GB"/>
        </w:rPr>
        <w:t>Ca</w:t>
      </w:r>
      <w:r w:rsidR="009A79D5" w:rsidRPr="006F3F37">
        <w:rPr>
          <w:rFonts w:ascii="Arial" w:hAnsi="Arial" w:cs="Arial"/>
          <w:vertAlign w:val="superscript"/>
          <w:lang w:val="en-GB"/>
        </w:rPr>
        <w:t>2+</w:t>
      </w:r>
      <w:r w:rsidR="009A79D5" w:rsidRPr="006F3F37">
        <w:rPr>
          <w:rFonts w:ascii="Arial" w:hAnsi="Arial" w:cs="Arial"/>
          <w:lang w:val="en-GB"/>
        </w:rPr>
        <w:t>, Mg</w:t>
      </w:r>
      <w:r w:rsidR="009A79D5" w:rsidRPr="006F3F37">
        <w:rPr>
          <w:rFonts w:ascii="Arial" w:hAnsi="Arial" w:cs="Arial"/>
          <w:vertAlign w:val="superscript"/>
          <w:lang w:val="en-GB"/>
        </w:rPr>
        <w:t>2+</w:t>
      </w:r>
      <w:r w:rsidR="009A79D5" w:rsidRPr="006F3F37">
        <w:rPr>
          <w:rFonts w:ascii="Arial" w:hAnsi="Arial" w:cs="Arial"/>
        </w:rPr>
        <w:t xml:space="preserve">, </w:t>
      </w:r>
      <w:r w:rsidR="009A79D5" w:rsidRPr="006F3F37">
        <w:rPr>
          <w:rFonts w:ascii="Arial" w:hAnsi="Arial" w:cs="Arial"/>
          <w:lang w:val="en-GB"/>
        </w:rPr>
        <w:t>Fe</w:t>
      </w:r>
      <w:r w:rsidR="009A79D5" w:rsidRPr="006F3F37">
        <w:rPr>
          <w:rFonts w:ascii="Arial" w:hAnsi="Arial" w:cs="Arial"/>
          <w:vertAlign w:val="superscript"/>
          <w:lang w:val="en-GB"/>
        </w:rPr>
        <w:t>3+</w:t>
      </w:r>
      <w:r w:rsidR="009A79D5" w:rsidRPr="006F3F37">
        <w:rPr>
          <w:rFonts w:ascii="Arial" w:hAnsi="Arial" w:cs="Arial"/>
          <w:lang w:val="en-GB"/>
        </w:rPr>
        <w:t>, Cu</w:t>
      </w:r>
      <w:r w:rsidR="009A79D5" w:rsidRPr="006F3F37">
        <w:rPr>
          <w:rFonts w:ascii="Arial" w:hAnsi="Arial" w:cs="Arial"/>
          <w:vertAlign w:val="superscript"/>
          <w:lang w:val="en-GB"/>
        </w:rPr>
        <w:t>2+</w:t>
      </w:r>
      <w:r w:rsidR="009A79D5" w:rsidRPr="006F3F37">
        <w:rPr>
          <w:rFonts w:ascii="Arial" w:hAnsi="Arial" w:cs="Arial"/>
          <w:lang w:val="en-GB"/>
        </w:rPr>
        <w:t>, Mn</w:t>
      </w:r>
      <w:r w:rsidR="009A79D5" w:rsidRPr="006F3F37">
        <w:rPr>
          <w:rFonts w:ascii="Arial" w:hAnsi="Arial" w:cs="Arial"/>
          <w:vertAlign w:val="superscript"/>
          <w:lang w:val="en-GB"/>
        </w:rPr>
        <w:t>2+</w:t>
      </w:r>
      <w:r w:rsidR="009A79D5" w:rsidRPr="006F3F37">
        <w:rPr>
          <w:rFonts w:ascii="Arial" w:hAnsi="Arial" w:cs="Arial"/>
        </w:rPr>
        <w:t>)</w:t>
      </w:r>
      <w:r w:rsidR="009A79D5" w:rsidRPr="006F3F37">
        <w:rPr>
          <w:rFonts w:ascii="Arial" w:hAnsi="Arial" w:cs="Arial"/>
          <w:lang w:val="en-US"/>
        </w:rPr>
        <w:t>.</w:t>
      </w:r>
      <w:r w:rsidR="00820D65">
        <w:rPr>
          <w:rFonts w:ascii="Arial" w:hAnsi="Arial" w:cs="Arial"/>
          <w:lang w:val="en-US"/>
        </w:rPr>
        <w:t xml:space="preserve"> These substances</w:t>
      </w:r>
      <w:r w:rsidR="00A000A2">
        <w:rPr>
          <w:rFonts w:ascii="Arial" w:hAnsi="Arial" w:cs="Arial"/>
          <w:lang w:val="en-US"/>
        </w:rPr>
        <w:t xml:space="preserve"> are used for water softening.</w:t>
      </w:r>
      <w:r w:rsidR="00263A45">
        <w:rPr>
          <w:rFonts w:ascii="Arial" w:hAnsi="Arial" w:cs="Arial"/>
          <w:lang w:val="en-US"/>
        </w:rPr>
        <w:t xml:space="preserve"> </w:t>
      </w:r>
      <w:r w:rsidR="00FF1ABE">
        <w:rPr>
          <w:rFonts w:ascii="Arial" w:hAnsi="Arial" w:cs="Arial"/>
          <w:lang w:val="en-US"/>
        </w:rPr>
        <w:t>[1</w:t>
      </w:r>
      <w:r w:rsidR="00820D65">
        <w:rPr>
          <w:rFonts w:ascii="Arial" w:hAnsi="Arial" w:cs="Arial"/>
          <w:lang w:val="en-US"/>
        </w:rPr>
        <w:t>]</w:t>
      </w:r>
    </w:p>
    <w:p w:rsidR="00820D65" w:rsidRDefault="00397719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B</w:t>
      </w:r>
      <w:r w:rsidR="00820D65">
        <w:rPr>
          <w:rFonts w:ascii="Arial" w:hAnsi="Arial" w:cs="Arial"/>
          <w:lang w:val="en-US"/>
        </w:rPr>
        <w:t>asic indicator of detergent quality is so-called washing efficiency. It can be divided into primary and secondary</w:t>
      </w:r>
      <w:r w:rsidR="008252E3">
        <w:rPr>
          <w:rFonts w:ascii="Arial" w:hAnsi="Arial" w:cs="Arial"/>
          <w:lang w:val="en-US"/>
        </w:rPr>
        <w:t xml:space="preserve"> washing efficiency</w:t>
      </w:r>
      <w:r w:rsidR="00820D65">
        <w:rPr>
          <w:rFonts w:ascii="Arial" w:hAnsi="Arial" w:cs="Arial"/>
          <w:lang w:val="en-US"/>
        </w:rPr>
        <w:t>. Primary efficiency indicates the difference between the amount of soil before and a</w:t>
      </w:r>
      <w:r w:rsidR="008252E3">
        <w:rPr>
          <w:rFonts w:ascii="Arial" w:hAnsi="Arial" w:cs="Arial"/>
          <w:lang w:val="en-US"/>
        </w:rPr>
        <w:t>fter washing. Secondary efficiency</w:t>
      </w:r>
      <w:r w:rsidR="00820D65">
        <w:rPr>
          <w:rFonts w:ascii="Arial" w:hAnsi="Arial" w:cs="Arial"/>
          <w:lang w:val="en-US"/>
        </w:rPr>
        <w:t xml:space="preserve"> describes how the amount of sediment builds up on washed fabric. Sinking takes place slowly and at least 10 scouring runs are used to determine incrustations.</w:t>
      </w:r>
      <w:r w:rsidR="00FF1ABE">
        <w:rPr>
          <w:rFonts w:ascii="Arial" w:hAnsi="Arial" w:cs="Arial"/>
          <w:lang w:val="en-US"/>
        </w:rPr>
        <w:t xml:space="preserve"> [2</w:t>
      </w:r>
      <w:r w:rsidR="00263A45">
        <w:rPr>
          <w:rFonts w:ascii="Arial" w:hAnsi="Arial" w:cs="Arial"/>
          <w:lang w:val="en-US"/>
        </w:rPr>
        <w:t>]</w:t>
      </w:r>
    </w:p>
    <w:p w:rsidR="00263A45" w:rsidRDefault="00263A45" w:rsidP="0044608E">
      <w:pPr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New types of sequestering agents and chelating surfactants were synthetized at the Institute of Chemistry and Technology of Macromolecular Mater</w:t>
      </w:r>
      <w:r w:rsidR="000F3423">
        <w:rPr>
          <w:rFonts w:ascii="Arial" w:hAnsi="Arial" w:cs="Arial"/>
          <w:lang w:val="en-US"/>
        </w:rPr>
        <w:t>ial</w:t>
      </w:r>
      <w:r w:rsidR="0044608E">
        <w:rPr>
          <w:rFonts w:ascii="Arial" w:hAnsi="Arial" w:cs="Arial"/>
          <w:lang w:val="en-US"/>
        </w:rPr>
        <w:t>s</w:t>
      </w:r>
      <w:r w:rsidR="000F3423">
        <w:rPr>
          <w:rFonts w:ascii="Arial" w:hAnsi="Arial" w:cs="Arial"/>
          <w:lang w:val="en-US"/>
        </w:rPr>
        <w:t xml:space="preserve"> of University of Pardubice, </w:t>
      </w:r>
      <w:r w:rsidR="000F3423" w:rsidRPr="000F3423">
        <w:rPr>
          <w:rFonts w:ascii="Arial" w:hAnsi="Arial" w:cs="Arial"/>
          <w:lang w:val="en-GB"/>
        </w:rPr>
        <w:t xml:space="preserve">Department of Synthetic Polymers, </w:t>
      </w:r>
      <w:proofErr w:type="spellStart"/>
      <w:r w:rsidR="000F3423" w:rsidRPr="000F3423">
        <w:rPr>
          <w:rFonts w:ascii="Arial" w:hAnsi="Arial" w:cs="Arial"/>
          <w:lang w:val="en-GB"/>
        </w:rPr>
        <w:t>Fibers</w:t>
      </w:r>
      <w:proofErr w:type="spellEnd"/>
      <w:r w:rsidR="000F3423" w:rsidRPr="000F3423">
        <w:rPr>
          <w:rFonts w:ascii="Arial" w:hAnsi="Arial" w:cs="Arial"/>
          <w:lang w:val="en-GB"/>
        </w:rPr>
        <w:t xml:space="preserve"> and Textile Chemistry</w:t>
      </w:r>
      <w:r w:rsidR="000F3423" w:rsidRPr="000F3423">
        <w:rPr>
          <w:rFonts w:ascii="Arial" w:hAnsi="Arial" w:cs="Arial"/>
          <w:lang w:val="en-US"/>
        </w:rPr>
        <w:t xml:space="preserve"> </w:t>
      </w:r>
      <w:r w:rsidRPr="000F3423">
        <w:rPr>
          <w:rFonts w:ascii="Arial" w:hAnsi="Arial" w:cs="Arial"/>
          <w:lang w:val="en-US"/>
        </w:rPr>
        <w:t>These substances</w:t>
      </w:r>
      <w:r>
        <w:rPr>
          <w:rFonts w:ascii="Arial" w:hAnsi="Arial" w:cs="Arial"/>
          <w:lang w:val="en-US"/>
        </w:rPr>
        <w:t xml:space="preserve"> were tested in repeated model washing in hard water. Secondary efficacy was determined.</w:t>
      </w:r>
    </w:p>
    <w:p w:rsidR="00263A45" w:rsidRDefault="00263A45" w:rsidP="00263A45">
      <w:pPr>
        <w:spacing w:after="0" w:line="240" w:lineRule="auto"/>
        <w:rPr>
          <w:rFonts w:ascii="Arial" w:hAnsi="Arial" w:cs="Arial"/>
          <w:lang w:val="en-US"/>
        </w:rPr>
      </w:pPr>
    </w:p>
    <w:p w:rsidR="00B31DEB" w:rsidRDefault="00B31DEB" w:rsidP="00263A45">
      <w:pPr>
        <w:spacing w:line="240" w:lineRule="auto"/>
        <w:rPr>
          <w:rFonts w:ascii="Arial" w:hAnsi="Arial" w:cs="Arial"/>
          <w:b/>
          <w:lang w:val="en-GB"/>
        </w:rPr>
      </w:pPr>
    </w:p>
    <w:p w:rsidR="00263A45" w:rsidRPr="00CF19E6" w:rsidRDefault="00263A45" w:rsidP="00263A45">
      <w:pPr>
        <w:spacing w:line="240" w:lineRule="auto"/>
        <w:rPr>
          <w:rFonts w:ascii="Arial" w:hAnsi="Arial" w:cs="Arial"/>
          <w:b/>
          <w:lang w:val="en-GB"/>
        </w:rPr>
      </w:pPr>
      <w:r w:rsidRPr="00CF19E6">
        <w:rPr>
          <w:rFonts w:ascii="Arial" w:hAnsi="Arial" w:cs="Arial"/>
          <w:b/>
          <w:lang w:val="en-GB"/>
        </w:rPr>
        <w:t>2 EXPERIMENTAL</w:t>
      </w:r>
    </w:p>
    <w:p w:rsidR="00263A45" w:rsidRPr="005F20F3" w:rsidRDefault="00933749" w:rsidP="00263A45">
      <w:pPr>
        <w:spacing w:line="240" w:lineRule="auto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2.1 S</w:t>
      </w:r>
      <w:r w:rsidR="00263A45" w:rsidRPr="005F20F3">
        <w:rPr>
          <w:rFonts w:ascii="Arial" w:hAnsi="Arial" w:cs="Arial"/>
          <w:b/>
          <w:lang w:val="en-GB"/>
        </w:rPr>
        <w:t xml:space="preserve">amples of chelating </w:t>
      </w:r>
      <w:r w:rsidR="00263A45">
        <w:rPr>
          <w:rFonts w:ascii="Arial" w:hAnsi="Arial" w:cs="Arial"/>
          <w:b/>
          <w:lang w:val="en-GB"/>
        </w:rPr>
        <w:t>agents</w:t>
      </w:r>
    </w:p>
    <w:p w:rsidR="00933749" w:rsidRDefault="00263A45" w:rsidP="00263A45">
      <w:pPr>
        <w:spacing w:after="0" w:line="24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Three ty</w:t>
      </w:r>
      <w:r w:rsidR="00310257">
        <w:rPr>
          <w:rFonts w:ascii="Arial" w:hAnsi="Arial" w:cs="Arial"/>
          <w:lang w:val="en-GB"/>
        </w:rPr>
        <w:t>pes of sequestering agents (sample</w:t>
      </w:r>
      <w:r>
        <w:rPr>
          <w:rFonts w:ascii="Arial" w:hAnsi="Arial" w:cs="Arial"/>
          <w:lang w:val="en-GB"/>
        </w:rPr>
        <w:t xml:space="preserve"> 1</w:t>
      </w:r>
      <w:r w:rsidR="00310257">
        <w:rPr>
          <w:rFonts w:ascii="Arial" w:hAnsi="Arial" w:cs="Arial"/>
          <w:lang w:val="en-GB"/>
        </w:rPr>
        <w:t>, 2, 3</w:t>
      </w:r>
      <w:r>
        <w:rPr>
          <w:rFonts w:ascii="Arial" w:hAnsi="Arial" w:cs="Arial"/>
          <w:lang w:val="en-GB"/>
        </w:rPr>
        <w:t>) and two types</w:t>
      </w:r>
      <w:r w:rsidR="00310257">
        <w:rPr>
          <w:rFonts w:ascii="Arial" w:hAnsi="Arial" w:cs="Arial"/>
          <w:lang w:val="en-GB"/>
        </w:rPr>
        <w:t xml:space="preserve"> of chelating surfactants (sample 4, 5</w:t>
      </w:r>
      <w:r>
        <w:rPr>
          <w:rFonts w:ascii="Arial" w:hAnsi="Arial" w:cs="Arial"/>
          <w:lang w:val="en-GB"/>
        </w:rPr>
        <w:t>) were tested in this study</w:t>
      </w:r>
      <w:r w:rsidR="00310257">
        <w:rPr>
          <w:rFonts w:ascii="Arial" w:hAnsi="Arial" w:cs="Arial"/>
          <w:lang w:val="en-GB"/>
        </w:rPr>
        <w:t xml:space="preserve"> – </w:t>
      </w:r>
      <w:r w:rsidR="00397719">
        <w:rPr>
          <w:rFonts w:ascii="Arial" w:hAnsi="Arial" w:cs="Arial"/>
          <w:lang w:val="en-GB"/>
        </w:rPr>
        <w:t xml:space="preserve">see </w:t>
      </w:r>
      <w:r w:rsidR="00310257">
        <w:rPr>
          <w:rFonts w:ascii="Arial" w:hAnsi="Arial" w:cs="Arial"/>
          <w:lang w:val="en-GB"/>
        </w:rPr>
        <w:t>Tab. 1</w:t>
      </w:r>
      <w:r>
        <w:rPr>
          <w:rFonts w:ascii="Arial" w:hAnsi="Arial" w:cs="Arial"/>
          <w:lang w:val="en-GB"/>
        </w:rPr>
        <w:t>.</w:t>
      </w:r>
    </w:p>
    <w:p w:rsidR="00B31DEB" w:rsidRDefault="00B31DEB" w:rsidP="00933749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lang w:val="en-GB"/>
        </w:rPr>
      </w:pPr>
    </w:p>
    <w:p w:rsidR="00B31DEB" w:rsidRDefault="00B31DEB" w:rsidP="00933749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lang w:val="en-GB"/>
        </w:rPr>
      </w:pPr>
    </w:p>
    <w:p w:rsidR="00B31DEB" w:rsidRDefault="00B31DEB" w:rsidP="00933749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lang w:val="en-GB"/>
        </w:rPr>
      </w:pPr>
    </w:p>
    <w:p w:rsidR="00B31DEB" w:rsidRDefault="00B31DEB" w:rsidP="00933749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lang w:val="en-GB"/>
        </w:rPr>
      </w:pPr>
    </w:p>
    <w:p w:rsidR="00933749" w:rsidRDefault="00933749" w:rsidP="00B31DEB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FC48F1">
        <w:rPr>
          <w:rFonts w:ascii="Arial" w:hAnsi="Arial" w:cs="Arial"/>
          <w:b/>
          <w:sz w:val="20"/>
          <w:szCs w:val="20"/>
          <w:lang w:val="en-GB"/>
        </w:rPr>
        <w:lastRenderedPageBreak/>
        <w:t>Table 1</w:t>
      </w:r>
      <w:r w:rsidR="00B31DEB">
        <w:rPr>
          <w:rFonts w:ascii="Arial" w:hAnsi="Arial" w:cs="Arial"/>
          <w:sz w:val="20"/>
          <w:szCs w:val="20"/>
          <w:lang w:val="en-GB"/>
        </w:rPr>
        <w:t xml:space="preserve"> Structures of chelating</w:t>
      </w:r>
      <w:r w:rsidRPr="001645AD">
        <w:rPr>
          <w:rFonts w:ascii="Arial" w:hAnsi="Arial" w:cs="Arial"/>
          <w:sz w:val="20"/>
          <w:szCs w:val="20"/>
          <w:lang w:val="en-GB"/>
        </w:rPr>
        <w:t xml:space="preserve"> agents</w:t>
      </w:r>
    </w:p>
    <w:p w:rsidR="00B31DEB" w:rsidRPr="00B31DEB" w:rsidRDefault="00B31DEB" w:rsidP="00B31DEB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GB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64"/>
        <w:gridCol w:w="8224"/>
      </w:tblGrid>
      <w:tr w:rsidR="00933749" w:rsidTr="007F5A31">
        <w:tc>
          <w:tcPr>
            <w:tcW w:w="1101" w:type="dxa"/>
          </w:tcPr>
          <w:p w:rsidR="00933749" w:rsidRPr="004049FB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049FB">
              <w:rPr>
                <w:rFonts w:ascii="Arial" w:hAnsi="Arial" w:cs="Arial"/>
                <w:sz w:val="20"/>
                <w:szCs w:val="20"/>
                <w:lang w:val="en-GB"/>
              </w:rPr>
              <w:t>Sample</w:t>
            </w:r>
          </w:p>
        </w:tc>
        <w:tc>
          <w:tcPr>
            <w:tcW w:w="8753" w:type="dxa"/>
          </w:tcPr>
          <w:p w:rsidR="00933749" w:rsidRPr="004049FB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Chemical structure</w:t>
            </w:r>
          </w:p>
        </w:tc>
      </w:tr>
      <w:tr w:rsidR="00933749" w:rsidRPr="004049FB" w:rsidTr="007F5A31">
        <w:tc>
          <w:tcPr>
            <w:tcW w:w="1101" w:type="dxa"/>
          </w:tcPr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049FB">
              <w:rPr>
                <w:rFonts w:ascii="Arial" w:hAnsi="Arial" w:cs="Arial"/>
                <w:sz w:val="20"/>
                <w:szCs w:val="20"/>
                <w:lang w:val="en-GB"/>
              </w:rPr>
              <w:t>No. 1</w:t>
            </w: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Pr="004049FB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8753" w:type="dxa"/>
          </w:tcPr>
          <w:p w:rsidR="00933749" w:rsidRDefault="00933749" w:rsidP="007F5A31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Pr="002D6CB1" w:rsidRDefault="00D4372C" w:rsidP="007F5A31">
            <w:pPr>
              <w:jc w:val="center"/>
              <w:rPr>
                <w:rFonts w:ascii="Arial" w:hAnsi="Arial" w:cs="Arial"/>
                <w:i/>
                <w:sz w:val="20"/>
                <w:szCs w:val="20"/>
                <w:lang w:val="en-GB"/>
              </w:rPr>
            </w:pPr>
            <w:r>
              <w:object w:dxaOrig="2847" w:dyaOrig="137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65.75pt;height:80.25pt" o:ole="">
                  <v:imagedata r:id="rId8" o:title=""/>
                </v:shape>
                <o:OLEObject Type="Embed" ProgID="ACD.ChemSketch.20" ShapeID="_x0000_i1025" DrawAspect="Content" ObjectID="_1578128678" r:id="rId9"/>
              </w:object>
            </w:r>
          </w:p>
          <w:p w:rsidR="00933749" w:rsidRDefault="00933749" w:rsidP="007F5A31">
            <w:pPr>
              <w:rPr>
                <w:rFonts w:ascii="Arial" w:hAnsi="Arial" w:cs="Arial"/>
                <w:i/>
                <w:sz w:val="20"/>
                <w:szCs w:val="20"/>
                <w:lang w:val="pt-BR"/>
              </w:rPr>
            </w:pPr>
          </w:p>
          <w:p w:rsidR="00933749" w:rsidRDefault="00933749" w:rsidP="007F5A31">
            <w:pPr>
              <w:rPr>
                <w:rFonts w:ascii="Arial" w:hAnsi="Arial" w:cs="Arial"/>
                <w:i/>
                <w:sz w:val="20"/>
                <w:szCs w:val="20"/>
                <w:lang w:val="pt-BR"/>
              </w:rPr>
            </w:pPr>
          </w:p>
          <w:p w:rsidR="00933749" w:rsidRPr="004049FB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pt-BR"/>
              </w:rPr>
            </w:pPr>
            <w:r w:rsidRPr="004049FB">
              <w:rPr>
                <w:rFonts w:ascii="Arial" w:hAnsi="Arial" w:cs="Arial"/>
                <w:i/>
                <w:sz w:val="20"/>
                <w:szCs w:val="20"/>
                <w:lang w:val="pt-BR"/>
              </w:rPr>
              <w:t>N</w:t>
            </w:r>
            <w:r w:rsidR="00310257">
              <w:rPr>
                <w:rFonts w:ascii="Arial" w:hAnsi="Arial" w:cs="Arial"/>
                <w:sz w:val="20"/>
                <w:szCs w:val="20"/>
                <w:lang w:val="pt-BR"/>
              </w:rPr>
              <w:t>-(1,2-dicarboxyethyl) glutam</w:t>
            </w:r>
            <w:r w:rsidRPr="004049FB">
              <w:rPr>
                <w:rFonts w:ascii="Arial" w:hAnsi="Arial" w:cs="Arial"/>
                <w:sz w:val="20"/>
                <w:szCs w:val="20"/>
                <w:lang w:val="pt-BR"/>
              </w:rPr>
              <w:t>ic acid tetrasodium salt</w:t>
            </w:r>
          </w:p>
        </w:tc>
      </w:tr>
      <w:tr w:rsidR="00933749" w:rsidTr="007F5A31">
        <w:tc>
          <w:tcPr>
            <w:tcW w:w="1101" w:type="dxa"/>
          </w:tcPr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049FB">
              <w:rPr>
                <w:rFonts w:ascii="Arial" w:hAnsi="Arial" w:cs="Arial"/>
                <w:sz w:val="20"/>
                <w:szCs w:val="20"/>
                <w:lang w:val="en-GB"/>
              </w:rPr>
              <w:t>No. 2</w:t>
            </w: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Pr="004049FB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8753" w:type="dxa"/>
          </w:tcPr>
          <w:p w:rsidR="00933749" w:rsidRDefault="00933749" w:rsidP="007F5A31">
            <w:pPr>
              <w:jc w:val="center"/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310257" w:rsidP="00310257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0137BD">
              <w:object w:dxaOrig="4008" w:dyaOrig="1613">
                <v:shape id="_x0000_i1026" type="#_x0000_t75" style="width:258.75pt;height:104.25pt" o:ole="">
                  <v:imagedata r:id="rId10" o:title=""/>
                </v:shape>
                <o:OLEObject Type="Embed" ProgID="ACD.ChemSketch.20" ShapeID="_x0000_i1026" DrawAspect="Content" ObjectID="_1578128679" r:id="rId11"/>
              </w:object>
            </w: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933749" w:rsidRDefault="00933749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384AC5">
              <w:rPr>
                <w:rFonts w:ascii="Arial" w:hAnsi="Arial" w:cs="Arial"/>
                <w:i/>
                <w:sz w:val="20"/>
                <w:szCs w:val="20"/>
                <w:lang w:val="en-GB"/>
              </w:rPr>
              <w:t>N</w:t>
            </w:r>
            <w:r w:rsidRPr="00A96E22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  <w:proofErr w:type="spellStart"/>
            <w:r w:rsidRPr="00A96E22">
              <w:rPr>
                <w:rFonts w:ascii="Arial" w:hAnsi="Arial" w:cs="Arial"/>
                <w:sz w:val="20"/>
                <w:szCs w:val="20"/>
                <w:lang w:val="en-GB"/>
              </w:rPr>
              <w:t>carboxymethyl</w:t>
            </w:r>
            <w:proofErr w:type="spellEnd"/>
            <w:r w:rsidR="00310257">
              <w:rPr>
                <w:rFonts w:ascii="Arial" w:hAnsi="Arial" w:cs="Arial"/>
                <w:sz w:val="20"/>
                <w:szCs w:val="20"/>
                <w:lang w:val="en-GB"/>
              </w:rPr>
              <w:t>-</w:t>
            </w:r>
            <w:r w:rsidR="00310257" w:rsidRPr="004049FB">
              <w:rPr>
                <w:rFonts w:ascii="Arial" w:hAnsi="Arial" w:cs="Arial"/>
                <w:i/>
                <w:sz w:val="20"/>
                <w:szCs w:val="20"/>
                <w:lang w:val="pt-BR"/>
              </w:rPr>
              <w:t xml:space="preserve"> N</w:t>
            </w:r>
            <w:r w:rsidR="00310257">
              <w:rPr>
                <w:rFonts w:ascii="Arial" w:hAnsi="Arial" w:cs="Arial"/>
                <w:sz w:val="20"/>
                <w:szCs w:val="20"/>
                <w:lang w:val="pt-BR"/>
              </w:rPr>
              <w:t>-(1,2-dicarboxyethyl)</w:t>
            </w:r>
            <w:r w:rsidR="00310257">
              <w:rPr>
                <w:rFonts w:ascii="Arial" w:hAnsi="Arial" w:cs="Arial"/>
                <w:sz w:val="20"/>
                <w:szCs w:val="20"/>
                <w:lang w:val="en-GB"/>
              </w:rPr>
              <w:t xml:space="preserve"> aspartic acid </w:t>
            </w:r>
            <w:proofErr w:type="spellStart"/>
            <w:r w:rsidR="00310257">
              <w:rPr>
                <w:rFonts w:ascii="Arial" w:hAnsi="Arial" w:cs="Arial"/>
                <w:sz w:val="20"/>
                <w:szCs w:val="20"/>
                <w:lang w:val="en-GB"/>
              </w:rPr>
              <w:t>penta</w:t>
            </w:r>
            <w:r w:rsidRPr="00A96E22">
              <w:rPr>
                <w:rFonts w:ascii="Arial" w:hAnsi="Arial" w:cs="Arial"/>
                <w:sz w:val="20"/>
                <w:szCs w:val="20"/>
                <w:lang w:val="en-GB"/>
              </w:rPr>
              <w:t>sodium</w:t>
            </w:r>
            <w:proofErr w:type="spellEnd"/>
            <w:r w:rsidRPr="00A96E22">
              <w:rPr>
                <w:rFonts w:ascii="Arial" w:hAnsi="Arial" w:cs="Arial"/>
                <w:sz w:val="20"/>
                <w:szCs w:val="20"/>
                <w:lang w:val="en-GB"/>
              </w:rPr>
              <w:t xml:space="preserve"> salt</w:t>
            </w:r>
          </w:p>
          <w:p w:rsidR="00310257" w:rsidRPr="004049FB" w:rsidRDefault="00310257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933749" w:rsidTr="007F5A31">
        <w:tc>
          <w:tcPr>
            <w:tcW w:w="1101" w:type="dxa"/>
            <w:vAlign w:val="center"/>
          </w:tcPr>
          <w:p w:rsidR="00933749" w:rsidRDefault="00310257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No. 3</w:t>
            </w:r>
          </w:p>
        </w:tc>
        <w:tc>
          <w:tcPr>
            <w:tcW w:w="8753" w:type="dxa"/>
          </w:tcPr>
          <w:p w:rsidR="00933749" w:rsidRDefault="00933749" w:rsidP="007F5A31">
            <w:pPr>
              <w:jc w:val="center"/>
            </w:pPr>
          </w:p>
          <w:p w:rsidR="00933749" w:rsidRDefault="00B31DEB" w:rsidP="007F5A31">
            <w:pPr>
              <w:jc w:val="center"/>
            </w:pPr>
            <w:r w:rsidRPr="000137BD">
              <w:object w:dxaOrig="4728" w:dyaOrig="1344">
                <v:shape id="_x0000_i1027" type="#_x0000_t75" style="width:280.5pt;height:80.25pt" o:ole="">
                  <v:imagedata r:id="rId12" o:title=""/>
                </v:shape>
                <o:OLEObject Type="Embed" ProgID="ACD.ChemSketch.20" ShapeID="_x0000_i1027" DrawAspect="Content" ObjectID="_1578128680" r:id="rId13"/>
              </w:object>
            </w:r>
          </w:p>
          <w:p w:rsidR="00310257" w:rsidRDefault="00310257" w:rsidP="007F5A31">
            <w:pPr>
              <w:jc w:val="center"/>
            </w:pPr>
          </w:p>
          <w:p w:rsidR="00310257" w:rsidRDefault="00310257" w:rsidP="007F5A31">
            <w:pPr>
              <w:jc w:val="center"/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N,</w:t>
            </w:r>
            <w:r w:rsidRPr="00B31DEB">
              <w:rPr>
                <w:rFonts w:ascii="Arial" w:hAnsi="Arial" w:cs="Arial"/>
                <w:sz w:val="20"/>
                <w:szCs w:val="20"/>
                <w:lang w:val="pt-BR"/>
              </w:rPr>
              <w:t>N</w:t>
            </w:r>
            <w:r>
              <w:rPr>
                <w:rFonts w:ascii="Arial" w:hAnsi="Arial" w:cs="Arial"/>
                <w:i/>
                <w:sz w:val="20"/>
                <w:szCs w:val="20"/>
                <w:lang w:val="pt-BR"/>
              </w:rPr>
              <w:t xml:space="preserve">'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- bis(1,2-dicarboxyethyl)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aspartic acid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GB"/>
              </w:rPr>
              <w:t>hexa</w:t>
            </w:r>
            <w:r w:rsidRPr="00A96E22">
              <w:rPr>
                <w:rFonts w:ascii="Arial" w:hAnsi="Arial" w:cs="Arial"/>
                <w:sz w:val="20"/>
                <w:szCs w:val="20"/>
                <w:lang w:val="en-GB"/>
              </w:rPr>
              <w:t>sodium</w:t>
            </w:r>
            <w:proofErr w:type="spellEnd"/>
            <w:r w:rsidRPr="00A96E22">
              <w:rPr>
                <w:rFonts w:ascii="Arial" w:hAnsi="Arial" w:cs="Arial"/>
                <w:sz w:val="20"/>
                <w:szCs w:val="20"/>
                <w:lang w:val="en-GB"/>
              </w:rPr>
              <w:t xml:space="preserve"> salt</w:t>
            </w:r>
          </w:p>
          <w:p w:rsidR="00933749" w:rsidRDefault="00933749" w:rsidP="00310257">
            <w:pPr>
              <w:jc w:val="center"/>
            </w:pPr>
          </w:p>
        </w:tc>
      </w:tr>
      <w:tr w:rsidR="00310257" w:rsidTr="007F5A31">
        <w:tc>
          <w:tcPr>
            <w:tcW w:w="1101" w:type="dxa"/>
            <w:vAlign w:val="center"/>
          </w:tcPr>
          <w:p w:rsidR="00310257" w:rsidRDefault="00310257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No. 4</w:t>
            </w:r>
          </w:p>
        </w:tc>
        <w:tc>
          <w:tcPr>
            <w:tcW w:w="8753" w:type="dxa"/>
          </w:tcPr>
          <w:p w:rsidR="00310257" w:rsidRDefault="00310257" w:rsidP="007F5A31">
            <w:pPr>
              <w:jc w:val="center"/>
            </w:pPr>
          </w:p>
          <w:p w:rsidR="00B31DEB" w:rsidRDefault="00B31DEB" w:rsidP="007F5A31">
            <w:pPr>
              <w:jc w:val="center"/>
              <w:rPr>
                <w:sz w:val="24"/>
                <w:szCs w:val="24"/>
              </w:rPr>
            </w:pPr>
            <w:r w:rsidRPr="009748FE">
              <w:rPr>
                <w:sz w:val="24"/>
                <w:szCs w:val="24"/>
              </w:rPr>
              <w:object w:dxaOrig="2923" w:dyaOrig="1358">
                <v:shape id="_x0000_i1028" type="#_x0000_t75" style="width:171pt;height:80.25pt" o:ole="">
                  <v:imagedata r:id="rId14" o:title=""/>
                </v:shape>
                <o:OLEObject Type="Embed" ProgID="ACD.ChemSketch.20" ShapeID="_x0000_i1028" DrawAspect="Content" ObjectID="_1578128681" r:id="rId15"/>
              </w:object>
            </w:r>
          </w:p>
          <w:p w:rsidR="00B31DEB" w:rsidRDefault="00B31DEB" w:rsidP="007F5A31">
            <w:pPr>
              <w:jc w:val="center"/>
              <w:rPr>
                <w:sz w:val="24"/>
                <w:szCs w:val="24"/>
              </w:rPr>
            </w:pPr>
          </w:p>
          <w:p w:rsidR="00B31DEB" w:rsidRPr="00B31DEB" w:rsidRDefault="00B31DEB" w:rsidP="00B31DEB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1DEB">
              <w:rPr>
                <w:rFonts w:ascii="Arial" w:hAnsi="Arial" w:cs="Arial"/>
                <w:sz w:val="20"/>
                <w:szCs w:val="20"/>
                <w:lang w:val="pt-BR"/>
              </w:rPr>
              <w:t>N – dodecyl-N-(1,2-dicarboxyethyl)</w:t>
            </w:r>
            <w:r w:rsidRPr="00B31DEB">
              <w:rPr>
                <w:rFonts w:ascii="Arial" w:hAnsi="Arial" w:cs="Arial"/>
                <w:sz w:val="20"/>
                <w:szCs w:val="20"/>
                <w:lang w:val="en-GB"/>
              </w:rPr>
              <w:t xml:space="preserve"> aspartic acid </w:t>
            </w:r>
            <w:proofErr w:type="spellStart"/>
            <w:r w:rsidRPr="00B31DEB">
              <w:rPr>
                <w:rFonts w:ascii="Arial" w:hAnsi="Arial" w:cs="Arial"/>
                <w:sz w:val="20"/>
                <w:szCs w:val="20"/>
                <w:lang w:val="en-GB"/>
              </w:rPr>
              <w:t>tetrapotassium</w:t>
            </w:r>
            <w:proofErr w:type="spellEnd"/>
            <w:r w:rsidRPr="00B31DEB">
              <w:rPr>
                <w:rFonts w:ascii="Arial" w:hAnsi="Arial" w:cs="Arial"/>
                <w:sz w:val="20"/>
                <w:szCs w:val="20"/>
                <w:lang w:val="en-GB"/>
              </w:rPr>
              <w:t xml:space="preserve"> salt</w:t>
            </w:r>
          </w:p>
          <w:p w:rsidR="00B31DEB" w:rsidRPr="00B31DEB" w:rsidRDefault="00B31DEB" w:rsidP="007F5A31">
            <w:pPr>
              <w:jc w:val="center"/>
              <w:rPr>
                <w:lang w:val="en-GB"/>
              </w:rPr>
            </w:pPr>
          </w:p>
        </w:tc>
      </w:tr>
      <w:tr w:rsidR="00310257" w:rsidTr="007F5A31">
        <w:tc>
          <w:tcPr>
            <w:tcW w:w="1101" w:type="dxa"/>
            <w:vAlign w:val="center"/>
          </w:tcPr>
          <w:p w:rsidR="00310257" w:rsidRDefault="00310257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No. 5</w:t>
            </w:r>
          </w:p>
        </w:tc>
        <w:tc>
          <w:tcPr>
            <w:tcW w:w="8753" w:type="dxa"/>
          </w:tcPr>
          <w:p w:rsidR="00B31DEB" w:rsidRDefault="00B31DEB" w:rsidP="007F5A31">
            <w:pPr>
              <w:jc w:val="center"/>
            </w:pPr>
          </w:p>
          <w:p w:rsidR="00B31DEB" w:rsidRDefault="00B31DEB" w:rsidP="00B31DEB">
            <w:pPr>
              <w:jc w:val="center"/>
            </w:pPr>
            <w:r w:rsidRPr="000137BD">
              <w:object w:dxaOrig="3072" w:dyaOrig="1358">
                <v:shape id="_x0000_i1029" type="#_x0000_t75" style="width:181.5pt;height:81pt" o:ole="">
                  <v:imagedata r:id="rId16" o:title=""/>
                </v:shape>
                <o:OLEObject Type="Embed" ProgID="ACD.ChemSketch.20" ShapeID="_x0000_i1029" DrawAspect="Content" ObjectID="_1578128682" r:id="rId17"/>
              </w:object>
            </w:r>
          </w:p>
          <w:p w:rsidR="00B31DEB" w:rsidRDefault="00B31DEB" w:rsidP="00B31DEB"/>
          <w:p w:rsidR="00B31DEB" w:rsidRPr="00B31DEB" w:rsidRDefault="00B31DEB" w:rsidP="007F5A31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1DEB">
              <w:rPr>
                <w:rFonts w:ascii="Arial" w:hAnsi="Arial" w:cs="Arial"/>
                <w:sz w:val="20"/>
                <w:szCs w:val="20"/>
                <w:lang w:val="pt-BR"/>
              </w:rPr>
              <w:t>N – dodecyl-N-(1,2-dicarboxyethyl)</w:t>
            </w:r>
            <w:r w:rsidRPr="00B31DEB">
              <w:rPr>
                <w:rFonts w:ascii="Arial" w:hAnsi="Arial" w:cs="Arial"/>
                <w:sz w:val="20"/>
                <w:szCs w:val="20"/>
                <w:lang w:val="en-GB"/>
              </w:rPr>
              <w:t xml:space="preserve"> aspartic acid </w:t>
            </w:r>
            <w:proofErr w:type="spellStart"/>
            <w:r w:rsidRPr="00B31DEB">
              <w:rPr>
                <w:rFonts w:ascii="Arial" w:hAnsi="Arial" w:cs="Arial"/>
                <w:sz w:val="20"/>
                <w:szCs w:val="20"/>
                <w:lang w:val="en-GB"/>
              </w:rPr>
              <w:t>tetrasodium</w:t>
            </w:r>
            <w:proofErr w:type="spellEnd"/>
            <w:r w:rsidRPr="00B31DEB">
              <w:rPr>
                <w:rFonts w:ascii="Arial" w:hAnsi="Arial" w:cs="Arial"/>
                <w:sz w:val="20"/>
                <w:szCs w:val="20"/>
                <w:lang w:val="en-GB"/>
              </w:rPr>
              <w:t xml:space="preserve"> salt</w:t>
            </w:r>
          </w:p>
          <w:p w:rsidR="00B31DEB" w:rsidRDefault="00B31DEB" w:rsidP="007F5A31">
            <w:pPr>
              <w:jc w:val="center"/>
            </w:pPr>
          </w:p>
        </w:tc>
      </w:tr>
    </w:tbl>
    <w:p w:rsidR="00933749" w:rsidRDefault="00933749" w:rsidP="00933749">
      <w:pPr>
        <w:spacing w:line="240" w:lineRule="auto"/>
        <w:rPr>
          <w:rFonts w:ascii="Arial" w:hAnsi="Arial" w:cs="Arial"/>
          <w:lang w:val="en-GB"/>
        </w:rPr>
      </w:pPr>
    </w:p>
    <w:p w:rsidR="00933749" w:rsidRDefault="00933749" w:rsidP="00933749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:rsidR="00933749" w:rsidRPr="005F20F3" w:rsidRDefault="00933749" w:rsidP="00933749">
      <w:pPr>
        <w:spacing w:line="240" w:lineRule="auto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2.2 M</w:t>
      </w:r>
      <w:r w:rsidRPr="005F20F3">
        <w:rPr>
          <w:rFonts w:ascii="Arial" w:hAnsi="Arial" w:cs="Arial"/>
          <w:b/>
          <w:lang w:val="en-GB"/>
        </w:rPr>
        <w:t>odel washing process</w:t>
      </w: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r w:rsidRPr="00EE1FB2">
        <w:rPr>
          <w:rFonts w:ascii="Arial" w:hAnsi="Arial" w:cs="Arial"/>
          <w:lang w:val="en-US"/>
        </w:rPr>
        <w:t xml:space="preserve">Prepared agents were determined under conditions for model washing. </w:t>
      </w:r>
      <w:r>
        <w:rPr>
          <w:rFonts w:ascii="Arial" w:hAnsi="Arial" w:cs="Arial"/>
          <w:lang w:val="en-US"/>
        </w:rPr>
        <w:t xml:space="preserve">The washed material was </w:t>
      </w:r>
      <w:r w:rsidRPr="00EE1FB2">
        <w:rPr>
          <w:rFonts w:ascii="Arial" w:hAnsi="Arial" w:cs="Arial"/>
          <w:lang w:val="en-US"/>
        </w:rPr>
        <w:t xml:space="preserve">a </w:t>
      </w:r>
      <w:r>
        <w:rPr>
          <w:rFonts w:ascii="Arial" w:hAnsi="Arial" w:cs="Arial"/>
          <w:lang w:val="en-US"/>
        </w:rPr>
        <w:t>batch</w:t>
      </w:r>
      <w:r w:rsidR="008252E3">
        <w:rPr>
          <w:rFonts w:ascii="Arial" w:hAnsi="Arial" w:cs="Arial"/>
          <w:lang w:val="en-US"/>
        </w:rPr>
        <w:t xml:space="preserve"> of 20 grams of cotton textile</w:t>
      </w:r>
      <w:r w:rsidRPr="00EE1FB2">
        <w:rPr>
          <w:rFonts w:ascii="Arial" w:hAnsi="Arial" w:cs="Arial"/>
          <w:lang w:val="en-US"/>
        </w:rPr>
        <w:t xml:space="preserve"> at a bath ratio of 1:20.The </w:t>
      </w:r>
      <w:r>
        <w:rPr>
          <w:rFonts w:ascii="Arial" w:hAnsi="Arial" w:cs="Arial"/>
          <w:lang w:val="en-US"/>
        </w:rPr>
        <w:t xml:space="preserve">model </w:t>
      </w:r>
      <w:r w:rsidRPr="00EE1FB2">
        <w:rPr>
          <w:rFonts w:ascii="Arial" w:hAnsi="Arial" w:cs="Arial"/>
          <w:lang w:val="en-US"/>
        </w:rPr>
        <w:t xml:space="preserve">detergent chosen consisted of water glass (soln. of sodium </w:t>
      </w:r>
      <w:proofErr w:type="spellStart"/>
      <w:r w:rsidRPr="00EE1FB2">
        <w:rPr>
          <w:rFonts w:ascii="Arial" w:hAnsi="Arial" w:cs="Arial"/>
          <w:lang w:val="en-US"/>
        </w:rPr>
        <w:t>metasilicate</w:t>
      </w:r>
      <w:proofErr w:type="spellEnd"/>
      <w:r w:rsidRPr="00EE1FB2">
        <w:rPr>
          <w:rFonts w:ascii="Arial" w:hAnsi="Arial" w:cs="Arial"/>
          <w:lang w:val="en-US"/>
        </w:rPr>
        <w:t xml:space="preserve">), </w:t>
      </w:r>
      <w:proofErr w:type="spellStart"/>
      <w:r w:rsidRPr="00EE1FB2">
        <w:rPr>
          <w:rFonts w:ascii="Arial" w:hAnsi="Arial" w:cs="Arial"/>
          <w:lang w:val="en-US"/>
        </w:rPr>
        <w:t>carboxy</w:t>
      </w:r>
      <w:proofErr w:type="spellEnd"/>
      <w:r w:rsidRPr="00EE1FB2">
        <w:rPr>
          <w:rFonts w:ascii="Arial" w:hAnsi="Arial" w:cs="Arial"/>
          <w:lang w:val="en-US"/>
        </w:rPr>
        <w:t>-methylcellulose, sodium carbonate</w:t>
      </w:r>
      <w:r>
        <w:rPr>
          <w:rFonts w:ascii="Arial" w:hAnsi="Arial" w:cs="Arial"/>
          <w:lang w:val="en-US"/>
        </w:rPr>
        <w:t>, and sodium sulf</w:t>
      </w:r>
      <w:r w:rsidRPr="00EE1FB2">
        <w:rPr>
          <w:rFonts w:ascii="Arial" w:hAnsi="Arial" w:cs="Arial"/>
          <w:lang w:val="en-US"/>
        </w:rPr>
        <w:t xml:space="preserve">ate </w:t>
      </w:r>
      <w:r w:rsidR="00397719">
        <w:rPr>
          <w:rFonts w:ascii="Arial" w:hAnsi="Arial" w:cs="Arial"/>
          <w:lang w:val="en-US"/>
        </w:rPr>
        <w:t xml:space="preserve">and analyzed chelating agent </w:t>
      </w:r>
      <w:r w:rsidRPr="00EE1FB2">
        <w:rPr>
          <w:rFonts w:ascii="Arial" w:hAnsi="Arial" w:cs="Arial"/>
          <w:lang w:val="en-US"/>
        </w:rPr>
        <w:t>[</w:t>
      </w:r>
      <w:r w:rsidR="00FF1ABE">
        <w:rPr>
          <w:rFonts w:ascii="Arial" w:hAnsi="Arial" w:cs="Arial"/>
          <w:lang w:val="en-US"/>
        </w:rPr>
        <w:t>3</w:t>
      </w:r>
      <w:r>
        <w:rPr>
          <w:rFonts w:ascii="Arial" w:hAnsi="Arial" w:cs="Arial"/>
          <w:lang w:val="en-US"/>
        </w:rPr>
        <w:t xml:space="preserve">]. </w:t>
      </w:r>
      <w:r w:rsidR="00397719">
        <w:rPr>
          <w:rFonts w:ascii="Arial" w:hAnsi="Arial" w:cs="Arial"/>
          <w:lang w:val="en-US"/>
        </w:rPr>
        <w:t>Washing bath contents</w:t>
      </w:r>
      <w:r w:rsidRPr="00EE1FB2">
        <w:rPr>
          <w:rFonts w:ascii="Arial" w:hAnsi="Arial" w:cs="Arial"/>
          <w:lang w:val="en-US"/>
        </w:rPr>
        <w:t xml:space="preserve"> 7 g/l </w:t>
      </w:r>
      <w:r w:rsidR="00397719">
        <w:rPr>
          <w:rFonts w:ascii="Arial" w:hAnsi="Arial" w:cs="Arial"/>
          <w:lang w:val="en-US"/>
        </w:rPr>
        <w:t xml:space="preserve">of </w:t>
      </w:r>
      <w:r w:rsidRPr="00EE1FB2">
        <w:rPr>
          <w:rFonts w:ascii="Arial" w:hAnsi="Arial" w:cs="Arial"/>
          <w:lang w:val="en-US"/>
        </w:rPr>
        <w:t>mode</w:t>
      </w:r>
      <w:r w:rsidR="00397719">
        <w:rPr>
          <w:rFonts w:ascii="Arial" w:hAnsi="Arial" w:cs="Arial"/>
          <w:lang w:val="en-US"/>
        </w:rPr>
        <w:t>l detergent</w:t>
      </w:r>
      <w:r w:rsidRPr="00EE1FB2">
        <w:rPr>
          <w:rFonts w:ascii="Arial" w:hAnsi="Arial" w:cs="Arial"/>
          <w:lang w:val="en-US"/>
        </w:rPr>
        <w:t xml:space="preserve">. </w:t>
      </w: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The washing was repeated 20x in hard water </w:t>
      </w:r>
      <w:r w:rsidR="00397719">
        <w:rPr>
          <w:rFonts w:ascii="Arial" w:hAnsi="Arial" w:cs="Arial"/>
          <w:lang w:val="en-US"/>
        </w:rPr>
        <w:t xml:space="preserve">of </w:t>
      </w:r>
      <w:r w:rsidRPr="00EE1FB2">
        <w:rPr>
          <w:rFonts w:ascii="Arial" w:hAnsi="Arial" w:cs="Arial"/>
          <w:lang w:val="en-US"/>
        </w:rPr>
        <w:t>22 °</w:t>
      </w:r>
      <w:proofErr w:type="spellStart"/>
      <w:proofErr w:type="gramStart"/>
      <w:r w:rsidRPr="00EE1FB2">
        <w:rPr>
          <w:rFonts w:ascii="Arial" w:hAnsi="Arial" w:cs="Arial"/>
          <w:lang w:val="en-US"/>
        </w:rPr>
        <w:t>dH</w:t>
      </w:r>
      <w:proofErr w:type="spellEnd"/>
      <w:proofErr w:type="gramEnd"/>
      <w:r w:rsidRPr="00EE1FB2">
        <w:rPr>
          <w:rFonts w:ascii="Arial" w:hAnsi="Arial" w:cs="Arial"/>
          <w:lang w:val="en-US"/>
        </w:rPr>
        <w:t xml:space="preserve"> (given in German degrees of hardness)</w:t>
      </w:r>
      <w:r w:rsidRPr="00160CC0">
        <w:rPr>
          <w:rFonts w:ascii="Arial" w:hAnsi="Arial" w:cs="Arial"/>
          <w:lang w:val="en-US"/>
        </w:rPr>
        <w:t xml:space="preserve"> </w:t>
      </w:r>
      <w:r w:rsidRPr="00EE1FB2">
        <w:rPr>
          <w:rFonts w:ascii="Arial" w:hAnsi="Arial" w:cs="Arial"/>
          <w:lang w:val="en-US"/>
        </w:rPr>
        <w:t>for 30 min at 90 °C</w:t>
      </w:r>
      <w:r>
        <w:rPr>
          <w:rFonts w:ascii="Arial" w:hAnsi="Arial" w:cs="Arial"/>
          <w:lang w:val="en-US"/>
        </w:rPr>
        <w:t xml:space="preserve"> (Fig.1). The hard water was prepared by dissolving CaCl</w:t>
      </w:r>
      <w:r w:rsidRPr="00160CC0">
        <w:rPr>
          <w:rFonts w:ascii="Arial" w:hAnsi="Arial" w:cs="Arial"/>
          <w:vertAlign w:val="subscript"/>
          <w:lang w:val="en-US"/>
        </w:rPr>
        <w:t>2</w:t>
      </w:r>
      <w:r>
        <w:rPr>
          <w:rFonts w:ascii="Arial" w:hAnsi="Arial" w:cs="Arial"/>
          <w:lang w:val="en-US"/>
        </w:rPr>
        <w:t>.6 H</w:t>
      </w:r>
      <w:r w:rsidRPr="00160CC0">
        <w:rPr>
          <w:rFonts w:ascii="Arial" w:hAnsi="Arial" w:cs="Arial"/>
          <w:vertAlign w:val="subscript"/>
          <w:lang w:val="en-US"/>
        </w:rPr>
        <w:t>2</w:t>
      </w:r>
      <w:r>
        <w:rPr>
          <w:rFonts w:ascii="Arial" w:hAnsi="Arial" w:cs="Arial"/>
          <w:lang w:val="en-US"/>
        </w:rPr>
        <w:t>O in distilled water (1°dH = 39</w:t>
      </w:r>
      <w:proofErr w:type="gramStart"/>
      <w:r>
        <w:rPr>
          <w:rFonts w:ascii="Arial" w:hAnsi="Arial" w:cs="Arial"/>
          <w:lang w:val="en-US"/>
        </w:rPr>
        <w:t>,06</w:t>
      </w:r>
      <w:proofErr w:type="gramEnd"/>
      <w:r>
        <w:rPr>
          <w:rFonts w:ascii="Arial" w:hAnsi="Arial" w:cs="Arial"/>
          <w:lang w:val="en-US"/>
        </w:rPr>
        <w:t xml:space="preserve"> mg CaCl</w:t>
      </w:r>
      <w:r w:rsidRPr="00160CC0">
        <w:rPr>
          <w:rFonts w:ascii="Arial" w:hAnsi="Arial" w:cs="Arial"/>
          <w:vertAlign w:val="subscript"/>
          <w:lang w:val="en-US"/>
        </w:rPr>
        <w:t>2</w:t>
      </w:r>
      <w:r>
        <w:rPr>
          <w:rFonts w:ascii="Arial" w:hAnsi="Arial" w:cs="Arial"/>
          <w:lang w:val="en-US"/>
        </w:rPr>
        <w:t xml:space="preserve"> . 6 H</w:t>
      </w:r>
      <w:r w:rsidRPr="00160CC0">
        <w:rPr>
          <w:rFonts w:ascii="Arial" w:hAnsi="Arial" w:cs="Arial"/>
          <w:vertAlign w:val="subscript"/>
          <w:lang w:val="en-US"/>
        </w:rPr>
        <w:t>2</w:t>
      </w:r>
      <w:r>
        <w:rPr>
          <w:rFonts w:ascii="Arial" w:hAnsi="Arial" w:cs="Arial"/>
          <w:lang w:val="en-US"/>
        </w:rPr>
        <w:t>O).</w:t>
      </w: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noProof/>
          <w:lang w:eastAsia="cs-CZ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0C8A39E" wp14:editId="7C39AB5B">
                <wp:simplePos x="0" y="0"/>
                <wp:positionH relativeFrom="column">
                  <wp:posOffset>1470660</wp:posOffset>
                </wp:positionH>
                <wp:positionV relativeFrom="paragraph">
                  <wp:posOffset>63500</wp:posOffset>
                </wp:positionV>
                <wp:extent cx="2882956" cy="1501976"/>
                <wp:effectExtent l="0" t="0" r="0" b="3175"/>
                <wp:wrapNone/>
                <wp:docPr id="71" name="Skupina 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82956" cy="1501976"/>
                          <a:chOff x="0" y="39501"/>
                          <a:chExt cx="2442598" cy="1082848"/>
                        </a:xfrm>
                      </wpg:grpSpPr>
                      <wps:wsp>
                        <wps:cNvPr id="66" name="Textové pole 66"/>
                        <wps:cNvSpPr txBox="1"/>
                        <wps:spPr>
                          <a:xfrm>
                            <a:off x="188235" y="889300"/>
                            <a:ext cx="387903" cy="17304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33749" w:rsidRPr="00BB104C" w:rsidRDefault="00933749" w:rsidP="00933749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20 °C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Textové pole 67"/>
                        <wps:cNvSpPr txBox="1"/>
                        <wps:spPr>
                          <a:xfrm>
                            <a:off x="0" y="846752"/>
                            <a:ext cx="232419" cy="27559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33749" w:rsidRPr="00BB104C" w:rsidRDefault="00933749" w:rsidP="00933749">
                              <w:pPr>
                                <w:rPr>
                                  <w:b/>
                                </w:rPr>
                              </w:pPr>
                              <w:r w:rsidRPr="00BB104C">
                                <w:rPr>
                                  <w:b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Textové pole 69"/>
                        <wps:cNvSpPr txBox="1"/>
                        <wps:spPr>
                          <a:xfrm>
                            <a:off x="866758" y="85627"/>
                            <a:ext cx="227039" cy="2760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33749" w:rsidRPr="00BB104C" w:rsidRDefault="00933749" w:rsidP="00933749">
                              <w:pPr>
                                <w:rPr>
                                  <w:b/>
                                </w:rPr>
                              </w:pPr>
                              <w:r w:rsidRPr="00BB104C">
                                <w:rPr>
                                  <w:b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Textové pole 70"/>
                        <wps:cNvSpPr txBox="1"/>
                        <wps:spPr>
                          <a:xfrm>
                            <a:off x="2219325" y="76114"/>
                            <a:ext cx="223273" cy="27559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33749" w:rsidRPr="00BB104C" w:rsidRDefault="00933749" w:rsidP="00933749">
                              <w:pPr>
                                <w:rPr>
                                  <w:b/>
                                </w:rPr>
                              </w:pPr>
                              <w:r w:rsidRPr="00BB104C">
                                <w:rPr>
                                  <w:b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Textové pole 65"/>
                        <wps:cNvSpPr txBox="1"/>
                        <wps:spPr>
                          <a:xfrm>
                            <a:off x="514326" y="533168"/>
                            <a:ext cx="462686" cy="2760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33749" w:rsidRPr="00BB104C" w:rsidRDefault="00933749" w:rsidP="00933749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20 min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Přímá spojnice 61"/>
                        <wps:cNvCnPr/>
                        <wps:spPr>
                          <a:xfrm flipH="1">
                            <a:off x="188239" y="260866"/>
                            <a:ext cx="735687" cy="628209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4" name="Textové pole 64"/>
                        <wps:cNvSpPr txBox="1"/>
                        <wps:spPr>
                          <a:xfrm>
                            <a:off x="1213326" y="39501"/>
                            <a:ext cx="739759" cy="27651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33749" w:rsidRPr="00BB104C" w:rsidRDefault="00933749" w:rsidP="00933749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90 °C, 30 min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Přímá spojnice 62"/>
                        <wps:cNvCnPr/>
                        <wps:spPr>
                          <a:xfrm flipH="1">
                            <a:off x="1114425" y="200025"/>
                            <a:ext cx="1152525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Skupina 71" o:spid="_x0000_s1026" style="position:absolute;left:0;text-align:left;margin-left:115.8pt;margin-top:5pt;width:227pt;height:118.25pt;z-index:251659264;mso-width-relative:margin;mso-height-relative:margin" coordorigin=",395" coordsize="24425,10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ové pole 66" o:spid="_x0000_s1027" type="#_x0000_t202" style="position:absolute;left:1882;top:8893;width:3879;height:173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nHXMMA&#10;AADbAAAADwAAAGRycy9kb3ducmV2LnhtbESPQWvCQBSE7wX/w/KE3upGCyFGVxFByKE9NFp6fWSf&#10;STD7Nu6uGv99VxA8DjPzDbNcD6YTV3K+taxgOklAEFdWt1wrOOx3HxkIH5A1dpZJwZ08rFejtyXm&#10;2t74h65lqEWEsM9RQRNCn0vpq4YM+ontiaN3tM5giNLVUju8Rbjp5CxJUmmw5bjQYE/bhqpTeTEK&#10;vrfzMitmd/c3/yx2ZXae2q/sV6n38bBZgAg0hFf42S60gjSFx5f4A+Tq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nHXMMAAADbAAAADwAAAAAAAAAAAAAAAACYAgAAZHJzL2Rv&#10;d25yZXYueG1sUEsFBgAAAAAEAAQA9QAAAIgDAAAAAA==&#10;" fillcolor="white [3201]" stroked="f" strokeweight=".5pt">
                  <v:textbox>
                    <w:txbxContent>
                      <w:p w:rsidR="00933749" w:rsidRPr="00BB104C" w:rsidRDefault="00933749" w:rsidP="00933749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20 °C</w:t>
                        </w:r>
                      </w:p>
                    </w:txbxContent>
                  </v:textbox>
                </v:shape>
                <v:shape id="Textové pole 67" o:spid="_x0000_s1028" type="#_x0000_t202" style="position:absolute;top:8467;width:2324;height:275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Vix8QA&#10;AADbAAAADwAAAGRycy9kb3ducmV2LnhtbESPQWvCQBSE7wX/w/IEb3Wjgo3RVUQQcrAH04rXR/aZ&#10;BLNv092txn/vFoQeh5n5hlltetOKGznfWFYwGScgiEurG64UfH/t31MQPiBrbC2Tggd52KwHbyvM&#10;tL3zkW5FqESEsM9QQR1Cl0npy5oM+rHtiKN3sc5giNJVUju8R7hp5TRJ5tJgw3Ghxo52NZXX4tco&#10;+NwtijSfPtx5Mcv3RfozsYf0pNRo2G+XIAL14T/8audawfwD/r7EHyD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1YsfEAAAA2wAAAA8AAAAAAAAAAAAAAAAAmAIAAGRycy9k&#10;b3ducmV2LnhtbFBLBQYAAAAABAAEAPUAAACJAwAAAAA=&#10;" fillcolor="white [3201]" stroked="f" strokeweight=".5pt">
                  <v:textbox>
                    <w:txbxContent>
                      <w:p w:rsidR="00933749" w:rsidRPr="00BB104C" w:rsidRDefault="00933749" w:rsidP="00933749">
                        <w:pPr>
                          <w:rPr>
                            <w:b/>
                          </w:rPr>
                        </w:pPr>
                        <w:r w:rsidRPr="00BB104C">
                          <w:rPr>
                            <w:b/>
                          </w:rPr>
                          <w:t>A</w:t>
                        </w:r>
                      </w:p>
                    </w:txbxContent>
                  </v:textbox>
                </v:shape>
                <v:shape id="Textové pole 69" o:spid="_x0000_s1029" type="#_x0000_t202" style="position:absolute;left:8667;top:856;width:2270;height:276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ZTLsQA&#10;AADbAAAADwAAAGRycy9kb3ducmV2LnhtbESPQWvCQBSE74L/YXlCb2ajBUmiq4gg5NAemlp6fWSf&#10;STD7Nu6uGv99t1DocZiZb5jNbjS9uJPznWUFiyQFQVxb3XGj4PR5nGcgfEDW2FsmBU/ysNtOJxss&#10;tH3wB92r0IgIYV+ggjaEoZDS1y0Z9IkdiKN3ts5giNI1Ujt8RLjp5TJNV9Jgx3GhxYEOLdWX6mYU&#10;vB/yKiuXT/edv5bHKrsu7Fv2pdTLbNyvQQQaw3/4r11qBascfr/EHy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mUy7EAAAA2wAAAA8AAAAAAAAAAAAAAAAAmAIAAGRycy9k&#10;b3ducmV2LnhtbFBLBQYAAAAABAAEAPUAAACJAwAAAAA=&#10;" fillcolor="white [3201]" stroked="f" strokeweight=".5pt">
                  <v:textbox>
                    <w:txbxContent>
                      <w:p w:rsidR="00933749" w:rsidRPr="00BB104C" w:rsidRDefault="00933749" w:rsidP="00933749">
                        <w:pPr>
                          <w:rPr>
                            <w:b/>
                          </w:rPr>
                        </w:pPr>
                        <w:r w:rsidRPr="00BB104C">
                          <w:rPr>
                            <w:b/>
                          </w:rPr>
                          <w:t>B</w:t>
                        </w:r>
                      </w:p>
                    </w:txbxContent>
                  </v:textbox>
                </v:shape>
                <v:shape id="Textové pole 70" o:spid="_x0000_s1030" type="#_x0000_t202" style="position:absolute;left:22193;top:761;width:2232;height:275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VsbsIA&#10;AADbAAAADwAAAGRycy9kb3ducmV2LnhtbERPPWvDMBDdC/kP4grdGjkutI5rOQRDwEM6xG3IelhX&#10;29Q6uZKaOP8+GgIdH++72MxmFGdyfrCsYLVMQBC3Vg/cKfj63D1nIHxA1jhaJgVX8rApFw8F5tpe&#10;+EDnJnQihrDPUUEfwpRL6dueDPqlnYgj922dwRCh66R2eInhZpRpkrxKgwPHhh4nqnpqf5o/o+Cj&#10;WjdZnV7daf1S75rsd2X32VGpp8d5+w4i0Bz+xXd3rRW8xfXxS/wBsr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xWxuwgAAANsAAAAPAAAAAAAAAAAAAAAAAJgCAABkcnMvZG93&#10;bnJldi54bWxQSwUGAAAAAAQABAD1AAAAhwMAAAAA&#10;" fillcolor="white [3201]" stroked="f" strokeweight=".5pt">
                  <v:textbox>
                    <w:txbxContent>
                      <w:p w:rsidR="00933749" w:rsidRPr="00BB104C" w:rsidRDefault="00933749" w:rsidP="00933749">
                        <w:pPr>
                          <w:rPr>
                            <w:b/>
                          </w:rPr>
                        </w:pPr>
                        <w:r w:rsidRPr="00BB104C">
                          <w:rPr>
                            <w:b/>
                          </w:rPr>
                          <w:t>C</w:t>
                        </w:r>
                      </w:p>
                    </w:txbxContent>
                  </v:textbox>
                </v:shape>
                <v:shape id="Textové pole 65" o:spid="_x0000_s1031" type="#_x0000_t202" style="position:absolute;left:5143;top:5331;width:4627;height:276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tZK8QA&#10;AADbAAAADwAAAGRycy9kb3ducmV2LnhtbESPQWvCQBSE7wX/w/IEb3WjUonRVUQQcrAH04rXR/aZ&#10;BLNv092txn/vCoUeh5n5hlltetOKGznfWFYwGScgiEurG64UfH/t31MQPiBrbC2Tggd52KwHbyvM&#10;tL3zkW5FqESEsM9QQR1Cl0npy5oM+rHtiKN3sc5giNJVUju8R7hp5TRJ5tJgw3Ghxo52NZXX4tco&#10;+NwtijSfPtx5Mcv3RfozsYf0pNRo2G+XIAL14T/81861gvkHvL7EHyD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rWSvEAAAA2wAAAA8AAAAAAAAAAAAAAAAAmAIAAGRycy9k&#10;b3ducmV2LnhtbFBLBQYAAAAABAAEAPUAAACJAwAAAAA=&#10;" fillcolor="white [3201]" stroked="f" strokeweight=".5pt">
                  <v:textbox>
                    <w:txbxContent>
                      <w:p w:rsidR="00933749" w:rsidRPr="00BB104C" w:rsidRDefault="00933749" w:rsidP="00933749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20 min</w:t>
                        </w:r>
                      </w:p>
                    </w:txbxContent>
                  </v:textbox>
                </v:shape>
                <v:line id="Přímá spojnice 61" o:spid="_x0000_s1032" style="position:absolute;flip:x;visibility:visible;mso-wrap-style:square" from="1882,2608" to="9239,88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vMZGMUAAADbAAAADwAAAGRycy9kb3ducmV2LnhtbESPQWvCQBSE74L/YXmCt2aTWmyJriIF&#10;aVCwrfXg8ZF9JsHs2zS7NbG/visUPA4z8w0zX/amFhdqXWVZQRLFIIhzqysuFBy+1g8vIJxH1lhb&#10;JgVXcrBcDAdzTLXt+JMue1+IAGGXooLS+yaV0uUlGXSRbYiDd7KtQR9kW0jdYhfgppaPcTyVBisO&#10;CyU29FpSft7/GAVZxpvNL6/fj8nH95ufVNvdU/es1HjUr2YgPPX+Hv5vZ1rBNIHbl/AD5O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vMZGMUAAADbAAAADwAAAAAAAAAA&#10;AAAAAAChAgAAZHJzL2Rvd25yZXYueG1sUEsFBgAAAAAEAAQA+QAAAJMDAAAAAA==&#10;" strokecolor="#4579b8 [3044]"/>
                <v:shape id="Textové pole 64" o:spid="_x0000_s1033" type="#_x0000_t202" style="position:absolute;left:12133;top:395;width:7397;height:276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f8sMQA&#10;AADbAAAADwAAAGRycy9kb3ducmV2LnhtbESPQWvCQBSE7wX/w/IEb3WjFonRVUQQcrAH04rXR/aZ&#10;BLNv092txn/vCoUeh5n5hlltetOKGznfWFYwGScgiEurG64UfH/t31MQPiBrbC2Tggd52KwHbyvM&#10;tL3zkW5FqESEsM9QQR1Cl0npy5oM+rHtiKN3sc5giNJVUju8R7hp5TRJ5tJgw3Ghxo52NZXX4tco&#10;+NwtijSfPtx5Mcv3RfozsYf0pNRo2G+XIAL14T/81861gvkHvL7EHyD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n/LDEAAAA2wAAAA8AAAAAAAAAAAAAAAAAmAIAAGRycy9k&#10;b3ducmV2LnhtbFBLBQYAAAAABAAEAPUAAACJAwAAAAA=&#10;" fillcolor="white [3201]" stroked="f" strokeweight=".5pt">
                  <v:textbox>
                    <w:txbxContent>
                      <w:p w:rsidR="00933749" w:rsidRPr="00BB104C" w:rsidRDefault="00933749" w:rsidP="00933749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90 °C, 30 min</w:t>
                        </w:r>
                      </w:p>
                    </w:txbxContent>
                  </v:textbox>
                </v:shape>
                <v:line id="Přímá spojnice 62" o:spid="_x0000_s1034" style="position:absolute;flip:x;visibility:visible;mso-wrap-style:square" from="11144,2000" to="22669,20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iGHb8YAAADbAAAADwAAAGRycy9kb3ducmV2LnhtbESPT2vCQBTE7wW/w/IEb7pRi5WYjZSC&#10;GCzU+ufg8ZF9TUKzb2N2a9J++m5B6HGYmd8wybo3tbhR6yrLCqaTCARxbnXFhYLzaTNegnAeWWNt&#10;mRR8k4N1OnhIMNa24wPdjr4QAcIuRgWl900spctLMugmtiEO3odtDfog20LqFrsAN7WcRdFCGqw4&#10;LJTY0EtJ+efxyyjIMt7tfnizv0zfr1s/r17fHrsnpUbD/nkFwlPv/8P3dqYVLGbw9yX8AJn+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4hh2/GAAAA2wAAAA8AAAAAAAAA&#10;AAAAAAAAoQIAAGRycy9kb3ducmV2LnhtbFBLBQYAAAAABAAEAPkAAACUAwAAAAA=&#10;" strokecolor="#4579b8 [3044]"/>
              </v:group>
            </w:pict>
          </mc:Fallback>
        </mc:AlternateContent>
      </w: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Pr="001B318B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>Figure 1</w:t>
      </w:r>
      <w:r w:rsidRPr="001B318B">
        <w:rPr>
          <w:rFonts w:ascii="Arial" w:hAnsi="Arial" w:cs="Arial"/>
          <w:sz w:val="20"/>
          <w:szCs w:val="20"/>
          <w:lang w:val="en-US"/>
        </w:rPr>
        <w:t xml:space="preserve"> Process of model washing</w:t>
      </w: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933749" w:rsidRPr="005F20F3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 xml:space="preserve">2.3 </w:t>
      </w:r>
      <w:r w:rsidRPr="005F20F3">
        <w:rPr>
          <w:rFonts w:ascii="Arial" w:hAnsi="Arial" w:cs="Arial"/>
          <w:b/>
          <w:lang w:val="en-US"/>
        </w:rPr>
        <w:t>The evaluation of content of ash and Ca</w:t>
      </w:r>
      <w:r w:rsidRPr="005F20F3">
        <w:rPr>
          <w:rFonts w:ascii="Arial" w:hAnsi="Arial" w:cs="Arial"/>
          <w:b/>
          <w:vertAlign w:val="superscript"/>
          <w:lang w:val="en-US"/>
        </w:rPr>
        <w:t>2+</w:t>
      </w:r>
      <w:r w:rsidRPr="005F20F3">
        <w:rPr>
          <w:rFonts w:ascii="Arial" w:hAnsi="Arial" w:cs="Arial"/>
          <w:b/>
          <w:lang w:val="en-US"/>
        </w:rPr>
        <w:t xml:space="preserve"> ions</w:t>
      </w:r>
    </w:p>
    <w:p w:rsidR="00933749" w:rsidRPr="00EE1FB2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</w:p>
    <w:p w:rsidR="00397719" w:rsidRDefault="0039771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</w:t>
      </w:r>
      <w:r w:rsidRPr="00EE1FB2">
        <w:rPr>
          <w:rFonts w:ascii="Arial" w:hAnsi="Arial" w:cs="Arial"/>
          <w:lang w:val="en-US"/>
        </w:rPr>
        <w:t>he image of fabric after the model washing was evaluated by means of images from a scanning electron microscope</w:t>
      </w:r>
      <w:r>
        <w:rPr>
          <w:rFonts w:ascii="Arial" w:hAnsi="Arial" w:cs="Arial"/>
          <w:lang w:val="en-US"/>
        </w:rPr>
        <w:t xml:space="preserve"> </w:t>
      </w:r>
      <w:r w:rsidRPr="00FC48F1">
        <w:rPr>
          <w:rFonts w:ascii="Arial" w:hAnsi="Arial" w:cs="Arial"/>
          <w:lang w:val="en-US"/>
        </w:rPr>
        <w:t>(</w:t>
      </w:r>
      <w:r>
        <w:rPr>
          <w:rFonts w:ascii="Arial" w:hAnsi="Arial" w:cs="Arial"/>
          <w:lang w:val="en-US"/>
        </w:rPr>
        <w:t>JEOL JSM – 5500LV</w:t>
      </w:r>
      <w:r w:rsidRPr="00FC48F1">
        <w:rPr>
          <w:rFonts w:ascii="Arial" w:hAnsi="Arial" w:cs="Arial"/>
          <w:lang w:val="en-US"/>
        </w:rPr>
        <w:t>).</w:t>
      </w:r>
    </w:p>
    <w:p w:rsidR="00984B96" w:rsidRDefault="00933749" w:rsidP="0093374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r w:rsidRPr="00EE1FB2">
        <w:rPr>
          <w:rFonts w:ascii="Arial" w:hAnsi="Arial" w:cs="Arial"/>
          <w:lang w:val="en-US"/>
        </w:rPr>
        <w:t>After 20× repeated washing in hard water of 22 °</w:t>
      </w:r>
      <w:proofErr w:type="spellStart"/>
      <w:r w:rsidRPr="00EE1FB2">
        <w:rPr>
          <w:rFonts w:ascii="Arial" w:hAnsi="Arial" w:cs="Arial"/>
          <w:lang w:val="en-US"/>
        </w:rPr>
        <w:t>dH</w:t>
      </w:r>
      <w:proofErr w:type="spellEnd"/>
      <w:r w:rsidRPr="00EE1FB2">
        <w:rPr>
          <w:rFonts w:ascii="Arial" w:hAnsi="Arial" w:cs="Arial"/>
          <w:lang w:val="en-US"/>
        </w:rPr>
        <w:t xml:space="preserve"> for 30 min at 90 °C, the content of ash and Ca</w:t>
      </w:r>
      <w:r w:rsidRPr="00EE1FB2">
        <w:rPr>
          <w:rFonts w:ascii="Arial" w:hAnsi="Arial" w:cs="Arial"/>
          <w:vertAlign w:val="superscript"/>
          <w:lang w:val="en-US"/>
        </w:rPr>
        <w:t>2+</w:t>
      </w:r>
      <w:r w:rsidRPr="00EE1FB2">
        <w:rPr>
          <w:rFonts w:ascii="Arial" w:hAnsi="Arial" w:cs="Arial"/>
          <w:lang w:val="en-US"/>
        </w:rPr>
        <w:t xml:space="preserve"> ion were determined. After 20× repeated washing, the textile was incinerated in a platinum crucible and the amount of calcium was evaluated in ash. </w:t>
      </w:r>
      <w:r w:rsidR="00984B96">
        <w:rPr>
          <w:rFonts w:ascii="Arial" w:hAnsi="Arial" w:cs="Arial"/>
          <w:lang w:val="en-US"/>
        </w:rPr>
        <w:t>The cont</w:t>
      </w:r>
      <w:r w:rsidR="008252E3">
        <w:rPr>
          <w:rFonts w:ascii="Arial" w:hAnsi="Arial" w:cs="Arial"/>
          <w:lang w:val="en-US"/>
        </w:rPr>
        <w:t>ent of calcium was determined by</w:t>
      </w:r>
      <w:r w:rsidR="00984B96">
        <w:rPr>
          <w:rFonts w:ascii="Arial" w:hAnsi="Arial" w:cs="Arial"/>
          <w:lang w:val="en-US"/>
        </w:rPr>
        <w:t xml:space="preserve"> optical emission spectrometry </w:t>
      </w:r>
      <w:r w:rsidR="008252E3">
        <w:rPr>
          <w:rFonts w:ascii="Arial" w:hAnsi="Arial" w:cs="Arial"/>
          <w:lang w:val="en-US"/>
        </w:rPr>
        <w:t>with inductively coupled plasma (Integra XL2-GBC Australia).</w:t>
      </w:r>
    </w:p>
    <w:p w:rsidR="00933749" w:rsidRPr="00EE1FB2" w:rsidRDefault="00933749" w:rsidP="00933749">
      <w:pPr>
        <w:spacing w:line="240" w:lineRule="auto"/>
        <w:rPr>
          <w:rFonts w:ascii="Arial" w:hAnsi="Arial" w:cs="Arial"/>
          <w:lang w:val="en-GB"/>
        </w:rPr>
      </w:pPr>
    </w:p>
    <w:p w:rsidR="00984B96" w:rsidRPr="00CF19E6" w:rsidRDefault="00263A45" w:rsidP="00984B96">
      <w:pPr>
        <w:spacing w:line="240" w:lineRule="auto"/>
        <w:rPr>
          <w:rFonts w:ascii="Arial" w:hAnsi="Arial" w:cs="Arial"/>
          <w:b/>
          <w:lang w:val="en-GB"/>
        </w:rPr>
      </w:pPr>
      <w:r>
        <w:rPr>
          <w:rFonts w:ascii="Arial" w:hAnsi="Arial" w:cs="Arial"/>
          <w:lang w:val="en-GB"/>
        </w:rPr>
        <w:t xml:space="preserve"> </w:t>
      </w:r>
      <w:r w:rsidR="00984B96" w:rsidRPr="00CF19E6">
        <w:rPr>
          <w:rFonts w:ascii="Arial" w:hAnsi="Arial" w:cs="Arial"/>
          <w:b/>
          <w:lang w:val="en-GB"/>
        </w:rPr>
        <w:t>3 RESULTS AND DISCUSSION</w:t>
      </w:r>
    </w:p>
    <w:p w:rsidR="009A2CED" w:rsidRDefault="009A2CED" w:rsidP="009A2C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</w:t>
      </w:r>
      <w:r w:rsidRPr="00EE1FB2">
        <w:rPr>
          <w:rFonts w:ascii="Arial" w:hAnsi="Arial" w:cs="Arial"/>
          <w:lang w:val="en-US"/>
        </w:rPr>
        <w:t xml:space="preserve">he prepared samples were tested at model washing conditions. The washing with model detergent without sequestering ingredients increased the content of inorganic deposits in cotton textile. The content </w:t>
      </w:r>
      <w:r w:rsidR="00397719">
        <w:rPr>
          <w:rFonts w:ascii="Arial" w:hAnsi="Arial" w:cs="Arial"/>
          <w:lang w:val="en-US"/>
        </w:rPr>
        <w:t>of ash and calcium in textile was</w:t>
      </w:r>
      <w:r w:rsidRPr="00EE1FB2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relatively high: 3.18 % ash and </w:t>
      </w:r>
      <w:r>
        <w:rPr>
          <w:rFonts w:ascii="Arial" w:hAnsi="Arial" w:cs="Arial"/>
          <w:lang w:val="en-US"/>
        </w:rPr>
        <w:lastRenderedPageBreak/>
        <w:t>15.20</w:t>
      </w:r>
      <w:r w:rsidRPr="00EE1FB2">
        <w:rPr>
          <w:rFonts w:ascii="Arial" w:hAnsi="Arial" w:cs="Arial"/>
          <w:lang w:val="en-US"/>
        </w:rPr>
        <w:t xml:space="preserve"> g/kg Ca</w:t>
      </w:r>
      <w:r w:rsidRPr="00EE1FB2">
        <w:rPr>
          <w:rFonts w:ascii="Arial" w:hAnsi="Arial" w:cs="Arial"/>
          <w:vertAlign w:val="superscript"/>
          <w:lang w:val="en-US"/>
        </w:rPr>
        <w:t>2+</w:t>
      </w:r>
      <w:r w:rsidRPr="00EE1FB2">
        <w:rPr>
          <w:rFonts w:ascii="Arial" w:hAnsi="Arial" w:cs="Arial"/>
          <w:lang w:val="en-US"/>
        </w:rPr>
        <w:t xml:space="preserve">. The addition of prepared </w:t>
      </w:r>
      <w:r w:rsidR="00CD32AA">
        <w:rPr>
          <w:rFonts w:ascii="Arial" w:hAnsi="Arial" w:cs="Arial"/>
          <w:lang w:val="en-US"/>
        </w:rPr>
        <w:t>samples with chelating</w:t>
      </w:r>
      <w:r w:rsidRPr="00EE1FB2">
        <w:rPr>
          <w:rFonts w:ascii="Arial" w:hAnsi="Arial" w:cs="Arial"/>
          <w:lang w:val="en-US"/>
        </w:rPr>
        <w:t xml:space="preserve"> effect improved the result as documented by the data in Table</w:t>
      </w:r>
      <w:r>
        <w:rPr>
          <w:rFonts w:ascii="Arial" w:hAnsi="Arial" w:cs="Arial"/>
          <w:lang w:val="en-US"/>
        </w:rPr>
        <w:t xml:space="preserve"> 2</w:t>
      </w:r>
      <w:r w:rsidRPr="00EE1FB2">
        <w:rPr>
          <w:rFonts w:ascii="Arial" w:hAnsi="Arial" w:cs="Arial"/>
          <w:lang w:val="en-US"/>
        </w:rPr>
        <w:t xml:space="preserve">. </w:t>
      </w:r>
    </w:p>
    <w:p w:rsidR="009A2CED" w:rsidRDefault="00397719" w:rsidP="009A2C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 r</w:t>
      </w:r>
      <w:r w:rsidR="009A2CED">
        <w:rPr>
          <w:rFonts w:ascii="Arial" w:hAnsi="Arial" w:cs="Arial"/>
          <w:lang w:val="en-US"/>
        </w:rPr>
        <w:t>eduction of the content of ash and calcium mainly by typical sequestering agents</w:t>
      </w:r>
      <w:r w:rsidR="00370081">
        <w:rPr>
          <w:rFonts w:ascii="Arial" w:hAnsi="Arial" w:cs="Arial"/>
          <w:lang w:val="en-US"/>
        </w:rPr>
        <w:t xml:space="preserve"> </w:t>
      </w:r>
      <w:r w:rsidR="009A2CED">
        <w:rPr>
          <w:rFonts w:ascii="Arial" w:hAnsi="Arial" w:cs="Arial"/>
          <w:lang w:val="en-US"/>
        </w:rPr>
        <w:t>(</w:t>
      </w:r>
      <w:r w:rsidR="00370081">
        <w:rPr>
          <w:rFonts w:ascii="Arial" w:hAnsi="Arial" w:cs="Arial"/>
          <w:lang w:val="en-US"/>
        </w:rPr>
        <w:t>sample no.</w:t>
      </w:r>
      <w:r>
        <w:rPr>
          <w:rFonts w:ascii="Arial" w:hAnsi="Arial" w:cs="Arial"/>
          <w:lang w:val="en-US"/>
        </w:rPr>
        <w:t xml:space="preserve"> </w:t>
      </w:r>
      <w:r w:rsidR="00370081">
        <w:rPr>
          <w:rFonts w:ascii="Arial" w:hAnsi="Arial" w:cs="Arial"/>
          <w:lang w:val="en-US"/>
        </w:rPr>
        <w:t>1, sample no.</w:t>
      </w:r>
      <w:r>
        <w:rPr>
          <w:rFonts w:ascii="Arial" w:hAnsi="Arial" w:cs="Arial"/>
          <w:lang w:val="en-US"/>
        </w:rPr>
        <w:t xml:space="preserve"> </w:t>
      </w:r>
      <w:r w:rsidR="00370081">
        <w:rPr>
          <w:rFonts w:ascii="Arial" w:hAnsi="Arial" w:cs="Arial"/>
          <w:lang w:val="en-US"/>
        </w:rPr>
        <w:t>3</w:t>
      </w:r>
      <w:r w:rsidR="009A2CED">
        <w:rPr>
          <w:rFonts w:ascii="Arial" w:hAnsi="Arial" w:cs="Arial"/>
          <w:lang w:val="en-US"/>
        </w:rPr>
        <w:t>)</w:t>
      </w:r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>was observed</w:t>
      </w:r>
      <w:r w:rsidR="009A2CED">
        <w:rPr>
          <w:rFonts w:ascii="Arial" w:hAnsi="Arial" w:cs="Arial"/>
          <w:lang w:val="en-US"/>
        </w:rPr>
        <w:t>. The lowest content of Ca</w:t>
      </w:r>
      <w:r w:rsidR="009A2CED" w:rsidRPr="00F00DF8">
        <w:rPr>
          <w:rFonts w:ascii="Arial" w:hAnsi="Arial" w:cs="Arial"/>
          <w:vertAlign w:val="superscript"/>
          <w:lang w:val="en-US"/>
        </w:rPr>
        <w:t>2+</w:t>
      </w:r>
      <w:r w:rsidR="00370081">
        <w:rPr>
          <w:rFonts w:ascii="Arial" w:hAnsi="Arial" w:cs="Arial"/>
          <w:lang w:val="en-US"/>
        </w:rPr>
        <w:t xml:space="preserve"> </w:t>
      </w:r>
      <w:r w:rsidR="00E65563">
        <w:rPr>
          <w:rFonts w:ascii="Arial" w:hAnsi="Arial" w:cs="Arial"/>
          <w:lang w:val="en-US"/>
        </w:rPr>
        <w:t>was shown in</w:t>
      </w:r>
      <w:r w:rsidR="00370081">
        <w:rPr>
          <w:rFonts w:ascii="Arial" w:hAnsi="Arial" w:cs="Arial"/>
          <w:lang w:val="en-US"/>
        </w:rPr>
        <w:t xml:space="preserve"> sample no. 3</w:t>
      </w:r>
      <w:r w:rsidR="009A2CED">
        <w:rPr>
          <w:rFonts w:ascii="Arial" w:hAnsi="Arial" w:cs="Arial"/>
          <w:lang w:val="en-US"/>
        </w:rPr>
        <w:t xml:space="preserve"> </w:t>
      </w:r>
      <w:r w:rsidR="00370081">
        <w:rPr>
          <w:rFonts w:ascii="Arial" w:hAnsi="Arial" w:cs="Arial"/>
          <w:lang w:val="en-US"/>
        </w:rPr>
        <w:t>N</w:t>
      </w:r>
      <w:proofErr w:type="gramStart"/>
      <w:r w:rsidR="00370081">
        <w:rPr>
          <w:rFonts w:ascii="Arial" w:hAnsi="Arial" w:cs="Arial"/>
          <w:lang w:val="en-US"/>
        </w:rPr>
        <w:t>,N'</w:t>
      </w:r>
      <w:proofErr w:type="gramEnd"/>
      <w:r w:rsidR="009A2CED">
        <w:rPr>
          <w:rFonts w:ascii="Arial" w:hAnsi="Arial" w:cs="Arial"/>
          <w:lang w:val="en-US"/>
        </w:rPr>
        <w:t>-</w:t>
      </w:r>
      <w:proofErr w:type="spellStart"/>
      <w:r w:rsidR="00370081">
        <w:rPr>
          <w:rFonts w:ascii="Arial" w:hAnsi="Arial" w:cs="Arial"/>
          <w:lang w:val="en-US"/>
        </w:rPr>
        <w:t>bis</w:t>
      </w:r>
      <w:proofErr w:type="spellEnd"/>
      <w:r w:rsidR="00370081">
        <w:rPr>
          <w:rFonts w:ascii="Arial" w:hAnsi="Arial" w:cs="Arial"/>
          <w:lang w:val="en-US"/>
        </w:rPr>
        <w:t xml:space="preserve">(1,2-dicarboxyethyl) aspartic acid </w:t>
      </w:r>
      <w:proofErr w:type="spellStart"/>
      <w:r w:rsidR="00370081">
        <w:rPr>
          <w:rFonts w:ascii="Arial" w:hAnsi="Arial" w:cs="Arial"/>
          <w:lang w:val="en-US"/>
        </w:rPr>
        <w:t>hexasodium</w:t>
      </w:r>
      <w:proofErr w:type="spellEnd"/>
      <w:r w:rsidR="00370081">
        <w:rPr>
          <w:rFonts w:ascii="Arial" w:hAnsi="Arial" w:cs="Arial"/>
          <w:lang w:val="en-US"/>
        </w:rPr>
        <w:t xml:space="preserve"> salt</w:t>
      </w:r>
      <w:r w:rsidR="009A2CED">
        <w:rPr>
          <w:rFonts w:ascii="Arial" w:hAnsi="Arial" w:cs="Arial"/>
          <w:lang w:val="en-US"/>
        </w:rPr>
        <w:t xml:space="preserve"> </w:t>
      </w:r>
      <w:r w:rsidR="00CD32AA">
        <w:rPr>
          <w:rFonts w:ascii="Arial" w:hAnsi="Arial" w:cs="Arial"/>
          <w:lang w:val="en-US"/>
        </w:rPr>
        <w:t xml:space="preserve">- </w:t>
      </w:r>
      <w:r w:rsidR="00B30391">
        <w:rPr>
          <w:rFonts w:ascii="Arial" w:hAnsi="Arial" w:cs="Arial"/>
          <w:lang w:val="en-US"/>
        </w:rPr>
        <w:t>see Fig.</w:t>
      </w:r>
      <w:r w:rsidR="00E65563">
        <w:rPr>
          <w:rFonts w:ascii="Arial" w:hAnsi="Arial" w:cs="Arial"/>
          <w:lang w:val="en-US"/>
        </w:rPr>
        <w:t xml:space="preserve"> </w:t>
      </w:r>
      <w:r w:rsidR="00B30391">
        <w:rPr>
          <w:rFonts w:ascii="Arial" w:hAnsi="Arial" w:cs="Arial"/>
          <w:lang w:val="en-US"/>
        </w:rPr>
        <w:t>6</w:t>
      </w:r>
      <w:r w:rsidR="009A2CED">
        <w:rPr>
          <w:rFonts w:ascii="Arial" w:hAnsi="Arial" w:cs="Arial"/>
          <w:lang w:val="en-US"/>
        </w:rPr>
        <w:t>.</w:t>
      </w:r>
      <w:r w:rsidR="00370081">
        <w:rPr>
          <w:rFonts w:ascii="Arial" w:hAnsi="Arial" w:cs="Arial"/>
          <w:lang w:val="en-US"/>
        </w:rPr>
        <w:t xml:space="preserve"> </w:t>
      </w:r>
      <w:r w:rsidR="00CE61E0">
        <w:rPr>
          <w:rFonts w:ascii="Arial" w:hAnsi="Arial" w:cs="Arial"/>
          <w:lang w:val="en-US"/>
        </w:rPr>
        <w:t xml:space="preserve">A surprising result is the high content of </w:t>
      </w:r>
      <w:r w:rsidR="00CE61E0" w:rsidRPr="00EE1FB2">
        <w:rPr>
          <w:rFonts w:ascii="Arial" w:hAnsi="Arial" w:cs="Arial"/>
          <w:lang w:val="en-US"/>
        </w:rPr>
        <w:t>ash and calcium in textile</w:t>
      </w:r>
      <w:r w:rsidR="00CE61E0">
        <w:rPr>
          <w:rFonts w:ascii="Arial" w:hAnsi="Arial" w:cs="Arial"/>
          <w:lang w:val="en-US"/>
        </w:rPr>
        <w:t xml:space="preserve"> with using sample no. 2. Sequestration ef</w:t>
      </w:r>
      <w:r w:rsidR="00E65563">
        <w:rPr>
          <w:rFonts w:ascii="Arial" w:hAnsi="Arial" w:cs="Arial"/>
          <w:lang w:val="en-US"/>
        </w:rPr>
        <w:t xml:space="preserve">ficiency can be affected by </w:t>
      </w:r>
      <w:proofErr w:type="spellStart"/>
      <w:r w:rsidR="00E65563">
        <w:rPr>
          <w:rFonts w:ascii="Arial" w:hAnsi="Arial" w:cs="Arial"/>
          <w:lang w:val="en-US"/>
        </w:rPr>
        <w:t>overall</w:t>
      </w:r>
      <w:r w:rsidR="00CE61E0">
        <w:rPr>
          <w:rFonts w:ascii="Arial" w:hAnsi="Arial" w:cs="Arial"/>
          <w:lang w:val="en-US"/>
        </w:rPr>
        <w:t>l</w:t>
      </w:r>
      <w:proofErr w:type="spellEnd"/>
      <w:r w:rsidR="00CE61E0">
        <w:rPr>
          <w:rFonts w:ascii="Arial" w:hAnsi="Arial" w:cs="Arial"/>
          <w:lang w:val="en-US"/>
        </w:rPr>
        <w:t xml:space="preserve"> </w:t>
      </w:r>
      <w:r w:rsidR="00944391">
        <w:rPr>
          <w:rFonts w:ascii="Arial" w:hAnsi="Arial" w:cs="Arial"/>
          <w:lang w:val="en-US"/>
        </w:rPr>
        <w:t xml:space="preserve">chemical </w:t>
      </w:r>
      <w:r w:rsidR="00CE61E0">
        <w:rPr>
          <w:rFonts w:ascii="Arial" w:hAnsi="Arial" w:cs="Arial"/>
          <w:lang w:val="en-US"/>
        </w:rPr>
        <w:t>structure of molecule.</w:t>
      </w:r>
    </w:p>
    <w:p w:rsidR="009A2CED" w:rsidRDefault="009A2CED" w:rsidP="009A2CE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With </w:t>
      </w:r>
      <w:r w:rsidR="00E65563">
        <w:rPr>
          <w:rFonts w:ascii="Arial" w:hAnsi="Arial" w:cs="Arial"/>
          <w:lang w:val="en-US"/>
        </w:rPr>
        <w:t>the addition</w:t>
      </w:r>
      <w:r>
        <w:rPr>
          <w:rFonts w:ascii="Arial" w:hAnsi="Arial" w:cs="Arial"/>
          <w:lang w:val="en-US"/>
        </w:rPr>
        <w:t xml:space="preserve"> of chelating surfactants</w:t>
      </w:r>
      <w:r w:rsidR="00CE61E0">
        <w:rPr>
          <w:rFonts w:ascii="Arial" w:hAnsi="Arial" w:cs="Arial"/>
          <w:lang w:val="en-US"/>
        </w:rPr>
        <w:t xml:space="preserve"> (sample no. 4, 5)</w:t>
      </w:r>
      <w:r w:rsidR="00E65563">
        <w:rPr>
          <w:rFonts w:ascii="Arial" w:hAnsi="Arial" w:cs="Arial"/>
          <w:lang w:val="en-US"/>
        </w:rPr>
        <w:t xml:space="preserve"> the</w:t>
      </w:r>
      <w:r>
        <w:rPr>
          <w:rFonts w:ascii="Arial" w:hAnsi="Arial" w:cs="Arial"/>
          <w:lang w:val="en-US"/>
        </w:rPr>
        <w:t xml:space="preserve"> content of ash and calcium</w:t>
      </w:r>
      <w:r w:rsidR="00E65563">
        <w:rPr>
          <w:rFonts w:ascii="Arial" w:hAnsi="Arial" w:cs="Arial"/>
          <w:lang w:val="en-US"/>
        </w:rPr>
        <w:t xml:space="preserve"> </w:t>
      </w:r>
      <w:proofErr w:type="gramStart"/>
      <w:r w:rsidR="00E65563">
        <w:rPr>
          <w:rFonts w:ascii="Arial" w:hAnsi="Arial" w:cs="Arial"/>
          <w:lang w:val="en-US"/>
        </w:rPr>
        <w:t xml:space="preserve">is </w:t>
      </w:r>
      <w:r>
        <w:rPr>
          <w:rFonts w:ascii="Arial" w:hAnsi="Arial" w:cs="Arial"/>
          <w:lang w:val="en-US"/>
        </w:rPr>
        <w:t xml:space="preserve"> lower</w:t>
      </w:r>
      <w:proofErr w:type="gramEnd"/>
      <w:r>
        <w:rPr>
          <w:rFonts w:ascii="Arial" w:hAnsi="Arial" w:cs="Arial"/>
          <w:lang w:val="en-US"/>
        </w:rPr>
        <w:t xml:space="preserve"> than without prepared samples, too. </w:t>
      </w:r>
      <w:r w:rsidR="00E65563">
        <w:rPr>
          <w:rFonts w:ascii="Arial" w:hAnsi="Arial" w:cs="Arial"/>
          <w:lang w:val="en-US"/>
        </w:rPr>
        <w:t>The m</w:t>
      </w:r>
      <w:r>
        <w:rPr>
          <w:rFonts w:ascii="Arial" w:hAnsi="Arial" w:cs="Arial"/>
          <w:lang w:val="en-US"/>
        </w:rPr>
        <w:t>easured values</w:t>
      </w:r>
      <w:r w:rsidR="00E65563">
        <w:rPr>
          <w:rFonts w:ascii="Arial" w:hAnsi="Arial" w:cs="Arial"/>
          <w:lang w:val="en-US"/>
        </w:rPr>
        <w:t xml:space="preserve"> are higher than for sequestering agents, w</w:t>
      </w:r>
      <w:r>
        <w:rPr>
          <w:rFonts w:ascii="Arial" w:hAnsi="Arial" w:cs="Arial"/>
          <w:lang w:val="en-US"/>
        </w:rPr>
        <w:t xml:space="preserve">hereas chelating surfactants have </w:t>
      </w:r>
      <w:r w:rsidR="00E65563">
        <w:rPr>
          <w:rFonts w:ascii="Arial" w:hAnsi="Arial" w:cs="Arial"/>
          <w:lang w:val="en-US"/>
        </w:rPr>
        <w:t>a lower value of</w:t>
      </w:r>
      <w:r>
        <w:rPr>
          <w:rFonts w:ascii="Arial" w:hAnsi="Arial" w:cs="Arial"/>
          <w:lang w:val="en-US"/>
        </w:rPr>
        <w:t xml:space="preserve"> sequestering capacity</w:t>
      </w:r>
      <w:r w:rsidR="00CE61E0">
        <w:rPr>
          <w:rFonts w:ascii="Arial" w:hAnsi="Arial" w:cs="Arial"/>
          <w:lang w:val="en-US"/>
        </w:rPr>
        <w:t>.</w:t>
      </w:r>
    </w:p>
    <w:p w:rsidR="00263A45" w:rsidRDefault="00263A45" w:rsidP="00263A45">
      <w:pPr>
        <w:spacing w:after="0" w:line="240" w:lineRule="auto"/>
        <w:jc w:val="both"/>
        <w:rPr>
          <w:rFonts w:ascii="Arial" w:hAnsi="Arial" w:cs="Arial"/>
          <w:lang w:val="en-GB"/>
        </w:rPr>
      </w:pPr>
    </w:p>
    <w:p w:rsidR="00263A45" w:rsidRPr="00263A45" w:rsidRDefault="00263A45" w:rsidP="00263A45">
      <w:pPr>
        <w:spacing w:after="0" w:line="240" w:lineRule="auto"/>
        <w:rPr>
          <w:rFonts w:ascii="Arial" w:hAnsi="Arial" w:cs="Arial"/>
          <w:lang w:val="en-GB"/>
        </w:rPr>
      </w:pPr>
    </w:p>
    <w:p w:rsidR="001A08E9" w:rsidRPr="00EE1FB2" w:rsidRDefault="00FC4670" w:rsidP="001A08E9">
      <w:pPr>
        <w:spacing w:after="0" w:line="240" w:lineRule="auto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b/>
          <w:bCs/>
          <w:sz w:val="20"/>
          <w:szCs w:val="20"/>
          <w:lang w:val="en-US"/>
        </w:rPr>
        <w:t>Table 2</w:t>
      </w:r>
      <w:r w:rsidR="001A08E9" w:rsidRPr="00EE1FB2">
        <w:rPr>
          <w:rFonts w:ascii="Arial" w:hAnsi="Arial" w:cs="Arial"/>
          <w:bCs/>
          <w:sz w:val="20"/>
          <w:szCs w:val="20"/>
          <w:lang w:val="en-US"/>
        </w:rPr>
        <w:t xml:space="preserve"> </w:t>
      </w:r>
      <w:r w:rsidR="001A08E9" w:rsidRPr="00EE1FB2">
        <w:rPr>
          <w:rFonts w:ascii="Arial" w:hAnsi="Arial" w:cs="Arial"/>
          <w:sz w:val="20"/>
          <w:szCs w:val="20"/>
          <w:lang w:val="en-US"/>
        </w:rPr>
        <w:t xml:space="preserve">Content of ash and calcium ion in the cotton textile after twenty times repeated washing in hard water </w:t>
      </w:r>
      <w:r w:rsidR="00E65563">
        <w:rPr>
          <w:rFonts w:ascii="Arial" w:hAnsi="Arial" w:cs="Arial"/>
          <w:sz w:val="20"/>
          <w:szCs w:val="20"/>
          <w:lang w:val="en-US"/>
        </w:rPr>
        <w:t xml:space="preserve">of </w:t>
      </w:r>
      <w:r w:rsidR="001A08E9" w:rsidRPr="00EE1FB2">
        <w:rPr>
          <w:rFonts w:ascii="Arial" w:hAnsi="Arial" w:cs="Arial"/>
          <w:sz w:val="20"/>
          <w:szCs w:val="20"/>
          <w:lang w:val="en-US"/>
        </w:rPr>
        <w:t>22</w:t>
      </w:r>
      <w:r w:rsidR="001A08E9" w:rsidRPr="00EE1FB2">
        <w:rPr>
          <w:rFonts w:ascii="Arial" w:hAnsi="Arial" w:cs="Arial"/>
          <w:sz w:val="20"/>
          <w:szCs w:val="20"/>
          <w:lang w:val="en-US"/>
        </w:rPr>
        <w:sym w:font="Symbol" w:char="F0B0"/>
      </w:r>
      <w:proofErr w:type="spellStart"/>
      <w:proofErr w:type="gramStart"/>
      <w:r w:rsidR="001A08E9" w:rsidRPr="00EE1FB2">
        <w:rPr>
          <w:rFonts w:ascii="Arial" w:hAnsi="Arial" w:cs="Arial"/>
          <w:sz w:val="20"/>
          <w:szCs w:val="20"/>
          <w:lang w:val="en-US"/>
        </w:rPr>
        <w:t>dH</w:t>
      </w:r>
      <w:proofErr w:type="spellEnd"/>
      <w:proofErr w:type="gramEnd"/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462"/>
        <w:gridCol w:w="1735"/>
        <w:gridCol w:w="2091"/>
      </w:tblGrid>
      <w:tr w:rsidR="001A08E9" w:rsidRPr="00EE1FB2" w:rsidTr="004A0A82">
        <w:trPr>
          <w:trHeight w:val="567"/>
          <w:jc w:val="center"/>
        </w:trPr>
        <w:tc>
          <w:tcPr>
            <w:tcW w:w="54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A08E9" w:rsidRPr="00EE1FB2" w:rsidRDefault="001A08E9" w:rsidP="00322488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1FB2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Sample</w:t>
            </w:r>
          </w:p>
        </w:tc>
        <w:tc>
          <w:tcPr>
            <w:tcW w:w="1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A08E9" w:rsidRPr="003F2075" w:rsidRDefault="001A08E9" w:rsidP="00322488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EE1FB2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Ash content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     </w:t>
            </w:r>
            <w:r w:rsidRPr="00EE1FB2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mass </w:t>
            </w:r>
            <w:r w:rsidRPr="00EE1FB2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%)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A08E9" w:rsidRPr="00EE1FB2" w:rsidRDefault="001A08E9" w:rsidP="00322488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1FB2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Content of</w:t>
            </w:r>
            <w:r w:rsidRPr="00EE1FB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 xml:space="preserve">  </w:t>
            </w:r>
            <w:r w:rsidRPr="00EE1FB2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Ca</w:t>
            </w:r>
            <w:r w:rsidRPr="00EE1FB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  <w:lang w:val="en-US"/>
              </w:rPr>
              <w:t>2+</w:t>
            </w:r>
            <w:r w:rsidRPr="00EE1FB2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  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      (</w:t>
            </w:r>
            <w:r w:rsidRPr="00EE1FB2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g / 1kg)</w:t>
            </w:r>
          </w:p>
        </w:tc>
      </w:tr>
      <w:tr w:rsidR="001A08E9" w:rsidRPr="00EE1FB2" w:rsidTr="004A0A82">
        <w:trPr>
          <w:trHeight w:val="567"/>
          <w:jc w:val="center"/>
        </w:trPr>
        <w:tc>
          <w:tcPr>
            <w:tcW w:w="5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A08E9" w:rsidRPr="00EE1FB2" w:rsidRDefault="001A08E9" w:rsidP="00322488">
            <w:pPr>
              <w:spacing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1FB2">
              <w:rPr>
                <w:rFonts w:ascii="Arial" w:hAnsi="Arial" w:cs="Arial"/>
                <w:sz w:val="20"/>
                <w:szCs w:val="20"/>
                <w:lang w:val="en-US"/>
              </w:rPr>
              <w:t>no. 1 + model detergent</w:t>
            </w:r>
          </w:p>
        </w:tc>
        <w:tc>
          <w:tcPr>
            <w:tcW w:w="1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bottom"/>
          </w:tcPr>
          <w:p w:rsidR="001A08E9" w:rsidRPr="00EE1FB2" w:rsidRDefault="00FC4670" w:rsidP="00322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0,45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bottom"/>
          </w:tcPr>
          <w:p w:rsidR="001A08E9" w:rsidRPr="00EE1FB2" w:rsidRDefault="00FC4670" w:rsidP="00322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1,97</w:t>
            </w:r>
          </w:p>
        </w:tc>
      </w:tr>
      <w:tr w:rsidR="00FC4670" w:rsidRPr="00EE1FB2" w:rsidTr="00F965DE">
        <w:trPr>
          <w:trHeight w:val="567"/>
          <w:jc w:val="center"/>
        </w:trPr>
        <w:tc>
          <w:tcPr>
            <w:tcW w:w="5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C4670" w:rsidRPr="00EE1FB2" w:rsidRDefault="00FC4670" w:rsidP="00322488">
            <w:pPr>
              <w:spacing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1FB2">
              <w:rPr>
                <w:rFonts w:ascii="Arial" w:hAnsi="Arial" w:cs="Arial"/>
                <w:sz w:val="20"/>
                <w:szCs w:val="20"/>
                <w:lang w:val="en-US"/>
              </w:rPr>
              <w:t>no. 2 + model detergent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C4670" w:rsidRPr="000137BD" w:rsidRDefault="00FC4670" w:rsidP="00322488">
            <w:pPr>
              <w:jc w:val="center"/>
              <w:rPr>
                <w:color w:val="000000"/>
              </w:rPr>
            </w:pPr>
            <w:r w:rsidRPr="000137BD">
              <w:rPr>
                <w:color w:val="000000"/>
              </w:rPr>
              <w:t>1,99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C4670" w:rsidRPr="000137BD" w:rsidRDefault="00FC4670" w:rsidP="00322488">
            <w:pPr>
              <w:jc w:val="center"/>
              <w:rPr>
                <w:color w:val="000000"/>
              </w:rPr>
            </w:pPr>
            <w:r w:rsidRPr="000137BD">
              <w:rPr>
                <w:color w:val="000000"/>
              </w:rPr>
              <w:t>11,40</w:t>
            </w:r>
          </w:p>
        </w:tc>
      </w:tr>
      <w:tr w:rsidR="00FC4670" w:rsidRPr="00EE1FB2" w:rsidTr="00F965DE">
        <w:trPr>
          <w:trHeight w:val="567"/>
          <w:jc w:val="center"/>
        </w:trPr>
        <w:tc>
          <w:tcPr>
            <w:tcW w:w="5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C4670" w:rsidRPr="00EE1FB2" w:rsidRDefault="00FC4670" w:rsidP="00322488">
            <w:pPr>
              <w:spacing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1FB2">
              <w:rPr>
                <w:rFonts w:ascii="Arial" w:hAnsi="Arial" w:cs="Arial"/>
                <w:sz w:val="20"/>
                <w:szCs w:val="20"/>
                <w:lang w:val="en-US"/>
              </w:rPr>
              <w:t>no. 3 + model detergent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C4670" w:rsidRPr="000137BD" w:rsidRDefault="00FC4670" w:rsidP="00322488">
            <w:pPr>
              <w:jc w:val="center"/>
              <w:rPr>
                <w:color w:val="000000"/>
              </w:rPr>
            </w:pPr>
            <w:r w:rsidRPr="000137BD">
              <w:rPr>
                <w:color w:val="000000"/>
              </w:rPr>
              <w:t>0,11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C4670" w:rsidRPr="000137BD" w:rsidRDefault="00FC4670" w:rsidP="00322488">
            <w:pPr>
              <w:jc w:val="center"/>
              <w:rPr>
                <w:color w:val="000000"/>
              </w:rPr>
            </w:pPr>
            <w:r w:rsidRPr="000137BD">
              <w:rPr>
                <w:color w:val="000000"/>
              </w:rPr>
              <w:t>0,50</w:t>
            </w:r>
          </w:p>
        </w:tc>
      </w:tr>
      <w:tr w:rsidR="00FC4670" w:rsidRPr="00EE1FB2" w:rsidTr="004A0A82">
        <w:trPr>
          <w:trHeight w:val="567"/>
          <w:jc w:val="center"/>
        </w:trPr>
        <w:tc>
          <w:tcPr>
            <w:tcW w:w="5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C4670" w:rsidRPr="00EE1FB2" w:rsidRDefault="00FC4670" w:rsidP="00322488">
            <w:pPr>
              <w:spacing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1FB2">
              <w:rPr>
                <w:rFonts w:ascii="Arial" w:hAnsi="Arial" w:cs="Arial"/>
                <w:sz w:val="20"/>
                <w:szCs w:val="20"/>
                <w:lang w:val="en-US"/>
              </w:rPr>
              <w:t>no. 4 + model detergent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bottom"/>
          </w:tcPr>
          <w:p w:rsidR="00FC4670" w:rsidRPr="00EE1FB2" w:rsidRDefault="00FC4670" w:rsidP="00322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2,68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bottom"/>
          </w:tcPr>
          <w:p w:rsidR="00FC4670" w:rsidRPr="00EE1FB2" w:rsidRDefault="00FC4670" w:rsidP="00322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11,10</w:t>
            </w:r>
          </w:p>
        </w:tc>
      </w:tr>
      <w:tr w:rsidR="00FC4670" w:rsidRPr="00EE1FB2" w:rsidTr="00F674A0">
        <w:trPr>
          <w:trHeight w:val="567"/>
          <w:jc w:val="center"/>
        </w:trPr>
        <w:tc>
          <w:tcPr>
            <w:tcW w:w="5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C4670" w:rsidRPr="00EE1FB2" w:rsidRDefault="00FC4670" w:rsidP="00322488">
            <w:pPr>
              <w:spacing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1FB2">
              <w:rPr>
                <w:rFonts w:ascii="Arial" w:hAnsi="Arial" w:cs="Arial"/>
                <w:sz w:val="20"/>
                <w:szCs w:val="20"/>
                <w:lang w:val="en-US"/>
              </w:rPr>
              <w:t>no. 5 + model detergent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C4670" w:rsidRPr="000137BD" w:rsidRDefault="00FC4670" w:rsidP="00322488">
            <w:pPr>
              <w:jc w:val="center"/>
              <w:rPr>
                <w:color w:val="000000"/>
              </w:rPr>
            </w:pPr>
            <w:r w:rsidRPr="000137BD">
              <w:rPr>
                <w:color w:val="000000"/>
              </w:rPr>
              <w:t>2,18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C4670" w:rsidRPr="000137BD" w:rsidRDefault="00FC4670" w:rsidP="00322488">
            <w:pPr>
              <w:jc w:val="center"/>
              <w:rPr>
                <w:color w:val="000000"/>
              </w:rPr>
            </w:pPr>
            <w:r w:rsidRPr="000137BD">
              <w:rPr>
                <w:color w:val="000000"/>
              </w:rPr>
              <w:t>10,90</w:t>
            </w:r>
          </w:p>
        </w:tc>
      </w:tr>
      <w:tr w:rsidR="00FC4670" w:rsidRPr="00EE1FB2" w:rsidTr="004A0A82">
        <w:trPr>
          <w:trHeight w:val="567"/>
          <w:jc w:val="center"/>
        </w:trPr>
        <w:tc>
          <w:tcPr>
            <w:tcW w:w="5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C4670" w:rsidRPr="00EE1FB2" w:rsidRDefault="00FC4670" w:rsidP="00322488">
            <w:pPr>
              <w:spacing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1FB2">
              <w:rPr>
                <w:rFonts w:ascii="Arial" w:hAnsi="Arial" w:cs="Arial"/>
                <w:sz w:val="20"/>
                <w:szCs w:val="20"/>
                <w:lang w:val="en-US"/>
              </w:rPr>
              <w:t>W</w:t>
            </w:r>
            <w:r w:rsidR="00E65563">
              <w:rPr>
                <w:rFonts w:ascii="Arial" w:hAnsi="Arial" w:cs="Arial"/>
                <w:sz w:val="20"/>
                <w:szCs w:val="20"/>
                <w:lang w:val="en-US"/>
              </w:rPr>
              <w:t>ashing without sequestering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agents</w:t>
            </w:r>
            <w:r w:rsidR="009115E1">
              <w:rPr>
                <w:rFonts w:ascii="Arial" w:hAnsi="Arial" w:cs="Arial"/>
                <w:sz w:val="20"/>
                <w:szCs w:val="20"/>
                <w:lang w:val="en-US"/>
              </w:rPr>
              <w:t xml:space="preserve"> in hard water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C4670" w:rsidRPr="00EE1FB2" w:rsidRDefault="00FC4670" w:rsidP="00322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3,18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C4670" w:rsidRPr="00EE1FB2" w:rsidRDefault="00FC4670" w:rsidP="00322488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15,20</w:t>
            </w:r>
          </w:p>
        </w:tc>
      </w:tr>
      <w:tr w:rsidR="00FC4670" w:rsidRPr="00EE1FB2" w:rsidTr="004A0A82">
        <w:trPr>
          <w:trHeight w:val="567"/>
          <w:jc w:val="center"/>
        </w:trPr>
        <w:tc>
          <w:tcPr>
            <w:tcW w:w="5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C4670" w:rsidRPr="00A057C5" w:rsidRDefault="00FC4670" w:rsidP="00322488">
            <w:pPr>
              <w:spacing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E1FB2">
              <w:rPr>
                <w:rFonts w:ascii="Arial" w:hAnsi="Arial" w:cs="Arial"/>
                <w:sz w:val="20"/>
                <w:szCs w:val="20"/>
                <w:lang w:val="en-US"/>
              </w:rPr>
              <w:t>W</w:t>
            </w:r>
            <w:r w:rsidR="00E65563">
              <w:rPr>
                <w:rFonts w:ascii="Arial" w:hAnsi="Arial" w:cs="Arial"/>
                <w:sz w:val="20"/>
                <w:szCs w:val="20"/>
                <w:lang w:val="en-US"/>
              </w:rPr>
              <w:t>ashing without sequestering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agents in distilled water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C4670" w:rsidRPr="000137BD" w:rsidRDefault="00FC4670" w:rsidP="00322488">
            <w:pPr>
              <w:jc w:val="center"/>
              <w:rPr>
                <w:color w:val="000000"/>
              </w:rPr>
            </w:pPr>
            <w:r w:rsidRPr="000137BD">
              <w:rPr>
                <w:color w:val="000000"/>
              </w:rPr>
              <w:t>0,10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C4670" w:rsidRPr="000137BD" w:rsidRDefault="00FC4670" w:rsidP="00322488">
            <w:pPr>
              <w:jc w:val="center"/>
              <w:rPr>
                <w:color w:val="000000"/>
              </w:rPr>
            </w:pPr>
            <w:r w:rsidRPr="000137BD">
              <w:rPr>
                <w:color w:val="000000"/>
              </w:rPr>
              <w:t>0,36</w:t>
            </w:r>
          </w:p>
        </w:tc>
      </w:tr>
      <w:tr w:rsidR="00FC4670" w:rsidRPr="00EE1FB2" w:rsidTr="004A0A82">
        <w:trPr>
          <w:trHeight w:val="567"/>
          <w:jc w:val="center"/>
        </w:trPr>
        <w:tc>
          <w:tcPr>
            <w:tcW w:w="5462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vAlign w:val="center"/>
          </w:tcPr>
          <w:p w:rsidR="00FC4670" w:rsidRPr="00A057C5" w:rsidRDefault="00FC4670" w:rsidP="00322488">
            <w:pPr>
              <w:spacing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Original cotton textile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FC4670" w:rsidRPr="000137BD" w:rsidRDefault="00FC4670" w:rsidP="00322488">
            <w:pPr>
              <w:jc w:val="center"/>
              <w:rPr>
                <w:color w:val="000000"/>
              </w:rPr>
            </w:pPr>
            <w:r w:rsidRPr="000137BD">
              <w:rPr>
                <w:color w:val="000000"/>
              </w:rPr>
              <w:t>0,10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FC4670" w:rsidRPr="000137BD" w:rsidRDefault="00FC4670" w:rsidP="00322488">
            <w:pPr>
              <w:jc w:val="center"/>
              <w:rPr>
                <w:color w:val="000000"/>
              </w:rPr>
            </w:pPr>
            <w:r w:rsidRPr="000137BD">
              <w:rPr>
                <w:color w:val="000000"/>
              </w:rPr>
              <w:t>0,23</w:t>
            </w:r>
          </w:p>
        </w:tc>
      </w:tr>
    </w:tbl>
    <w:p w:rsidR="00263A45" w:rsidRDefault="00263A45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CD32AA" w:rsidRDefault="00CD32AA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CD32AA" w:rsidRDefault="00CD32AA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  <w:r w:rsidRPr="00EE1FB2">
        <w:rPr>
          <w:rFonts w:ascii="Arial" w:hAnsi="Arial" w:cs="Arial"/>
          <w:lang w:val="en-US"/>
        </w:rPr>
        <w:t xml:space="preserve">The image of fabric after </w:t>
      </w:r>
      <w:r>
        <w:rPr>
          <w:rFonts w:ascii="Arial" w:hAnsi="Arial" w:cs="Arial"/>
          <w:lang w:val="en-US"/>
        </w:rPr>
        <w:t xml:space="preserve">the </w:t>
      </w:r>
      <w:r w:rsidRPr="00EE1FB2">
        <w:rPr>
          <w:rFonts w:ascii="Arial" w:hAnsi="Arial" w:cs="Arial"/>
          <w:lang w:val="en-US"/>
        </w:rPr>
        <w:t>model washing was evaluated by means of images from a sc</w:t>
      </w:r>
      <w:r>
        <w:rPr>
          <w:rFonts w:ascii="Arial" w:hAnsi="Arial" w:cs="Arial"/>
          <w:lang w:val="en-US"/>
        </w:rPr>
        <w:t>anning electron microscope (Fig. 2 –</w:t>
      </w:r>
      <w:r w:rsidR="00B30391">
        <w:rPr>
          <w:rFonts w:ascii="Arial" w:hAnsi="Arial" w:cs="Arial"/>
          <w:lang w:val="en-US"/>
        </w:rPr>
        <w:t xml:space="preserve"> 8</w:t>
      </w:r>
      <w:r>
        <w:rPr>
          <w:rFonts w:ascii="Arial" w:hAnsi="Arial" w:cs="Arial"/>
          <w:lang w:val="en-US"/>
        </w:rPr>
        <w:t>)</w:t>
      </w:r>
      <w:r w:rsidRPr="00EE1FB2">
        <w:rPr>
          <w:rFonts w:ascii="Arial" w:hAnsi="Arial" w:cs="Arial"/>
          <w:lang w:val="en-US"/>
        </w:rPr>
        <w:t>.</w:t>
      </w:r>
    </w:p>
    <w:p w:rsidR="00CD32AA" w:rsidRDefault="00CD32AA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62092A" w:rsidRDefault="0062092A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noProof/>
          <w:sz w:val="20"/>
          <w:szCs w:val="20"/>
          <w:lang w:eastAsia="cs-CZ"/>
        </w:rPr>
        <w:lastRenderedPageBreak/>
        <w:drawing>
          <wp:inline distT="0" distB="0" distL="0" distR="0" wp14:anchorId="0C95A470" wp14:editId="63D2054C">
            <wp:extent cx="5243662" cy="3600000"/>
            <wp:effectExtent l="0" t="0" r="0" b="635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čistá bavlna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3662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092A" w:rsidRDefault="0062092A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62092A" w:rsidRPr="0062092A" w:rsidRDefault="0062092A" w:rsidP="0062092A">
      <w:pPr>
        <w:spacing w:line="240" w:lineRule="auto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>Figure 2</w:t>
      </w:r>
      <w:r>
        <w:rPr>
          <w:rFonts w:ascii="Arial" w:hAnsi="Arial" w:cs="Arial"/>
          <w:sz w:val="20"/>
          <w:szCs w:val="20"/>
          <w:lang w:val="en-US"/>
        </w:rPr>
        <w:t xml:space="preserve"> EMS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of fiber surface of </w:t>
      </w:r>
      <w:r w:rsidR="00E65563">
        <w:rPr>
          <w:rFonts w:ascii="Arial" w:hAnsi="Arial" w:cs="Arial"/>
          <w:sz w:val="20"/>
          <w:szCs w:val="20"/>
          <w:lang w:val="en-US"/>
        </w:rPr>
        <w:t xml:space="preserve">the </w:t>
      </w:r>
      <w:r w:rsidR="000F3423">
        <w:rPr>
          <w:rFonts w:ascii="Arial" w:hAnsi="Arial" w:cs="Arial"/>
          <w:sz w:val="20"/>
          <w:szCs w:val="20"/>
          <w:lang w:val="en-US"/>
        </w:rPr>
        <w:t xml:space="preserve">original </w:t>
      </w:r>
      <w:r w:rsidRPr="00EE1FB2">
        <w:rPr>
          <w:rFonts w:ascii="Arial" w:hAnsi="Arial" w:cs="Arial"/>
          <w:sz w:val="20"/>
          <w:szCs w:val="20"/>
          <w:lang w:val="en-US"/>
        </w:rPr>
        <w:t>cotton te</w:t>
      </w:r>
      <w:r w:rsidR="00B30391">
        <w:rPr>
          <w:rFonts w:ascii="Arial" w:hAnsi="Arial" w:cs="Arial"/>
          <w:sz w:val="20"/>
          <w:szCs w:val="20"/>
          <w:lang w:val="en-US"/>
        </w:rPr>
        <w:t>xtile</w:t>
      </w:r>
    </w:p>
    <w:p w:rsidR="0062092A" w:rsidRDefault="0062092A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CD32AA" w:rsidRDefault="00CD32AA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noProof/>
          <w:lang w:eastAsia="cs-CZ"/>
        </w:rPr>
        <w:drawing>
          <wp:inline distT="0" distB="0" distL="0" distR="0">
            <wp:extent cx="5241600" cy="4137073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600" cy="4137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092A" w:rsidRDefault="0062092A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62092A" w:rsidRDefault="0062092A" w:rsidP="0062092A">
      <w:pPr>
        <w:spacing w:line="240" w:lineRule="auto"/>
        <w:rPr>
          <w:rFonts w:ascii="Arial" w:hAnsi="Arial" w:cs="Arial"/>
          <w:sz w:val="20"/>
          <w:szCs w:val="20"/>
          <w:lang w:val="en-US"/>
        </w:rPr>
      </w:pPr>
      <w:r w:rsidRPr="00EE1FB2">
        <w:rPr>
          <w:rFonts w:ascii="Arial" w:hAnsi="Arial" w:cs="Arial"/>
          <w:b/>
          <w:sz w:val="20"/>
          <w:szCs w:val="20"/>
          <w:lang w:val="en-US"/>
        </w:rPr>
        <w:t>Figure</w:t>
      </w:r>
      <w:r>
        <w:rPr>
          <w:rFonts w:ascii="Arial" w:hAnsi="Arial" w:cs="Arial"/>
          <w:b/>
          <w:sz w:val="20"/>
          <w:szCs w:val="20"/>
          <w:lang w:val="en-US"/>
        </w:rPr>
        <w:t xml:space="preserve"> 3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en-US"/>
        </w:rPr>
        <w:t>EMS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of fiber surface of cotton tex</w:t>
      </w:r>
      <w:r w:rsidR="00511296">
        <w:rPr>
          <w:rFonts w:ascii="Arial" w:hAnsi="Arial" w:cs="Arial"/>
          <w:sz w:val="20"/>
          <w:szCs w:val="20"/>
          <w:lang w:val="en-US"/>
        </w:rPr>
        <w:t>tile washed without chelating</w:t>
      </w:r>
      <w:r w:rsidR="00B30391">
        <w:rPr>
          <w:rFonts w:ascii="Arial" w:hAnsi="Arial" w:cs="Arial"/>
          <w:sz w:val="20"/>
          <w:szCs w:val="20"/>
          <w:lang w:val="en-US"/>
        </w:rPr>
        <w:t xml:space="preserve"> agent with model detergent</w:t>
      </w:r>
    </w:p>
    <w:p w:rsidR="0062092A" w:rsidRPr="00EE1FB2" w:rsidRDefault="0062092A" w:rsidP="0062092A">
      <w:pPr>
        <w:spacing w:line="240" w:lineRule="auto"/>
        <w:rPr>
          <w:rFonts w:ascii="Arial" w:hAnsi="Arial" w:cs="Arial"/>
          <w:sz w:val="20"/>
          <w:szCs w:val="20"/>
          <w:lang w:val="en-US"/>
        </w:rPr>
      </w:pPr>
      <w:r w:rsidRPr="00EA5C60">
        <w:rPr>
          <w:noProof/>
          <w:lang w:eastAsia="cs-CZ"/>
        </w:rPr>
        <w:lastRenderedPageBreak/>
        <w:drawing>
          <wp:inline distT="0" distB="0" distL="0" distR="0" wp14:anchorId="49AD9219" wp14:editId="22CAA5D8">
            <wp:extent cx="5362575" cy="3657600"/>
            <wp:effectExtent l="0" t="0" r="9525" b="0"/>
            <wp:docPr id="30" name="Obrázek 30" descr="C:\Users\da803595\Desktop\Nová složka\vzorek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da803595\Desktop\Nová složka\vzorek7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6916" cy="36605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092A" w:rsidRDefault="0062092A" w:rsidP="0062092A">
      <w:pPr>
        <w:spacing w:line="240" w:lineRule="auto"/>
        <w:outlineLvl w:val="0"/>
        <w:rPr>
          <w:rFonts w:ascii="Arial" w:hAnsi="Arial" w:cs="Arial"/>
          <w:sz w:val="20"/>
          <w:szCs w:val="20"/>
          <w:lang w:val="en-US"/>
        </w:rPr>
      </w:pPr>
      <w:r w:rsidRPr="00EE1FB2">
        <w:rPr>
          <w:rFonts w:ascii="Arial" w:hAnsi="Arial" w:cs="Arial"/>
          <w:b/>
          <w:sz w:val="20"/>
          <w:szCs w:val="20"/>
          <w:lang w:val="en-US"/>
        </w:rPr>
        <w:t xml:space="preserve">Figure </w:t>
      </w:r>
      <w:r>
        <w:rPr>
          <w:rFonts w:ascii="Arial" w:hAnsi="Arial" w:cs="Arial"/>
          <w:b/>
          <w:sz w:val="20"/>
          <w:szCs w:val="20"/>
          <w:lang w:val="en-US"/>
        </w:rPr>
        <w:t>4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en-US"/>
        </w:rPr>
        <w:t>EMS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of fiber surface of cotton textile washed with </w:t>
      </w:r>
      <w:r w:rsidR="00B30391">
        <w:rPr>
          <w:rFonts w:ascii="Arial" w:hAnsi="Arial" w:cs="Arial"/>
          <w:sz w:val="20"/>
          <w:szCs w:val="20"/>
          <w:lang w:val="en-US"/>
        </w:rPr>
        <w:t>chelating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agent no.1</w:t>
      </w:r>
    </w:p>
    <w:p w:rsidR="00B30391" w:rsidRDefault="00B30391" w:rsidP="0062092A">
      <w:pPr>
        <w:spacing w:line="240" w:lineRule="auto"/>
        <w:outlineLvl w:val="0"/>
        <w:rPr>
          <w:rFonts w:ascii="Arial" w:hAnsi="Arial" w:cs="Arial"/>
          <w:sz w:val="20"/>
          <w:szCs w:val="20"/>
          <w:lang w:val="en-US"/>
        </w:rPr>
      </w:pPr>
    </w:p>
    <w:p w:rsidR="0062092A" w:rsidRDefault="00511296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noProof/>
          <w:lang w:eastAsia="cs-CZ"/>
        </w:rPr>
        <w:drawing>
          <wp:inline distT="0" distB="0" distL="0" distR="0">
            <wp:extent cx="5314950" cy="4197017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7979" cy="4199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1296" w:rsidRDefault="00511296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511296" w:rsidRPr="00EE1FB2" w:rsidRDefault="00511296" w:rsidP="00511296">
      <w:pPr>
        <w:spacing w:line="240" w:lineRule="auto"/>
        <w:outlineLvl w:val="0"/>
        <w:rPr>
          <w:rFonts w:ascii="Arial" w:hAnsi="Arial" w:cs="Arial"/>
          <w:sz w:val="20"/>
          <w:szCs w:val="20"/>
          <w:lang w:val="en-US"/>
        </w:rPr>
      </w:pPr>
      <w:r w:rsidRPr="00EE1FB2">
        <w:rPr>
          <w:rFonts w:ascii="Arial" w:hAnsi="Arial" w:cs="Arial"/>
          <w:b/>
          <w:sz w:val="20"/>
          <w:szCs w:val="20"/>
          <w:lang w:val="en-US"/>
        </w:rPr>
        <w:t xml:space="preserve">Figure </w:t>
      </w:r>
      <w:r>
        <w:rPr>
          <w:rFonts w:ascii="Arial" w:hAnsi="Arial" w:cs="Arial"/>
          <w:b/>
          <w:sz w:val="20"/>
          <w:szCs w:val="20"/>
          <w:lang w:val="en-US"/>
        </w:rPr>
        <w:t>5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en-US"/>
        </w:rPr>
        <w:t>EMS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of fiber surface of cotton textile washed</w:t>
      </w:r>
      <w:r>
        <w:rPr>
          <w:rFonts w:ascii="Arial" w:hAnsi="Arial" w:cs="Arial"/>
          <w:sz w:val="20"/>
          <w:szCs w:val="20"/>
          <w:lang w:val="en-US"/>
        </w:rPr>
        <w:t xml:space="preserve"> with chelating agent no.2 </w:t>
      </w:r>
    </w:p>
    <w:p w:rsidR="00511296" w:rsidRDefault="00511296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  <w:r w:rsidRPr="000137BD">
        <w:rPr>
          <w:rFonts w:cs="Times New Roman"/>
          <w:noProof/>
          <w:sz w:val="24"/>
          <w:szCs w:val="24"/>
          <w:lang w:eastAsia="cs-CZ"/>
        </w:rPr>
        <w:lastRenderedPageBreak/>
        <w:drawing>
          <wp:inline distT="0" distB="0" distL="0" distR="0" wp14:anchorId="5D4FC485" wp14:editId="5833133B">
            <wp:extent cx="5143500" cy="3600450"/>
            <wp:effectExtent l="0" t="0" r="0" b="0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2858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1296" w:rsidRDefault="00511296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511296" w:rsidRDefault="00511296" w:rsidP="00511296">
      <w:pPr>
        <w:spacing w:line="240" w:lineRule="auto"/>
        <w:outlineLvl w:val="0"/>
        <w:rPr>
          <w:rFonts w:ascii="Arial" w:hAnsi="Arial" w:cs="Arial"/>
          <w:sz w:val="20"/>
          <w:szCs w:val="20"/>
          <w:lang w:val="en-US"/>
        </w:rPr>
      </w:pPr>
      <w:r w:rsidRPr="00EE1FB2">
        <w:rPr>
          <w:rFonts w:ascii="Arial" w:hAnsi="Arial" w:cs="Arial"/>
          <w:b/>
          <w:sz w:val="20"/>
          <w:szCs w:val="20"/>
          <w:lang w:val="en-US"/>
        </w:rPr>
        <w:t xml:space="preserve">Figure </w:t>
      </w:r>
      <w:r>
        <w:rPr>
          <w:rFonts w:ascii="Arial" w:hAnsi="Arial" w:cs="Arial"/>
          <w:b/>
          <w:sz w:val="20"/>
          <w:szCs w:val="20"/>
          <w:lang w:val="en-US"/>
        </w:rPr>
        <w:t>6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en-US"/>
        </w:rPr>
        <w:t>EMS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of fiber surface of cotton textile washe</w:t>
      </w:r>
      <w:r>
        <w:rPr>
          <w:rFonts w:ascii="Arial" w:hAnsi="Arial" w:cs="Arial"/>
          <w:sz w:val="20"/>
          <w:szCs w:val="20"/>
          <w:lang w:val="en-US"/>
        </w:rPr>
        <w:t>d with chelating agent no.3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</w:t>
      </w:r>
    </w:p>
    <w:p w:rsidR="00B30391" w:rsidRPr="00EE1FB2" w:rsidRDefault="00B30391" w:rsidP="00511296">
      <w:pPr>
        <w:spacing w:line="240" w:lineRule="auto"/>
        <w:outlineLvl w:val="0"/>
        <w:rPr>
          <w:rFonts w:ascii="Arial" w:hAnsi="Arial" w:cs="Arial"/>
          <w:sz w:val="20"/>
          <w:szCs w:val="20"/>
          <w:lang w:val="en-US"/>
        </w:rPr>
      </w:pPr>
    </w:p>
    <w:p w:rsidR="00511296" w:rsidRDefault="00511296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  <w:bookmarkStart w:id="0" w:name="_Toc482739533"/>
      <w:r w:rsidRPr="00EA5C60">
        <w:rPr>
          <w:b/>
          <w:noProof/>
          <w:sz w:val="24"/>
          <w:szCs w:val="24"/>
          <w:lang w:eastAsia="cs-CZ"/>
        </w:rPr>
        <w:drawing>
          <wp:inline distT="0" distB="0" distL="0" distR="0" wp14:anchorId="0D5F402E" wp14:editId="1A2DD6C4">
            <wp:extent cx="5143500" cy="3667125"/>
            <wp:effectExtent l="0" t="0" r="0" b="9525"/>
            <wp:docPr id="26" name="Obrázek 26" descr="C:\Users\da803595\Desktop\Nová složka\vzorek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da803595\Desktop\Nová složka\vzorek4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0338" cy="36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511296" w:rsidRDefault="00511296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511296" w:rsidRDefault="00511296" w:rsidP="00511296">
      <w:pPr>
        <w:spacing w:line="240" w:lineRule="auto"/>
        <w:outlineLvl w:val="0"/>
        <w:rPr>
          <w:rFonts w:ascii="Arial" w:hAnsi="Arial" w:cs="Arial"/>
          <w:sz w:val="20"/>
          <w:szCs w:val="20"/>
          <w:lang w:val="en-US"/>
        </w:rPr>
      </w:pPr>
      <w:r w:rsidRPr="00EE1FB2">
        <w:rPr>
          <w:rFonts w:ascii="Arial" w:hAnsi="Arial" w:cs="Arial"/>
          <w:b/>
          <w:sz w:val="20"/>
          <w:szCs w:val="20"/>
          <w:lang w:val="en-US"/>
        </w:rPr>
        <w:t xml:space="preserve">Figure </w:t>
      </w:r>
      <w:r>
        <w:rPr>
          <w:rFonts w:ascii="Arial" w:hAnsi="Arial" w:cs="Arial"/>
          <w:b/>
          <w:sz w:val="20"/>
          <w:szCs w:val="20"/>
          <w:lang w:val="en-US"/>
        </w:rPr>
        <w:t>7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en-US"/>
        </w:rPr>
        <w:t>EMS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of fiber surface of cotton textile was</w:t>
      </w:r>
      <w:r>
        <w:rPr>
          <w:rFonts w:ascii="Arial" w:hAnsi="Arial" w:cs="Arial"/>
          <w:sz w:val="20"/>
          <w:szCs w:val="20"/>
          <w:lang w:val="en-US"/>
        </w:rPr>
        <w:t>hed with chelating agent no.4</w:t>
      </w:r>
      <w:r w:rsidR="00B30391">
        <w:rPr>
          <w:rFonts w:ascii="Arial" w:hAnsi="Arial" w:cs="Arial"/>
          <w:sz w:val="20"/>
          <w:szCs w:val="20"/>
          <w:lang w:val="en-US"/>
        </w:rPr>
        <w:t xml:space="preserve"> </w:t>
      </w:r>
    </w:p>
    <w:p w:rsidR="00511296" w:rsidRDefault="00511296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B30391" w:rsidRDefault="00B30391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B30391" w:rsidRDefault="00B30391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  <w:bookmarkStart w:id="1" w:name="_Toc482739531"/>
      <w:r w:rsidRPr="00CD69B6">
        <w:rPr>
          <w:noProof/>
          <w:sz w:val="28"/>
          <w:szCs w:val="28"/>
          <w:lang w:eastAsia="cs-CZ"/>
        </w:rPr>
        <w:lastRenderedPageBreak/>
        <w:drawing>
          <wp:inline distT="0" distB="0" distL="0" distR="0" wp14:anchorId="5ADE00AF" wp14:editId="11CD21E1">
            <wp:extent cx="5381625" cy="3629025"/>
            <wp:effectExtent l="0" t="0" r="9525" b="9525"/>
            <wp:docPr id="24" name="Obrázek 24" descr="C:\Users\da803595\Desktop\Nová složka\vzorek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da803595\Desktop\Nová složka\vzorek2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8974" cy="3633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"/>
    </w:p>
    <w:p w:rsidR="00B30391" w:rsidRDefault="00B30391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p w:rsidR="00B30391" w:rsidRDefault="00B30391" w:rsidP="00B30391">
      <w:pPr>
        <w:spacing w:line="240" w:lineRule="auto"/>
        <w:outlineLvl w:val="0"/>
        <w:rPr>
          <w:rFonts w:ascii="Arial" w:hAnsi="Arial" w:cs="Arial"/>
          <w:sz w:val="20"/>
          <w:szCs w:val="20"/>
          <w:lang w:val="en-US"/>
        </w:rPr>
      </w:pPr>
      <w:r w:rsidRPr="00EE1FB2">
        <w:rPr>
          <w:rFonts w:ascii="Arial" w:hAnsi="Arial" w:cs="Arial"/>
          <w:b/>
          <w:sz w:val="20"/>
          <w:szCs w:val="20"/>
          <w:lang w:val="en-US"/>
        </w:rPr>
        <w:t xml:space="preserve">Figure </w:t>
      </w:r>
      <w:r>
        <w:rPr>
          <w:rFonts w:ascii="Arial" w:hAnsi="Arial" w:cs="Arial"/>
          <w:b/>
          <w:sz w:val="20"/>
          <w:szCs w:val="20"/>
          <w:lang w:val="en-US"/>
        </w:rPr>
        <w:t>8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en-US"/>
        </w:rPr>
        <w:t>EMS</w:t>
      </w:r>
      <w:r w:rsidRPr="00EE1FB2">
        <w:rPr>
          <w:rFonts w:ascii="Arial" w:hAnsi="Arial" w:cs="Arial"/>
          <w:sz w:val="20"/>
          <w:szCs w:val="20"/>
          <w:lang w:val="en-US"/>
        </w:rPr>
        <w:t xml:space="preserve"> of fiber surface of cotton textile washe</w:t>
      </w:r>
      <w:r>
        <w:rPr>
          <w:rFonts w:ascii="Arial" w:hAnsi="Arial" w:cs="Arial"/>
          <w:sz w:val="20"/>
          <w:szCs w:val="20"/>
          <w:lang w:val="en-US"/>
        </w:rPr>
        <w:t xml:space="preserve">d with chelating agent no.5 </w:t>
      </w:r>
    </w:p>
    <w:p w:rsidR="00B30391" w:rsidRDefault="00B30391" w:rsidP="00B30391">
      <w:pPr>
        <w:spacing w:line="240" w:lineRule="auto"/>
        <w:jc w:val="both"/>
        <w:rPr>
          <w:rFonts w:ascii="Arial" w:hAnsi="Arial" w:cs="Arial"/>
          <w:b/>
          <w:lang w:val="en-GB"/>
        </w:rPr>
      </w:pPr>
    </w:p>
    <w:p w:rsidR="00B30391" w:rsidRDefault="00B30391" w:rsidP="00B30391">
      <w:pPr>
        <w:spacing w:line="240" w:lineRule="auto"/>
        <w:jc w:val="both"/>
        <w:rPr>
          <w:rFonts w:ascii="Arial" w:hAnsi="Arial" w:cs="Arial"/>
          <w:b/>
          <w:lang w:val="en-GB"/>
        </w:rPr>
      </w:pPr>
      <w:r w:rsidRPr="00CF19E6">
        <w:rPr>
          <w:rFonts w:ascii="Arial" w:hAnsi="Arial" w:cs="Arial"/>
          <w:b/>
          <w:lang w:val="en-GB"/>
        </w:rPr>
        <w:t>4 CONCLUSION</w:t>
      </w:r>
      <w:r>
        <w:rPr>
          <w:rFonts w:ascii="Arial" w:hAnsi="Arial" w:cs="Arial"/>
          <w:b/>
          <w:lang w:val="en-GB"/>
        </w:rPr>
        <w:t>S</w:t>
      </w:r>
    </w:p>
    <w:p w:rsidR="00B30391" w:rsidRPr="00E218A7" w:rsidRDefault="00B30391" w:rsidP="00E218A7">
      <w:pPr>
        <w:spacing w:after="0"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GB"/>
        </w:rPr>
        <w:t>I</w:t>
      </w:r>
      <w:r w:rsidRPr="00F44CC0">
        <w:rPr>
          <w:rFonts w:ascii="Arial" w:hAnsi="Arial" w:cs="Arial"/>
          <w:lang w:val="en-GB"/>
        </w:rPr>
        <w:t>n this work</w:t>
      </w:r>
      <w:r>
        <w:rPr>
          <w:rFonts w:ascii="Arial" w:hAnsi="Arial" w:cs="Arial"/>
          <w:lang w:val="en-GB"/>
        </w:rPr>
        <w:t xml:space="preserve"> </w:t>
      </w:r>
      <w:r w:rsidR="00E65563">
        <w:rPr>
          <w:rFonts w:ascii="Arial" w:hAnsi="Arial" w:cs="Arial"/>
          <w:lang w:val="en-GB"/>
        </w:rPr>
        <w:t xml:space="preserve">the </w:t>
      </w:r>
      <w:r>
        <w:rPr>
          <w:rFonts w:ascii="Arial" w:hAnsi="Arial" w:cs="Arial"/>
          <w:lang w:val="en-GB"/>
        </w:rPr>
        <w:t>r</w:t>
      </w:r>
      <w:r w:rsidRPr="00F44CC0">
        <w:rPr>
          <w:rFonts w:ascii="Arial" w:hAnsi="Arial" w:cs="Arial"/>
          <w:lang w:val="en-GB"/>
        </w:rPr>
        <w:t xml:space="preserve">esults </w:t>
      </w:r>
      <w:r w:rsidRPr="00F44CC0">
        <w:rPr>
          <w:rFonts w:ascii="Arial" w:hAnsi="Arial" w:cs="Arial"/>
          <w:lang w:val="en-US"/>
        </w:rPr>
        <w:t xml:space="preserve">of repeated model washing with </w:t>
      </w:r>
      <w:r w:rsidR="00E65563">
        <w:rPr>
          <w:rFonts w:ascii="Arial" w:hAnsi="Arial" w:cs="Arial"/>
          <w:lang w:val="en-US"/>
        </w:rPr>
        <w:t xml:space="preserve">an </w:t>
      </w:r>
      <w:r w:rsidRPr="00F44CC0">
        <w:rPr>
          <w:rFonts w:ascii="Arial" w:hAnsi="Arial" w:cs="Arial"/>
          <w:lang w:val="en-US"/>
        </w:rPr>
        <w:t xml:space="preserve">addition of </w:t>
      </w:r>
      <w:r>
        <w:rPr>
          <w:rFonts w:ascii="Arial" w:hAnsi="Arial" w:cs="Arial"/>
          <w:lang w:val="en-US"/>
        </w:rPr>
        <w:t xml:space="preserve">selected developmental </w:t>
      </w:r>
      <w:r w:rsidRPr="00F44CC0">
        <w:rPr>
          <w:rFonts w:ascii="Arial" w:hAnsi="Arial" w:cs="Arial"/>
          <w:lang w:val="en-US"/>
        </w:rPr>
        <w:t>samples of sequestering agents and chelating surfactants</w:t>
      </w:r>
      <w:r w:rsidR="00E65563">
        <w:rPr>
          <w:rFonts w:ascii="Arial" w:hAnsi="Arial" w:cs="Arial"/>
          <w:lang w:val="en-US"/>
        </w:rPr>
        <w:t xml:space="preserve"> </w:t>
      </w:r>
      <w:r w:rsidR="00E65563" w:rsidRPr="00F44CC0">
        <w:rPr>
          <w:rFonts w:ascii="Arial" w:hAnsi="Arial" w:cs="Arial"/>
          <w:lang w:val="en-US"/>
        </w:rPr>
        <w:t>were evaluated</w:t>
      </w:r>
      <w:r w:rsidR="00E65563">
        <w:rPr>
          <w:rFonts w:ascii="Arial" w:hAnsi="Arial" w:cs="Arial"/>
          <w:lang w:val="en-US"/>
        </w:rPr>
        <w:t>. The addition</w:t>
      </w:r>
      <w:r w:rsidRPr="00F44CC0">
        <w:rPr>
          <w:rFonts w:ascii="Arial" w:hAnsi="Arial" w:cs="Arial"/>
          <w:lang w:val="en-US"/>
        </w:rPr>
        <w:t xml:space="preserve"> of </w:t>
      </w:r>
      <w:r w:rsidR="00E65563">
        <w:rPr>
          <w:rFonts w:ascii="Arial" w:hAnsi="Arial" w:cs="Arial"/>
          <w:lang w:val="en-US"/>
        </w:rPr>
        <w:t xml:space="preserve">the </w:t>
      </w:r>
      <w:r w:rsidRPr="00F44CC0">
        <w:rPr>
          <w:rFonts w:ascii="Arial" w:hAnsi="Arial" w:cs="Arial"/>
          <w:lang w:val="en-US"/>
        </w:rPr>
        <w:t xml:space="preserve">prepared </w:t>
      </w:r>
      <w:r w:rsidR="00E218A7">
        <w:rPr>
          <w:rFonts w:ascii="Arial" w:hAnsi="Arial" w:cs="Arial"/>
          <w:lang w:val="en-US"/>
        </w:rPr>
        <w:t xml:space="preserve">chelating </w:t>
      </w:r>
      <w:r w:rsidRPr="00F44CC0">
        <w:rPr>
          <w:rFonts w:ascii="Arial" w:hAnsi="Arial" w:cs="Arial"/>
          <w:lang w:val="en-US"/>
        </w:rPr>
        <w:t xml:space="preserve">samples </w:t>
      </w:r>
      <w:r w:rsidR="00E65563">
        <w:rPr>
          <w:rFonts w:ascii="Arial" w:hAnsi="Arial" w:cs="Arial"/>
          <w:lang w:val="en-US"/>
        </w:rPr>
        <w:t xml:space="preserve">influences </w:t>
      </w:r>
      <w:r w:rsidRPr="00F44CC0">
        <w:rPr>
          <w:rFonts w:ascii="Arial" w:hAnsi="Arial" w:cs="Arial"/>
          <w:lang w:val="en-US"/>
        </w:rPr>
        <w:t xml:space="preserve">the bath positively. </w:t>
      </w:r>
      <w:r w:rsidR="00E65563">
        <w:rPr>
          <w:rFonts w:ascii="Arial" w:hAnsi="Arial" w:cs="Arial"/>
          <w:lang w:val="en-US"/>
        </w:rPr>
        <w:t>The c</w:t>
      </w:r>
      <w:r w:rsidRPr="00F44CC0">
        <w:rPr>
          <w:rFonts w:ascii="Arial" w:hAnsi="Arial" w:cs="Arial"/>
          <w:lang w:val="en-US"/>
        </w:rPr>
        <w:t>o</w:t>
      </w:r>
      <w:r w:rsidR="008252E3">
        <w:rPr>
          <w:rFonts w:ascii="Arial" w:hAnsi="Arial" w:cs="Arial"/>
          <w:lang w:val="en-US"/>
        </w:rPr>
        <w:t>ntent of calcium ion is reduced and</w:t>
      </w:r>
      <w:r w:rsidRPr="00F44CC0">
        <w:rPr>
          <w:rFonts w:ascii="Arial" w:hAnsi="Arial" w:cs="Arial"/>
          <w:lang w:val="en-US"/>
        </w:rPr>
        <w:t xml:space="preserve"> </w:t>
      </w:r>
      <w:r w:rsidR="00E65563">
        <w:rPr>
          <w:rFonts w:ascii="Arial" w:hAnsi="Arial" w:cs="Arial"/>
          <w:lang w:val="en-US"/>
        </w:rPr>
        <w:t xml:space="preserve">its </w:t>
      </w:r>
      <w:r w:rsidRPr="00F44CC0">
        <w:rPr>
          <w:rFonts w:ascii="Arial" w:hAnsi="Arial" w:cs="Arial"/>
          <w:lang w:val="en-US"/>
        </w:rPr>
        <w:t>negative effect</w:t>
      </w:r>
      <w:r w:rsidR="008252E3">
        <w:rPr>
          <w:rFonts w:ascii="Arial" w:hAnsi="Arial" w:cs="Arial"/>
          <w:lang w:val="en-US"/>
        </w:rPr>
        <w:t xml:space="preserve"> is</w:t>
      </w:r>
      <w:r w:rsidR="008252E3" w:rsidRPr="00F44CC0">
        <w:rPr>
          <w:rFonts w:ascii="Arial" w:hAnsi="Arial" w:cs="Arial"/>
          <w:lang w:val="en-US"/>
        </w:rPr>
        <w:t xml:space="preserve"> more limited</w:t>
      </w:r>
      <w:r w:rsidRPr="00F44CC0">
        <w:rPr>
          <w:rFonts w:ascii="Arial" w:hAnsi="Arial" w:cs="Arial"/>
          <w:lang w:val="en-US"/>
        </w:rPr>
        <w:t>.</w:t>
      </w:r>
      <w:r w:rsidR="00E218A7">
        <w:rPr>
          <w:rFonts w:ascii="Arial" w:hAnsi="Arial" w:cs="Arial"/>
          <w:lang w:val="en-US"/>
        </w:rPr>
        <w:t xml:space="preserve"> </w:t>
      </w:r>
      <w:r>
        <w:rPr>
          <w:rStyle w:val="hps"/>
          <w:rFonts w:ascii="Arial" w:hAnsi="Arial" w:cs="Arial"/>
          <w:lang w:val="en-US"/>
        </w:rPr>
        <w:t>T</w:t>
      </w:r>
      <w:r w:rsidRPr="00F44CC0">
        <w:rPr>
          <w:rStyle w:val="hps"/>
          <w:rFonts w:ascii="Arial" w:hAnsi="Arial" w:cs="Arial"/>
          <w:lang w:val="en-GB"/>
        </w:rPr>
        <w:t xml:space="preserve">he results of the determination of </w:t>
      </w:r>
      <w:r w:rsidR="008252E3" w:rsidRPr="00F44CC0">
        <w:rPr>
          <w:rStyle w:val="hps"/>
          <w:rFonts w:ascii="Arial" w:hAnsi="Arial" w:cs="Arial"/>
          <w:lang w:val="en-GB"/>
        </w:rPr>
        <w:t xml:space="preserve">ash </w:t>
      </w:r>
      <w:r w:rsidRPr="00F44CC0">
        <w:rPr>
          <w:rStyle w:val="hps"/>
          <w:rFonts w:ascii="Arial" w:hAnsi="Arial" w:cs="Arial"/>
          <w:lang w:val="en-GB"/>
        </w:rPr>
        <w:t>values and ca</w:t>
      </w:r>
      <w:r w:rsidR="00E65563">
        <w:rPr>
          <w:rStyle w:val="hps"/>
          <w:rFonts w:ascii="Arial" w:hAnsi="Arial" w:cs="Arial"/>
          <w:lang w:val="en-GB"/>
        </w:rPr>
        <w:t>lcium ion are more favourable in</w:t>
      </w:r>
      <w:r w:rsidRPr="00F44CC0">
        <w:rPr>
          <w:rStyle w:val="hps"/>
          <w:rFonts w:ascii="Arial" w:hAnsi="Arial" w:cs="Arial"/>
          <w:lang w:val="en-GB"/>
        </w:rPr>
        <w:t xml:space="preserve"> prepared sequestering substances</w:t>
      </w:r>
      <w:r w:rsidR="00E218A7">
        <w:rPr>
          <w:rStyle w:val="hps"/>
          <w:rFonts w:ascii="Arial" w:hAnsi="Arial" w:cs="Arial"/>
          <w:lang w:val="en-GB"/>
        </w:rPr>
        <w:t xml:space="preserve"> </w:t>
      </w:r>
      <w:r w:rsidR="00E218A7" w:rsidRPr="00E218A7">
        <w:rPr>
          <w:rFonts w:ascii="Arial" w:hAnsi="Arial" w:cs="Arial"/>
          <w:i/>
          <w:lang w:val="pt-BR"/>
        </w:rPr>
        <w:t>N</w:t>
      </w:r>
      <w:r w:rsidR="00E218A7" w:rsidRPr="00E218A7">
        <w:rPr>
          <w:rFonts w:ascii="Arial" w:hAnsi="Arial" w:cs="Arial"/>
          <w:lang w:val="pt-BR"/>
        </w:rPr>
        <w:t>-(1</w:t>
      </w:r>
      <w:proofErr w:type="gramStart"/>
      <w:r w:rsidR="00E218A7" w:rsidRPr="00E218A7">
        <w:rPr>
          <w:rFonts w:ascii="Arial" w:hAnsi="Arial" w:cs="Arial"/>
          <w:lang w:val="pt-BR"/>
        </w:rPr>
        <w:t>,2</w:t>
      </w:r>
      <w:proofErr w:type="gramEnd"/>
      <w:r w:rsidR="00E218A7" w:rsidRPr="00E218A7">
        <w:rPr>
          <w:rFonts w:ascii="Arial" w:hAnsi="Arial" w:cs="Arial"/>
          <w:lang w:val="pt-BR"/>
        </w:rPr>
        <w:t xml:space="preserve">-dicarboxyethyl) glutamic acid tetrasodium salt and </w:t>
      </w:r>
      <w:r w:rsidR="00E218A7">
        <w:rPr>
          <w:rFonts w:ascii="Arial" w:hAnsi="Arial" w:cs="Arial"/>
          <w:lang w:val="en-US"/>
        </w:rPr>
        <w:t>N,N'-</w:t>
      </w:r>
      <w:proofErr w:type="spellStart"/>
      <w:r w:rsidR="00E218A7">
        <w:rPr>
          <w:rFonts w:ascii="Arial" w:hAnsi="Arial" w:cs="Arial"/>
          <w:lang w:val="en-US"/>
        </w:rPr>
        <w:t>bis</w:t>
      </w:r>
      <w:proofErr w:type="spellEnd"/>
      <w:r w:rsidR="00E218A7">
        <w:rPr>
          <w:rFonts w:ascii="Arial" w:hAnsi="Arial" w:cs="Arial"/>
          <w:lang w:val="en-US"/>
        </w:rPr>
        <w:t xml:space="preserve">(1,2-dicarboxyethyl) aspartic acid </w:t>
      </w:r>
      <w:proofErr w:type="spellStart"/>
      <w:r w:rsidR="00E218A7">
        <w:rPr>
          <w:rFonts w:ascii="Arial" w:hAnsi="Arial" w:cs="Arial"/>
          <w:lang w:val="en-US"/>
        </w:rPr>
        <w:t>hexasodium</w:t>
      </w:r>
      <w:proofErr w:type="spellEnd"/>
      <w:r w:rsidR="00E218A7">
        <w:rPr>
          <w:rFonts w:ascii="Arial" w:hAnsi="Arial" w:cs="Arial"/>
          <w:lang w:val="en-US"/>
        </w:rPr>
        <w:t xml:space="preserve"> salt</w:t>
      </w:r>
      <w:r w:rsidRPr="00F44CC0">
        <w:rPr>
          <w:rStyle w:val="hps"/>
          <w:rFonts w:ascii="Arial" w:hAnsi="Arial" w:cs="Arial"/>
          <w:lang w:val="en-GB"/>
        </w:rPr>
        <w:t xml:space="preserve">. </w:t>
      </w:r>
      <w:r w:rsidRPr="00F44CC0">
        <w:rPr>
          <w:rFonts w:ascii="Arial" w:hAnsi="Arial" w:cs="Arial"/>
          <w:lang w:val="en-US"/>
        </w:rPr>
        <w:t>Picture</w:t>
      </w:r>
      <w:r w:rsidR="00E65563">
        <w:rPr>
          <w:rFonts w:ascii="Arial" w:hAnsi="Arial" w:cs="Arial"/>
          <w:lang w:val="en-US"/>
        </w:rPr>
        <w:t>s</w:t>
      </w:r>
      <w:r w:rsidRPr="00F44CC0">
        <w:rPr>
          <w:rFonts w:ascii="Arial" w:hAnsi="Arial" w:cs="Arial"/>
          <w:lang w:val="en-US"/>
        </w:rPr>
        <w:t xml:space="preserve"> of fiber surface of cotton textile from a scannin</w:t>
      </w:r>
      <w:r w:rsidR="0026095C">
        <w:rPr>
          <w:rFonts w:ascii="Arial" w:hAnsi="Arial" w:cs="Arial"/>
          <w:lang w:val="en-US"/>
        </w:rPr>
        <w:t xml:space="preserve">g electron microscope complement </w:t>
      </w:r>
      <w:r w:rsidRPr="00F44CC0">
        <w:rPr>
          <w:rFonts w:ascii="Arial" w:hAnsi="Arial" w:cs="Arial"/>
          <w:lang w:val="en-US"/>
        </w:rPr>
        <w:t>the idea of the sediment for washing material.</w:t>
      </w:r>
    </w:p>
    <w:p w:rsidR="00B30391" w:rsidRPr="00D6499A" w:rsidRDefault="00B30391" w:rsidP="00B3039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GB"/>
        </w:rPr>
      </w:pPr>
      <w:r w:rsidRPr="00D6499A">
        <w:rPr>
          <w:rFonts w:ascii="Arial" w:hAnsi="Arial" w:cs="Arial"/>
          <w:lang w:val="en-GB"/>
        </w:rPr>
        <w:t xml:space="preserve">It can be concluded that the prepared </w:t>
      </w:r>
      <w:r w:rsidR="00E218A7">
        <w:rPr>
          <w:rFonts w:ascii="Arial" w:hAnsi="Arial" w:cs="Arial"/>
          <w:lang w:val="en-GB"/>
        </w:rPr>
        <w:t xml:space="preserve">chelating </w:t>
      </w:r>
      <w:r w:rsidRPr="00D6499A">
        <w:rPr>
          <w:rFonts w:ascii="Arial" w:hAnsi="Arial" w:cs="Arial"/>
          <w:lang w:val="en-GB"/>
        </w:rPr>
        <w:t>agents are applicable in ma</w:t>
      </w:r>
      <w:r w:rsidR="00E65563">
        <w:rPr>
          <w:rFonts w:ascii="Arial" w:hAnsi="Arial" w:cs="Arial"/>
          <w:lang w:val="en-GB"/>
        </w:rPr>
        <w:t>ny detergent formulas and as</w:t>
      </w:r>
      <w:r w:rsidRPr="00D6499A">
        <w:rPr>
          <w:rFonts w:ascii="Arial" w:hAnsi="Arial" w:cs="Arial"/>
          <w:lang w:val="en-GB"/>
        </w:rPr>
        <w:t xml:space="preserve"> textile auxiliary agents for some finishing operations.</w:t>
      </w:r>
      <w:r>
        <w:rPr>
          <w:rFonts w:ascii="Arial" w:hAnsi="Arial" w:cs="Arial"/>
          <w:lang w:val="en-GB"/>
        </w:rPr>
        <w:t xml:space="preserve"> </w:t>
      </w:r>
      <w:r w:rsidR="00E218A7">
        <w:rPr>
          <w:rFonts w:ascii="Arial" w:hAnsi="Arial" w:cs="Arial"/>
          <w:lang w:val="en-GB"/>
        </w:rPr>
        <w:t>Sample no.</w:t>
      </w:r>
      <w:r w:rsidR="00E65563">
        <w:rPr>
          <w:rFonts w:ascii="Arial" w:hAnsi="Arial" w:cs="Arial"/>
          <w:lang w:val="en-GB"/>
        </w:rPr>
        <w:t xml:space="preserve"> </w:t>
      </w:r>
      <w:bookmarkStart w:id="2" w:name="_GoBack"/>
      <w:bookmarkEnd w:id="2"/>
      <w:r w:rsidR="00E218A7">
        <w:rPr>
          <w:rFonts w:ascii="Arial" w:hAnsi="Arial" w:cs="Arial"/>
          <w:lang w:val="en-GB"/>
        </w:rPr>
        <w:t>3</w:t>
      </w:r>
      <w:r>
        <w:rPr>
          <w:rFonts w:ascii="Arial" w:hAnsi="Arial" w:cs="Arial"/>
          <w:lang w:val="en-GB"/>
        </w:rPr>
        <w:t xml:space="preserve"> could be recommended as a replacement for existing sequestering agents. </w:t>
      </w:r>
    </w:p>
    <w:p w:rsidR="00B30391" w:rsidRPr="00D6499A" w:rsidRDefault="00B30391" w:rsidP="00B30391">
      <w:pPr>
        <w:spacing w:line="240" w:lineRule="auto"/>
        <w:jc w:val="both"/>
        <w:rPr>
          <w:rFonts w:ascii="Arial" w:hAnsi="Arial" w:cs="Arial"/>
          <w:lang w:val="en-GB"/>
        </w:rPr>
      </w:pPr>
    </w:p>
    <w:p w:rsidR="00B30391" w:rsidRPr="00CF19E6" w:rsidRDefault="00B30391" w:rsidP="00B30391">
      <w:pPr>
        <w:spacing w:line="240" w:lineRule="auto"/>
        <w:jc w:val="both"/>
        <w:rPr>
          <w:rFonts w:ascii="Arial" w:hAnsi="Arial" w:cs="Arial"/>
          <w:b/>
          <w:lang w:val="en-GB"/>
        </w:rPr>
      </w:pPr>
      <w:r w:rsidRPr="00CF19E6">
        <w:rPr>
          <w:rFonts w:ascii="Arial" w:hAnsi="Arial" w:cs="Arial"/>
          <w:b/>
          <w:lang w:val="en-GB"/>
        </w:rPr>
        <w:t>5 REFERENCES</w:t>
      </w:r>
    </w:p>
    <w:p w:rsidR="00B30391" w:rsidRDefault="00B30391" w:rsidP="0016318E">
      <w:pPr>
        <w:pStyle w:val="Odstavecseseznamem"/>
        <w:numPr>
          <w:ilvl w:val="0"/>
          <w:numId w:val="1"/>
        </w:numPr>
        <w:spacing w:after="0" w:line="240" w:lineRule="auto"/>
        <w:ind w:left="714" w:hanging="357"/>
        <w:jc w:val="both"/>
        <w:rPr>
          <w:rFonts w:ascii="Arial" w:hAnsi="Arial" w:cs="Arial"/>
          <w:sz w:val="20"/>
          <w:szCs w:val="20"/>
          <w:lang w:val="en-US"/>
        </w:rPr>
      </w:pPr>
      <w:r w:rsidRPr="00CF19E6">
        <w:rPr>
          <w:rFonts w:ascii="Arial" w:hAnsi="Arial" w:cs="Arial"/>
          <w:sz w:val="20"/>
          <w:szCs w:val="20"/>
          <w:lang w:val="en-US"/>
        </w:rPr>
        <w:t>Choudhury A.</w:t>
      </w:r>
      <w:r w:rsidR="0044608E">
        <w:rPr>
          <w:rFonts w:ascii="Arial" w:hAnsi="Arial" w:cs="Arial"/>
          <w:sz w:val="20"/>
          <w:szCs w:val="20"/>
          <w:lang w:val="en-US"/>
        </w:rPr>
        <w:t xml:space="preserve"> </w:t>
      </w:r>
      <w:r w:rsidRPr="00CF19E6">
        <w:rPr>
          <w:rFonts w:ascii="Arial" w:hAnsi="Arial" w:cs="Arial"/>
          <w:sz w:val="20"/>
          <w:szCs w:val="20"/>
          <w:lang w:val="en-US"/>
        </w:rPr>
        <w:t>K.</w:t>
      </w:r>
      <w:r w:rsidR="0044608E">
        <w:rPr>
          <w:rFonts w:ascii="Arial" w:hAnsi="Arial" w:cs="Arial"/>
          <w:sz w:val="20"/>
          <w:szCs w:val="20"/>
          <w:lang w:val="en-US"/>
        </w:rPr>
        <w:t xml:space="preserve"> </w:t>
      </w:r>
      <w:r w:rsidRPr="00CF19E6">
        <w:rPr>
          <w:rFonts w:ascii="Arial" w:hAnsi="Arial" w:cs="Arial"/>
          <w:sz w:val="20"/>
          <w:szCs w:val="20"/>
          <w:lang w:val="en-US"/>
        </w:rPr>
        <w:t>Roy</w:t>
      </w:r>
      <w:r w:rsidRPr="00CF19E6">
        <w:rPr>
          <w:rFonts w:ascii="Arial" w:hAnsi="Arial" w:cs="Arial"/>
          <w:caps/>
          <w:sz w:val="20"/>
          <w:szCs w:val="20"/>
          <w:lang w:val="en-US"/>
        </w:rPr>
        <w:t xml:space="preserve">. </w:t>
      </w:r>
      <w:r w:rsidRPr="00CF19E6">
        <w:rPr>
          <w:rFonts w:ascii="Arial" w:hAnsi="Arial" w:cs="Arial"/>
          <w:i/>
          <w:sz w:val="20"/>
          <w:szCs w:val="20"/>
          <w:lang w:val="en-US"/>
        </w:rPr>
        <w:t xml:space="preserve">Textile Preparation and Dyeing. </w:t>
      </w:r>
      <w:r w:rsidRPr="00CF19E6">
        <w:rPr>
          <w:rFonts w:ascii="Arial" w:hAnsi="Arial" w:cs="Arial"/>
          <w:sz w:val="20"/>
          <w:szCs w:val="20"/>
          <w:lang w:val="en-US"/>
        </w:rPr>
        <w:t xml:space="preserve">Enfield NH, USA: Science </w:t>
      </w:r>
      <w:proofErr w:type="spellStart"/>
      <w:r w:rsidRPr="00CF19E6">
        <w:rPr>
          <w:rFonts w:ascii="Arial" w:hAnsi="Arial" w:cs="Arial"/>
          <w:sz w:val="20"/>
          <w:szCs w:val="20"/>
          <w:lang w:val="en-US"/>
        </w:rPr>
        <w:t>Publichers</w:t>
      </w:r>
      <w:proofErr w:type="spellEnd"/>
      <w:r w:rsidRPr="00CF19E6">
        <w:rPr>
          <w:rFonts w:ascii="Arial" w:hAnsi="Arial" w:cs="Arial"/>
          <w:sz w:val="20"/>
          <w:szCs w:val="20"/>
          <w:lang w:val="en-US"/>
        </w:rPr>
        <w:t>, 2006, pp 40-60. ISBN 1-57808-402-4.</w:t>
      </w:r>
    </w:p>
    <w:p w:rsidR="0016318E" w:rsidRPr="0016318E" w:rsidRDefault="0044608E" w:rsidP="0016318E">
      <w:pPr>
        <w:pStyle w:val="Odstavecseseznamem"/>
        <w:numPr>
          <w:ilvl w:val="0"/>
          <w:numId w:val="1"/>
        </w:numPr>
        <w:spacing w:after="0" w:line="240" w:lineRule="auto"/>
        <w:contextualSpacing w:val="0"/>
        <w:jc w:val="both"/>
      </w:pPr>
      <w:proofErr w:type="spellStart"/>
      <w:r>
        <w:t>Šmidrkal</w:t>
      </w:r>
      <w:proofErr w:type="spellEnd"/>
      <w:r>
        <w:t xml:space="preserve"> J. A J. Svobodová</w:t>
      </w:r>
      <w:r w:rsidR="0016318E" w:rsidRPr="000137BD">
        <w:t>: Prací účinnost, XLVIII. Seminář o tenzidech a detergentech. Sborník přednášek, str. 39-43, ISBN 978-80-7395-942-5.</w:t>
      </w:r>
    </w:p>
    <w:p w:rsidR="00B30391" w:rsidRPr="00CF19E6" w:rsidRDefault="00B30391" w:rsidP="0016318E">
      <w:pPr>
        <w:pStyle w:val="Odstavecseseznamem"/>
        <w:numPr>
          <w:ilvl w:val="0"/>
          <w:numId w:val="1"/>
        </w:numPr>
        <w:spacing w:after="0" w:line="240" w:lineRule="auto"/>
        <w:ind w:left="714" w:hanging="357"/>
        <w:jc w:val="both"/>
        <w:rPr>
          <w:rFonts w:ascii="Arial" w:hAnsi="Arial" w:cs="Arial"/>
          <w:sz w:val="20"/>
          <w:szCs w:val="20"/>
          <w:lang w:val="en-US"/>
        </w:rPr>
      </w:pPr>
      <w:r w:rsidRPr="00CF19E6">
        <w:rPr>
          <w:rFonts w:ascii="Arial" w:hAnsi="Arial" w:cs="Arial"/>
          <w:spacing w:val="-2"/>
          <w:sz w:val="20"/>
          <w:szCs w:val="20"/>
          <w:lang w:val="de-DE"/>
        </w:rPr>
        <w:t>H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ül</w:t>
      </w:r>
      <w:r w:rsidRPr="00CF19E6">
        <w:rPr>
          <w:rFonts w:ascii="Arial" w:hAnsi="Arial" w:cs="Arial"/>
          <w:sz w:val="20"/>
          <w:szCs w:val="20"/>
          <w:lang w:val="de-DE"/>
        </w:rPr>
        <w:t>s</w:t>
      </w:r>
      <w:r w:rsidRPr="00CF19E6">
        <w:rPr>
          <w:rFonts w:ascii="Arial" w:hAnsi="Arial" w:cs="Arial"/>
          <w:spacing w:val="29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z w:val="20"/>
          <w:szCs w:val="20"/>
          <w:lang w:val="de-DE"/>
        </w:rPr>
        <w:t>C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h</w:t>
      </w:r>
      <w:r w:rsidRPr="00CF19E6">
        <w:rPr>
          <w:rFonts w:ascii="Arial" w:hAnsi="Arial" w:cs="Arial"/>
          <w:sz w:val="20"/>
          <w:szCs w:val="20"/>
          <w:lang w:val="de-DE"/>
        </w:rPr>
        <w:t>e</w:t>
      </w:r>
      <w:r w:rsidRPr="00CF19E6">
        <w:rPr>
          <w:rFonts w:ascii="Arial" w:hAnsi="Arial" w:cs="Arial"/>
          <w:spacing w:val="-5"/>
          <w:sz w:val="20"/>
          <w:szCs w:val="20"/>
          <w:lang w:val="de-DE"/>
        </w:rPr>
        <w:t>m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is</w:t>
      </w:r>
      <w:r w:rsidRPr="00CF19E6">
        <w:rPr>
          <w:rFonts w:ascii="Arial" w:hAnsi="Arial" w:cs="Arial"/>
          <w:sz w:val="20"/>
          <w:szCs w:val="20"/>
          <w:lang w:val="de-DE"/>
        </w:rPr>
        <w:t>c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h</w:t>
      </w:r>
      <w:r w:rsidRPr="00CF19E6">
        <w:rPr>
          <w:rFonts w:ascii="Arial" w:hAnsi="Arial" w:cs="Arial"/>
          <w:sz w:val="20"/>
          <w:szCs w:val="20"/>
          <w:lang w:val="de-DE"/>
        </w:rPr>
        <w:t>e</w:t>
      </w:r>
      <w:r w:rsidRPr="00CF19E6">
        <w:rPr>
          <w:rFonts w:ascii="Arial" w:hAnsi="Arial" w:cs="Arial"/>
          <w:spacing w:val="28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-2"/>
          <w:sz w:val="20"/>
          <w:szCs w:val="20"/>
          <w:lang w:val="de-DE"/>
        </w:rPr>
        <w:t>W</w:t>
      </w:r>
      <w:r w:rsidRPr="00CF19E6">
        <w:rPr>
          <w:rFonts w:ascii="Arial" w:hAnsi="Arial" w:cs="Arial"/>
          <w:sz w:val="20"/>
          <w:szCs w:val="20"/>
          <w:lang w:val="de-DE"/>
        </w:rPr>
        <w:t>er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k</w:t>
      </w:r>
      <w:r w:rsidRPr="00CF19E6">
        <w:rPr>
          <w:rFonts w:ascii="Arial" w:hAnsi="Arial" w:cs="Arial"/>
          <w:sz w:val="20"/>
          <w:szCs w:val="20"/>
          <w:lang w:val="de-DE"/>
        </w:rPr>
        <w:t>e</w:t>
      </w:r>
      <w:r w:rsidRPr="00CF19E6">
        <w:rPr>
          <w:rFonts w:ascii="Arial" w:hAnsi="Arial" w:cs="Arial"/>
          <w:spacing w:val="28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-2"/>
          <w:sz w:val="20"/>
          <w:szCs w:val="20"/>
          <w:lang w:val="de-DE"/>
        </w:rPr>
        <w:t>A</w:t>
      </w:r>
      <w:r w:rsidRPr="00CF19E6">
        <w:rPr>
          <w:rFonts w:ascii="Arial" w:hAnsi="Arial" w:cs="Arial"/>
          <w:spacing w:val="-1"/>
          <w:sz w:val="20"/>
          <w:szCs w:val="20"/>
          <w:lang w:val="de-DE"/>
        </w:rPr>
        <w:t>.</w:t>
      </w:r>
      <w:r w:rsidRPr="00CF19E6">
        <w:rPr>
          <w:rFonts w:ascii="Arial" w:hAnsi="Arial" w:cs="Arial"/>
          <w:sz w:val="20"/>
          <w:szCs w:val="20"/>
          <w:lang w:val="de-DE"/>
        </w:rPr>
        <w:t>-</w:t>
      </w:r>
      <w:r w:rsidRPr="00CF19E6">
        <w:rPr>
          <w:rFonts w:ascii="Arial" w:hAnsi="Arial" w:cs="Arial"/>
          <w:spacing w:val="-2"/>
          <w:sz w:val="20"/>
          <w:szCs w:val="20"/>
          <w:lang w:val="de-DE"/>
        </w:rPr>
        <w:t>G</w:t>
      </w:r>
      <w:r w:rsidRPr="00CF19E6">
        <w:rPr>
          <w:rFonts w:ascii="Arial" w:hAnsi="Arial" w:cs="Arial"/>
          <w:sz w:val="20"/>
          <w:szCs w:val="20"/>
          <w:lang w:val="de-DE"/>
        </w:rPr>
        <w:t>.</w:t>
      </w:r>
      <w:r w:rsidRPr="00CF19E6">
        <w:rPr>
          <w:rFonts w:ascii="Arial" w:hAnsi="Arial" w:cs="Arial"/>
          <w:spacing w:val="27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-4"/>
          <w:sz w:val="20"/>
          <w:szCs w:val="20"/>
          <w:lang w:val="de-DE"/>
        </w:rPr>
        <w:t>W</w:t>
      </w:r>
      <w:r w:rsidRPr="00CF19E6">
        <w:rPr>
          <w:rFonts w:ascii="Arial" w:hAnsi="Arial" w:cs="Arial"/>
          <w:sz w:val="20"/>
          <w:szCs w:val="20"/>
          <w:lang w:val="de-DE"/>
        </w:rPr>
        <w:t>a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s</w:t>
      </w:r>
      <w:r w:rsidRPr="00CF19E6">
        <w:rPr>
          <w:rFonts w:ascii="Arial" w:hAnsi="Arial" w:cs="Arial"/>
          <w:sz w:val="20"/>
          <w:szCs w:val="20"/>
          <w:lang w:val="de-DE"/>
        </w:rPr>
        <w:t>c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h</w:t>
      </w:r>
      <w:r w:rsidRPr="00CF19E6">
        <w:rPr>
          <w:rFonts w:ascii="Arial" w:hAnsi="Arial" w:cs="Arial"/>
          <w:spacing w:val="-5"/>
          <w:sz w:val="20"/>
          <w:szCs w:val="20"/>
          <w:lang w:val="de-DE"/>
        </w:rPr>
        <w:t>m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itt</w:t>
      </w:r>
      <w:r w:rsidRPr="00CF19E6">
        <w:rPr>
          <w:rFonts w:ascii="Arial" w:hAnsi="Arial" w:cs="Arial"/>
          <w:sz w:val="20"/>
          <w:szCs w:val="20"/>
          <w:lang w:val="de-DE"/>
        </w:rPr>
        <w:t>e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l</w:t>
      </w:r>
      <w:r w:rsidRPr="00CF19E6">
        <w:rPr>
          <w:rFonts w:ascii="Arial" w:hAnsi="Arial" w:cs="Arial"/>
          <w:sz w:val="20"/>
          <w:szCs w:val="20"/>
          <w:lang w:val="de-DE"/>
        </w:rPr>
        <w:t>f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o</w:t>
      </w:r>
      <w:r w:rsidRPr="00CF19E6">
        <w:rPr>
          <w:rFonts w:ascii="Arial" w:hAnsi="Arial" w:cs="Arial"/>
          <w:sz w:val="20"/>
          <w:szCs w:val="20"/>
          <w:lang w:val="de-DE"/>
        </w:rPr>
        <w:t>r</w:t>
      </w:r>
      <w:r w:rsidRPr="00CF19E6">
        <w:rPr>
          <w:rFonts w:ascii="Arial" w:hAnsi="Arial" w:cs="Arial"/>
          <w:spacing w:val="-5"/>
          <w:sz w:val="20"/>
          <w:szCs w:val="20"/>
          <w:lang w:val="de-DE"/>
        </w:rPr>
        <w:t>m</w:t>
      </w:r>
      <w:r w:rsidRPr="00CF19E6">
        <w:rPr>
          <w:rFonts w:ascii="Arial" w:hAnsi="Arial" w:cs="Arial"/>
          <w:spacing w:val="3"/>
          <w:sz w:val="20"/>
          <w:szCs w:val="20"/>
          <w:lang w:val="de-DE"/>
        </w:rPr>
        <w:t>uli</w:t>
      </w:r>
      <w:r w:rsidRPr="00CF19E6">
        <w:rPr>
          <w:rFonts w:ascii="Arial" w:hAnsi="Arial" w:cs="Arial"/>
          <w:sz w:val="20"/>
          <w:szCs w:val="20"/>
          <w:lang w:val="de-DE"/>
        </w:rPr>
        <w:t>er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ung</w:t>
      </w:r>
      <w:r w:rsidRPr="00CF19E6">
        <w:rPr>
          <w:rFonts w:ascii="Arial" w:hAnsi="Arial" w:cs="Arial"/>
          <w:sz w:val="20"/>
          <w:szCs w:val="20"/>
          <w:lang w:val="de-DE"/>
        </w:rPr>
        <w:t>en</w:t>
      </w:r>
      <w:r w:rsidRPr="00CF19E6">
        <w:rPr>
          <w:rFonts w:ascii="Arial" w:hAnsi="Arial" w:cs="Arial"/>
          <w:spacing w:val="29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-5"/>
          <w:sz w:val="20"/>
          <w:szCs w:val="20"/>
          <w:lang w:val="de-DE"/>
        </w:rPr>
        <w:t>m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i</w:t>
      </w:r>
      <w:r w:rsidRPr="00CF19E6">
        <w:rPr>
          <w:rFonts w:ascii="Arial" w:hAnsi="Arial" w:cs="Arial"/>
          <w:sz w:val="20"/>
          <w:szCs w:val="20"/>
          <w:lang w:val="de-DE"/>
        </w:rPr>
        <w:t>t</w:t>
      </w:r>
      <w:r w:rsidRPr="00CF19E6">
        <w:rPr>
          <w:rFonts w:ascii="Arial" w:hAnsi="Arial" w:cs="Arial"/>
          <w:spacing w:val="29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biologis</w:t>
      </w:r>
      <w:r w:rsidRPr="00CF19E6">
        <w:rPr>
          <w:rFonts w:ascii="Arial" w:hAnsi="Arial" w:cs="Arial"/>
          <w:sz w:val="20"/>
          <w:szCs w:val="20"/>
          <w:lang w:val="de-DE"/>
        </w:rPr>
        <w:t>ch a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bb</w:t>
      </w:r>
      <w:r w:rsidRPr="00CF19E6">
        <w:rPr>
          <w:rFonts w:ascii="Arial" w:hAnsi="Arial" w:cs="Arial"/>
          <w:sz w:val="20"/>
          <w:szCs w:val="20"/>
          <w:lang w:val="de-DE"/>
        </w:rPr>
        <w:t>a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ub</w:t>
      </w:r>
      <w:r w:rsidRPr="00CF19E6">
        <w:rPr>
          <w:rFonts w:ascii="Arial" w:hAnsi="Arial" w:cs="Arial"/>
          <w:sz w:val="20"/>
          <w:szCs w:val="20"/>
          <w:lang w:val="de-DE"/>
        </w:rPr>
        <w:t>aren</w:t>
      </w:r>
      <w:r w:rsidRPr="00CF19E6">
        <w:rPr>
          <w:rFonts w:ascii="Arial" w:hAnsi="Arial" w:cs="Arial"/>
          <w:spacing w:val="-16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-1"/>
          <w:sz w:val="20"/>
          <w:szCs w:val="20"/>
          <w:lang w:val="de-DE"/>
        </w:rPr>
        <w:t>P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ol</w:t>
      </w:r>
      <w:r w:rsidRPr="00CF19E6">
        <w:rPr>
          <w:rFonts w:ascii="Arial" w:hAnsi="Arial" w:cs="Arial"/>
          <w:spacing w:val="-4"/>
          <w:sz w:val="20"/>
          <w:szCs w:val="20"/>
          <w:lang w:val="de-DE"/>
        </w:rPr>
        <w:t>y</w:t>
      </w:r>
      <w:r w:rsidRPr="00CF19E6">
        <w:rPr>
          <w:rFonts w:ascii="Arial" w:hAnsi="Arial" w:cs="Arial"/>
          <w:spacing w:val="-5"/>
          <w:sz w:val="20"/>
          <w:szCs w:val="20"/>
          <w:lang w:val="de-DE"/>
        </w:rPr>
        <w:t>m</w:t>
      </w:r>
      <w:r w:rsidRPr="00CF19E6">
        <w:rPr>
          <w:rFonts w:ascii="Arial" w:hAnsi="Arial" w:cs="Arial"/>
          <w:sz w:val="20"/>
          <w:szCs w:val="20"/>
          <w:lang w:val="de-DE"/>
        </w:rPr>
        <w:t>ere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n</w:t>
      </w:r>
      <w:r w:rsidRPr="00CF19E6">
        <w:rPr>
          <w:rFonts w:ascii="Arial" w:hAnsi="Arial" w:cs="Arial"/>
          <w:sz w:val="20"/>
          <w:szCs w:val="20"/>
          <w:lang w:val="de-DE"/>
        </w:rPr>
        <w:t>.</w:t>
      </w:r>
      <w:r w:rsidRPr="00CF19E6">
        <w:rPr>
          <w:rFonts w:ascii="Arial" w:hAnsi="Arial" w:cs="Arial"/>
          <w:spacing w:val="-18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z w:val="20"/>
          <w:szCs w:val="20"/>
          <w:lang w:val="de-DE"/>
        </w:rPr>
        <w:t>I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nv</w:t>
      </w:r>
      <w:r w:rsidRPr="00CF19E6">
        <w:rPr>
          <w:rFonts w:ascii="Arial" w:hAnsi="Arial" w:cs="Arial"/>
          <w:sz w:val="20"/>
          <w:szCs w:val="20"/>
          <w:lang w:val="de-DE"/>
        </w:rPr>
        <w:t>e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nto</w:t>
      </w:r>
      <w:r w:rsidRPr="00CF19E6">
        <w:rPr>
          <w:rFonts w:ascii="Arial" w:hAnsi="Arial" w:cs="Arial"/>
          <w:sz w:val="20"/>
          <w:szCs w:val="20"/>
          <w:lang w:val="de-DE"/>
        </w:rPr>
        <w:t>r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s</w:t>
      </w:r>
      <w:r w:rsidRPr="00CF19E6">
        <w:rPr>
          <w:rFonts w:ascii="Arial" w:hAnsi="Arial" w:cs="Arial"/>
          <w:sz w:val="20"/>
          <w:szCs w:val="20"/>
          <w:lang w:val="de-DE"/>
        </w:rPr>
        <w:t>:</w:t>
      </w:r>
      <w:r w:rsidRPr="00CF19E6">
        <w:rPr>
          <w:rFonts w:ascii="Arial" w:hAnsi="Arial" w:cs="Arial"/>
          <w:spacing w:val="-16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z w:val="20"/>
          <w:szCs w:val="20"/>
          <w:lang w:val="de-DE"/>
        </w:rPr>
        <w:t>Beck</w:t>
      </w:r>
      <w:r w:rsidRPr="00CF19E6">
        <w:rPr>
          <w:rFonts w:ascii="Arial" w:hAnsi="Arial" w:cs="Arial"/>
          <w:spacing w:val="-14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z w:val="20"/>
          <w:szCs w:val="20"/>
          <w:lang w:val="de-DE"/>
        </w:rPr>
        <w:t>R</w:t>
      </w:r>
      <w:r w:rsidRPr="00CF19E6">
        <w:rPr>
          <w:rFonts w:ascii="Arial" w:hAnsi="Arial" w:cs="Arial"/>
          <w:spacing w:val="-1"/>
          <w:sz w:val="20"/>
          <w:szCs w:val="20"/>
          <w:lang w:val="de-DE"/>
        </w:rPr>
        <w:t>.</w:t>
      </w:r>
      <w:r w:rsidRPr="00CF19E6">
        <w:rPr>
          <w:rFonts w:ascii="Arial" w:hAnsi="Arial" w:cs="Arial"/>
          <w:sz w:val="20"/>
          <w:szCs w:val="20"/>
          <w:lang w:val="de-DE"/>
        </w:rPr>
        <w:t>,</w:t>
      </w:r>
      <w:r w:rsidRPr="00CF19E6">
        <w:rPr>
          <w:rFonts w:ascii="Arial" w:hAnsi="Arial" w:cs="Arial"/>
          <w:spacing w:val="-16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-2"/>
          <w:sz w:val="20"/>
          <w:szCs w:val="20"/>
          <w:lang w:val="de-DE"/>
        </w:rPr>
        <w:t>K</w:t>
      </w:r>
      <w:r w:rsidRPr="00CF19E6">
        <w:rPr>
          <w:rFonts w:ascii="Arial" w:hAnsi="Arial" w:cs="Arial"/>
          <w:sz w:val="20"/>
          <w:szCs w:val="20"/>
          <w:lang w:val="de-DE"/>
        </w:rPr>
        <w:t>ra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us</w:t>
      </w:r>
      <w:r w:rsidRPr="00CF19E6">
        <w:rPr>
          <w:rFonts w:ascii="Arial" w:hAnsi="Arial" w:cs="Arial"/>
          <w:sz w:val="20"/>
          <w:szCs w:val="20"/>
          <w:lang w:val="de-DE"/>
        </w:rPr>
        <w:t>e</w:t>
      </w:r>
      <w:r w:rsidRPr="00CF19E6">
        <w:rPr>
          <w:rFonts w:ascii="Arial" w:hAnsi="Arial" w:cs="Arial"/>
          <w:spacing w:val="-15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-1"/>
          <w:sz w:val="20"/>
          <w:szCs w:val="20"/>
          <w:lang w:val="de-DE"/>
        </w:rPr>
        <w:t>F.</w:t>
      </w:r>
      <w:r w:rsidRPr="00CF19E6">
        <w:rPr>
          <w:rFonts w:ascii="Arial" w:hAnsi="Arial" w:cs="Arial"/>
          <w:sz w:val="20"/>
          <w:szCs w:val="20"/>
          <w:lang w:val="de-DE"/>
        </w:rPr>
        <w:t>,</w:t>
      </w:r>
      <w:r w:rsidRPr="00CF19E6">
        <w:rPr>
          <w:rFonts w:ascii="Arial" w:hAnsi="Arial" w:cs="Arial"/>
          <w:spacing w:val="-16"/>
          <w:sz w:val="20"/>
          <w:szCs w:val="20"/>
          <w:lang w:val="de-DE"/>
        </w:rPr>
        <w:t xml:space="preserve"> </w:t>
      </w:r>
      <w:proofErr w:type="spellStart"/>
      <w:r w:rsidRPr="00CF19E6">
        <w:rPr>
          <w:rFonts w:ascii="Arial" w:hAnsi="Arial" w:cs="Arial"/>
          <w:spacing w:val="-1"/>
          <w:sz w:val="20"/>
          <w:szCs w:val="20"/>
          <w:lang w:val="de-DE"/>
        </w:rPr>
        <w:t>S</w:t>
      </w:r>
      <w:r w:rsidRPr="00CF19E6">
        <w:rPr>
          <w:rFonts w:ascii="Arial" w:hAnsi="Arial" w:cs="Arial"/>
          <w:sz w:val="20"/>
          <w:szCs w:val="20"/>
          <w:lang w:val="de-DE"/>
        </w:rPr>
        <w:t>c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hönk</w:t>
      </w:r>
      <w:r w:rsidRPr="00CF19E6">
        <w:rPr>
          <w:rFonts w:ascii="Arial" w:hAnsi="Arial" w:cs="Arial"/>
          <w:sz w:val="20"/>
          <w:szCs w:val="20"/>
          <w:lang w:val="de-DE"/>
        </w:rPr>
        <w:t>äs</w:t>
      </w:r>
      <w:proofErr w:type="spellEnd"/>
      <w:r w:rsidRPr="00CF19E6">
        <w:rPr>
          <w:rFonts w:ascii="Arial" w:hAnsi="Arial" w:cs="Arial"/>
          <w:spacing w:val="-14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-2"/>
          <w:sz w:val="20"/>
          <w:szCs w:val="20"/>
          <w:lang w:val="de-DE"/>
        </w:rPr>
        <w:t>U</w:t>
      </w:r>
      <w:r w:rsidRPr="00CF19E6">
        <w:rPr>
          <w:rFonts w:ascii="Arial" w:hAnsi="Arial" w:cs="Arial"/>
          <w:sz w:val="20"/>
          <w:szCs w:val="20"/>
          <w:lang w:val="de-DE"/>
        </w:rPr>
        <w:t>.</w:t>
      </w:r>
      <w:r w:rsidRPr="00CF19E6">
        <w:rPr>
          <w:rFonts w:ascii="Arial" w:hAnsi="Arial" w:cs="Arial"/>
          <w:spacing w:val="-16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z w:val="20"/>
          <w:szCs w:val="20"/>
          <w:lang w:val="de-DE"/>
        </w:rPr>
        <w:t>I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nt</w:t>
      </w:r>
      <w:r w:rsidRPr="00CF19E6">
        <w:rPr>
          <w:rFonts w:ascii="Arial" w:hAnsi="Arial" w:cs="Arial"/>
          <w:sz w:val="20"/>
          <w:szCs w:val="20"/>
          <w:lang w:val="de-DE"/>
        </w:rPr>
        <w:t>.</w:t>
      </w:r>
      <w:r w:rsidRPr="00CF19E6">
        <w:rPr>
          <w:rFonts w:ascii="Arial" w:hAnsi="Arial" w:cs="Arial"/>
          <w:spacing w:val="-16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z w:val="20"/>
          <w:szCs w:val="20"/>
          <w:lang w:val="de-DE"/>
        </w:rPr>
        <w:t>C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l</w:t>
      </w:r>
      <w:r w:rsidRPr="00CF19E6">
        <w:rPr>
          <w:rFonts w:ascii="Arial" w:hAnsi="Arial" w:cs="Arial"/>
          <w:spacing w:val="-1"/>
          <w:sz w:val="20"/>
          <w:szCs w:val="20"/>
          <w:lang w:val="de-DE"/>
        </w:rPr>
        <w:t>.</w:t>
      </w:r>
      <w:r w:rsidRPr="00CF19E6">
        <w:rPr>
          <w:rFonts w:ascii="Arial" w:hAnsi="Arial" w:cs="Arial"/>
          <w:sz w:val="20"/>
          <w:szCs w:val="20"/>
          <w:lang w:val="de-DE"/>
        </w:rPr>
        <w:t>: C</w:t>
      </w:r>
      <w:r w:rsidRPr="00CF19E6">
        <w:rPr>
          <w:rFonts w:ascii="Arial" w:hAnsi="Arial" w:cs="Arial"/>
          <w:spacing w:val="-1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1</w:t>
      </w:r>
      <w:r w:rsidRPr="00CF19E6">
        <w:rPr>
          <w:rFonts w:ascii="Arial" w:hAnsi="Arial" w:cs="Arial"/>
          <w:sz w:val="20"/>
          <w:szCs w:val="20"/>
          <w:lang w:val="de-DE"/>
        </w:rPr>
        <w:t>1 D</w:t>
      </w:r>
      <w:r w:rsidRPr="00CF19E6">
        <w:rPr>
          <w:rFonts w:ascii="Arial" w:hAnsi="Arial" w:cs="Arial"/>
          <w:spacing w:val="-2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3/37</w:t>
      </w:r>
      <w:r w:rsidRPr="00CF19E6">
        <w:rPr>
          <w:rFonts w:ascii="Arial" w:hAnsi="Arial" w:cs="Arial"/>
          <w:sz w:val="20"/>
          <w:szCs w:val="20"/>
          <w:lang w:val="de-DE"/>
        </w:rPr>
        <w:t>.</w:t>
      </w:r>
      <w:r w:rsidRPr="00CF19E6">
        <w:rPr>
          <w:rFonts w:ascii="Arial" w:hAnsi="Arial" w:cs="Arial"/>
          <w:spacing w:val="-1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-2"/>
          <w:sz w:val="20"/>
          <w:szCs w:val="20"/>
          <w:lang w:val="de-DE"/>
        </w:rPr>
        <w:t>G</w:t>
      </w:r>
      <w:r w:rsidRPr="00CF19E6">
        <w:rPr>
          <w:rFonts w:ascii="Arial" w:hAnsi="Arial" w:cs="Arial"/>
          <w:sz w:val="20"/>
          <w:szCs w:val="20"/>
          <w:lang w:val="de-DE"/>
        </w:rPr>
        <w:t>er.</w:t>
      </w:r>
      <w:r w:rsidRPr="00CF19E6">
        <w:rPr>
          <w:rFonts w:ascii="Arial" w:hAnsi="Arial" w:cs="Arial"/>
          <w:spacing w:val="-1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-2"/>
          <w:sz w:val="20"/>
          <w:szCs w:val="20"/>
          <w:lang w:val="de-DE"/>
        </w:rPr>
        <w:t>O</w:t>
      </w:r>
      <w:r w:rsidRPr="00CF19E6">
        <w:rPr>
          <w:rFonts w:ascii="Arial" w:hAnsi="Arial" w:cs="Arial"/>
          <w:sz w:val="20"/>
          <w:szCs w:val="20"/>
          <w:lang w:val="de-DE"/>
        </w:rPr>
        <w:t>ffe</w:t>
      </w:r>
      <w:r w:rsidRPr="00CF19E6">
        <w:rPr>
          <w:rFonts w:ascii="Arial" w:hAnsi="Arial" w:cs="Arial"/>
          <w:spacing w:val="1"/>
          <w:sz w:val="20"/>
          <w:szCs w:val="20"/>
          <w:lang w:val="de-DE"/>
        </w:rPr>
        <w:t>n</w:t>
      </w:r>
      <w:r w:rsidRPr="00CF19E6">
        <w:rPr>
          <w:rFonts w:ascii="Arial" w:hAnsi="Arial" w:cs="Arial"/>
          <w:sz w:val="20"/>
          <w:szCs w:val="20"/>
          <w:lang w:val="de-DE"/>
        </w:rPr>
        <w:t>.</w:t>
      </w:r>
      <w:r w:rsidRPr="00CF19E6">
        <w:rPr>
          <w:rFonts w:ascii="Arial" w:hAnsi="Arial" w:cs="Arial"/>
          <w:spacing w:val="-1"/>
          <w:sz w:val="20"/>
          <w:szCs w:val="20"/>
          <w:lang w:val="de-DE"/>
        </w:rPr>
        <w:t xml:space="preserve"> </w:t>
      </w:r>
      <w:r w:rsidRPr="00CF19E6">
        <w:rPr>
          <w:rFonts w:ascii="Arial" w:hAnsi="Arial" w:cs="Arial"/>
          <w:spacing w:val="-2"/>
          <w:sz w:val="20"/>
          <w:szCs w:val="20"/>
        </w:rPr>
        <w:t>D</w:t>
      </w:r>
      <w:r w:rsidRPr="00CF19E6">
        <w:rPr>
          <w:rFonts w:ascii="Arial" w:hAnsi="Arial" w:cs="Arial"/>
          <w:sz w:val="20"/>
          <w:szCs w:val="20"/>
        </w:rPr>
        <w:t>E</w:t>
      </w:r>
      <w:r w:rsidRPr="00CF19E6">
        <w:rPr>
          <w:rFonts w:ascii="Arial" w:hAnsi="Arial" w:cs="Arial"/>
          <w:spacing w:val="-2"/>
          <w:sz w:val="20"/>
          <w:szCs w:val="20"/>
        </w:rPr>
        <w:t xml:space="preserve"> </w:t>
      </w:r>
      <w:r w:rsidRPr="00CF19E6">
        <w:rPr>
          <w:rFonts w:ascii="Arial" w:hAnsi="Arial" w:cs="Arial"/>
          <w:spacing w:val="1"/>
          <w:sz w:val="20"/>
          <w:szCs w:val="20"/>
        </w:rPr>
        <w:t>4</w:t>
      </w:r>
      <w:r w:rsidRPr="00CF19E6">
        <w:rPr>
          <w:rFonts w:ascii="Arial" w:hAnsi="Arial" w:cs="Arial"/>
          <w:sz w:val="20"/>
          <w:szCs w:val="20"/>
        </w:rPr>
        <w:t xml:space="preserve">3 </w:t>
      </w:r>
      <w:r w:rsidRPr="00CF19E6">
        <w:rPr>
          <w:rFonts w:ascii="Arial" w:hAnsi="Arial" w:cs="Arial"/>
          <w:spacing w:val="1"/>
          <w:sz w:val="20"/>
          <w:szCs w:val="20"/>
        </w:rPr>
        <w:t>1</w:t>
      </w:r>
      <w:r w:rsidRPr="00CF19E6">
        <w:rPr>
          <w:rFonts w:ascii="Arial" w:hAnsi="Arial" w:cs="Arial"/>
          <w:sz w:val="20"/>
          <w:szCs w:val="20"/>
        </w:rPr>
        <w:t xml:space="preserve">9 </w:t>
      </w:r>
      <w:r w:rsidRPr="00CF19E6">
        <w:rPr>
          <w:rFonts w:ascii="Arial" w:hAnsi="Arial" w:cs="Arial"/>
          <w:spacing w:val="1"/>
          <w:sz w:val="20"/>
          <w:szCs w:val="20"/>
        </w:rPr>
        <w:t>807</w:t>
      </w:r>
      <w:r w:rsidRPr="00CF19E6">
        <w:rPr>
          <w:rFonts w:ascii="Arial" w:hAnsi="Arial" w:cs="Arial"/>
          <w:sz w:val="20"/>
          <w:szCs w:val="20"/>
        </w:rPr>
        <w:t>,</w:t>
      </w:r>
      <w:r w:rsidRPr="00CF19E6">
        <w:rPr>
          <w:rFonts w:ascii="Arial" w:hAnsi="Arial" w:cs="Arial"/>
          <w:spacing w:val="-1"/>
          <w:sz w:val="20"/>
          <w:szCs w:val="20"/>
        </w:rPr>
        <w:t xml:space="preserve"> </w:t>
      </w:r>
      <w:r w:rsidRPr="00CF19E6">
        <w:rPr>
          <w:rFonts w:ascii="Arial" w:hAnsi="Arial" w:cs="Arial"/>
          <w:spacing w:val="1"/>
          <w:sz w:val="20"/>
          <w:szCs w:val="20"/>
        </w:rPr>
        <w:t>199</w:t>
      </w:r>
      <w:r w:rsidRPr="00CF19E6">
        <w:rPr>
          <w:rFonts w:ascii="Arial" w:hAnsi="Arial" w:cs="Arial"/>
          <w:sz w:val="20"/>
          <w:szCs w:val="20"/>
        </w:rPr>
        <w:t>4 -</w:t>
      </w:r>
      <w:r w:rsidRPr="00CF19E6">
        <w:rPr>
          <w:rFonts w:ascii="Arial" w:hAnsi="Arial" w:cs="Arial"/>
          <w:spacing w:val="1"/>
          <w:sz w:val="20"/>
          <w:szCs w:val="20"/>
        </w:rPr>
        <w:t>1</w:t>
      </w:r>
      <w:r w:rsidRPr="00CF19E6">
        <w:rPr>
          <w:rFonts w:ascii="Arial" w:hAnsi="Arial" w:cs="Arial"/>
          <w:sz w:val="20"/>
          <w:szCs w:val="20"/>
        </w:rPr>
        <w:t>1 -</w:t>
      </w:r>
      <w:r w:rsidRPr="00CF19E6">
        <w:rPr>
          <w:rFonts w:ascii="Arial" w:hAnsi="Arial" w:cs="Arial"/>
          <w:spacing w:val="-1"/>
          <w:sz w:val="20"/>
          <w:szCs w:val="20"/>
        </w:rPr>
        <w:t xml:space="preserve"> </w:t>
      </w:r>
      <w:r w:rsidRPr="00CF19E6">
        <w:rPr>
          <w:rFonts w:ascii="Arial" w:hAnsi="Arial" w:cs="Arial"/>
          <w:spacing w:val="1"/>
          <w:sz w:val="20"/>
          <w:szCs w:val="20"/>
        </w:rPr>
        <w:t>17</w:t>
      </w:r>
      <w:r w:rsidRPr="00CF19E6">
        <w:rPr>
          <w:rFonts w:ascii="Arial" w:hAnsi="Arial" w:cs="Arial"/>
          <w:sz w:val="20"/>
          <w:szCs w:val="20"/>
        </w:rPr>
        <w:t>.</w:t>
      </w:r>
    </w:p>
    <w:p w:rsidR="00B30391" w:rsidRDefault="00B30391" w:rsidP="00263A45">
      <w:pPr>
        <w:spacing w:after="0" w:line="240" w:lineRule="auto"/>
        <w:jc w:val="both"/>
        <w:rPr>
          <w:rFonts w:ascii="Arial" w:hAnsi="Arial" w:cs="Arial"/>
          <w:lang w:val="en-US"/>
        </w:rPr>
      </w:pPr>
    </w:p>
    <w:sectPr w:rsidR="00B303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277DB8"/>
    <w:multiLevelType w:val="hybridMultilevel"/>
    <w:tmpl w:val="8BCA2830"/>
    <w:lvl w:ilvl="0" w:tplc="02AE454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B4410A"/>
    <w:multiLevelType w:val="hybridMultilevel"/>
    <w:tmpl w:val="BB8443C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09B"/>
    <w:rsid w:val="00061456"/>
    <w:rsid w:val="000A1AF4"/>
    <w:rsid w:val="000F3423"/>
    <w:rsid w:val="0016318E"/>
    <w:rsid w:val="001A08E9"/>
    <w:rsid w:val="0026095C"/>
    <w:rsid w:val="00263A45"/>
    <w:rsid w:val="002D6CB1"/>
    <w:rsid w:val="00310257"/>
    <w:rsid w:val="00337C0E"/>
    <w:rsid w:val="003461F5"/>
    <w:rsid w:val="00370081"/>
    <w:rsid w:val="00397719"/>
    <w:rsid w:val="003A4DD5"/>
    <w:rsid w:val="0044608E"/>
    <w:rsid w:val="00464629"/>
    <w:rsid w:val="004A0A82"/>
    <w:rsid w:val="00511296"/>
    <w:rsid w:val="0062092A"/>
    <w:rsid w:val="00622236"/>
    <w:rsid w:val="006A2C3E"/>
    <w:rsid w:val="006E264B"/>
    <w:rsid w:val="00820D65"/>
    <w:rsid w:val="008252E3"/>
    <w:rsid w:val="0082709B"/>
    <w:rsid w:val="009115E1"/>
    <w:rsid w:val="00933749"/>
    <w:rsid w:val="00944391"/>
    <w:rsid w:val="00955380"/>
    <w:rsid w:val="00984B96"/>
    <w:rsid w:val="009A2CED"/>
    <w:rsid w:val="009A79D5"/>
    <w:rsid w:val="00A000A2"/>
    <w:rsid w:val="00AC1329"/>
    <w:rsid w:val="00B30391"/>
    <w:rsid w:val="00B31DEB"/>
    <w:rsid w:val="00CD32AA"/>
    <w:rsid w:val="00CE61E0"/>
    <w:rsid w:val="00D4372C"/>
    <w:rsid w:val="00E218A7"/>
    <w:rsid w:val="00E65563"/>
    <w:rsid w:val="00FC4670"/>
    <w:rsid w:val="00FF1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82709B"/>
    <w:rPr>
      <w:color w:val="0000FF" w:themeColor="hyperlink"/>
      <w:u w:val="single"/>
    </w:rPr>
  </w:style>
  <w:style w:type="table" w:styleId="Mkatabulky">
    <w:name w:val="Table Grid"/>
    <w:basedOn w:val="Normlntabulka"/>
    <w:uiPriority w:val="59"/>
    <w:rsid w:val="009337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t-edited1">
    <w:name w:val="alt-edited1"/>
    <w:basedOn w:val="Standardnpsmoodstavce"/>
    <w:rsid w:val="00984B96"/>
    <w:rPr>
      <w:color w:val="4D90F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102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0257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semiHidden/>
    <w:rsid w:val="00B30391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cs-CZ"/>
    </w:rPr>
  </w:style>
  <w:style w:type="character" w:customStyle="1" w:styleId="hps">
    <w:name w:val="hps"/>
    <w:basedOn w:val="Standardnpsmoodstavce"/>
    <w:rsid w:val="00B30391"/>
  </w:style>
  <w:style w:type="paragraph" w:styleId="Odstavecseseznamem">
    <w:name w:val="List Paragraph"/>
    <w:basedOn w:val="Normln"/>
    <w:uiPriority w:val="34"/>
    <w:qFormat/>
    <w:rsid w:val="00B303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82709B"/>
    <w:rPr>
      <w:color w:val="0000FF" w:themeColor="hyperlink"/>
      <w:u w:val="single"/>
    </w:rPr>
  </w:style>
  <w:style w:type="table" w:styleId="Mkatabulky">
    <w:name w:val="Table Grid"/>
    <w:basedOn w:val="Normlntabulka"/>
    <w:uiPriority w:val="59"/>
    <w:rsid w:val="009337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t-edited1">
    <w:name w:val="alt-edited1"/>
    <w:basedOn w:val="Standardnpsmoodstavce"/>
    <w:rsid w:val="00984B96"/>
    <w:rPr>
      <w:color w:val="4D90F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102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0257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semiHidden/>
    <w:rsid w:val="00B30391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cs-CZ"/>
    </w:rPr>
  </w:style>
  <w:style w:type="character" w:customStyle="1" w:styleId="hps">
    <w:name w:val="hps"/>
    <w:basedOn w:val="Standardnpsmoodstavce"/>
    <w:rsid w:val="00B30391"/>
  </w:style>
  <w:style w:type="paragraph" w:styleId="Odstavecseseznamem">
    <w:name w:val="List Paragraph"/>
    <w:basedOn w:val="Normln"/>
    <w:uiPriority w:val="34"/>
    <w:qFormat/>
    <w:rsid w:val="00B303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image" Target="media/image6.jp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9.emf"/><Relationship Id="rId7" Type="http://schemas.openxmlformats.org/officeDocument/2006/relationships/hyperlink" Target="mailto:petra.bayerova@upce.cz" TargetMode="Externa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2.bin"/><Relationship Id="rId24" Type="http://schemas.openxmlformats.org/officeDocument/2006/relationships/image" Target="media/image12.jpeg"/><Relationship Id="rId5" Type="http://schemas.openxmlformats.org/officeDocument/2006/relationships/settings" Target="settings.xml"/><Relationship Id="rId15" Type="http://schemas.openxmlformats.org/officeDocument/2006/relationships/oleObject" Target="embeddings/oleObject4.bin"/><Relationship Id="rId23" Type="http://schemas.openxmlformats.org/officeDocument/2006/relationships/image" Target="media/image11.jpeg"/><Relationship Id="rId10" Type="http://schemas.openxmlformats.org/officeDocument/2006/relationships/image" Target="media/image2.wmf"/><Relationship Id="rId19" Type="http://schemas.openxmlformats.org/officeDocument/2006/relationships/image" Target="media/image7.emf"/><Relationship Id="rId4" Type="http://schemas.microsoft.com/office/2007/relationships/stylesWithEffects" Target="stylesWithEffect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image" Target="media/image10.emf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C6633D-E5D1-4A7B-A002-F818EABAA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</TotalTime>
  <Pages>8</Pages>
  <Words>1245</Words>
  <Characters>7349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8577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10</cp:revision>
  <cp:lastPrinted>2018-01-05T10:55:00Z</cp:lastPrinted>
  <dcterms:created xsi:type="dcterms:W3CDTF">2018-01-04T11:40:00Z</dcterms:created>
  <dcterms:modified xsi:type="dcterms:W3CDTF">2018-01-22T11:18:00Z</dcterms:modified>
</cp:coreProperties>
</file>