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3062" w:rsidRPr="006765AC" w:rsidRDefault="0048693E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>Bc. Ivet</w:t>
      </w:r>
      <w:r w:rsidR="00E16D9E" w:rsidRPr="006765AC">
        <w:rPr>
          <w:rFonts w:ascii="Times New Roman" w:hAnsi="Times New Roman" w:cs="Times New Roman"/>
          <w:sz w:val="24"/>
          <w:szCs w:val="24"/>
        </w:rPr>
        <w:t>a</w:t>
      </w:r>
      <w:r w:rsidRPr="006765AC">
        <w:rPr>
          <w:rFonts w:ascii="Times New Roman" w:hAnsi="Times New Roman" w:cs="Times New Roman"/>
          <w:sz w:val="24"/>
          <w:szCs w:val="24"/>
        </w:rPr>
        <w:t xml:space="preserve"> Bolečková, </w:t>
      </w:r>
      <w:r w:rsidRPr="006765AC">
        <w:rPr>
          <w:rFonts w:ascii="Times New Roman" w:hAnsi="Times New Roman" w:cs="Times New Roman"/>
          <w:i/>
          <w:sz w:val="24"/>
          <w:szCs w:val="24"/>
        </w:rPr>
        <w:t xml:space="preserve">Úloha akademicky vzdělaných žen v československé společnosti v letech 1918 – 1938.  </w:t>
      </w:r>
      <w:r w:rsidRPr="006765AC">
        <w:rPr>
          <w:rFonts w:ascii="Times New Roman" w:hAnsi="Times New Roman" w:cs="Times New Roman"/>
          <w:sz w:val="24"/>
          <w:szCs w:val="24"/>
        </w:rPr>
        <w:t>Diplomová práce. Univerzita Pardubice, Fakulta filozofická, Pardubice 2016. 106 s.</w:t>
      </w:r>
    </w:p>
    <w:p w:rsidR="0048693E" w:rsidRPr="006765AC" w:rsidRDefault="0048693E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>Posudek vedoucí diplomové práce</w:t>
      </w:r>
    </w:p>
    <w:p w:rsidR="00C86CBF" w:rsidRPr="006765AC" w:rsidRDefault="00006F44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 xml:space="preserve">Cílem diplomové práce Bc. </w:t>
      </w:r>
      <w:proofErr w:type="spellStart"/>
      <w:r w:rsidRPr="006765AC">
        <w:rPr>
          <w:rFonts w:ascii="Times New Roman" w:hAnsi="Times New Roman" w:cs="Times New Roman"/>
          <w:sz w:val="24"/>
          <w:szCs w:val="24"/>
        </w:rPr>
        <w:t>Bolečkové</w:t>
      </w:r>
      <w:proofErr w:type="spellEnd"/>
      <w:r w:rsidRPr="006765AC">
        <w:rPr>
          <w:rFonts w:ascii="Times New Roman" w:hAnsi="Times New Roman" w:cs="Times New Roman"/>
          <w:sz w:val="24"/>
          <w:szCs w:val="24"/>
        </w:rPr>
        <w:t xml:space="preserve"> </w:t>
      </w:r>
      <w:r w:rsidR="00934738" w:rsidRPr="006765AC">
        <w:rPr>
          <w:rFonts w:ascii="Times New Roman" w:hAnsi="Times New Roman" w:cs="Times New Roman"/>
          <w:sz w:val="24"/>
          <w:szCs w:val="24"/>
        </w:rPr>
        <w:t xml:space="preserve">bylo </w:t>
      </w:r>
      <w:r w:rsidRPr="006765AC">
        <w:rPr>
          <w:rFonts w:ascii="Times New Roman" w:hAnsi="Times New Roman" w:cs="Times New Roman"/>
          <w:sz w:val="24"/>
          <w:szCs w:val="24"/>
        </w:rPr>
        <w:t xml:space="preserve">analyzovat proměnu postavení ženy v krátkém období demokratické první československé republiky, a to především </w:t>
      </w:r>
      <w:r w:rsidR="00934738" w:rsidRPr="006765AC">
        <w:rPr>
          <w:rFonts w:ascii="Times New Roman" w:hAnsi="Times New Roman" w:cs="Times New Roman"/>
          <w:sz w:val="24"/>
          <w:szCs w:val="24"/>
        </w:rPr>
        <w:t xml:space="preserve">proměny postavení </w:t>
      </w:r>
      <w:r w:rsidRPr="006765AC">
        <w:rPr>
          <w:rFonts w:ascii="Times New Roman" w:hAnsi="Times New Roman" w:cs="Times New Roman"/>
          <w:sz w:val="24"/>
          <w:szCs w:val="24"/>
        </w:rPr>
        <w:t>akade</w:t>
      </w:r>
      <w:r w:rsidR="00D442D6" w:rsidRPr="006765AC">
        <w:rPr>
          <w:rFonts w:ascii="Times New Roman" w:hAnsi="Times New Roman" w:cs="Times New Roman"/>
          <w:sz w:val="24"/>
          <w:szCs w:val="24"/>
        </w:rPr>
        <w:t>m</w:t>
      </w:r>
      <w:r w:rsidRPr="006765AC">
        <w:rPr>
          <w:rFonts w:ascii="Times New Roman" w:hAnsi="Times New Roman" w:cs="Times New Roman"/>
          <w:sz w:val="24"/>
          <w:szCs w:val="24"/>
        </w:rPr>
        <w:t xml:space="preserve">icky vzdělaných žen. Zaměřila se na transformaci genderové konceptu v tomto období a představila akademicky vzdělanou ženu jako veřejnou osobu, manželku a matku. </w:t>
      </w:r>
    </w:p>
    <w:p w:rsidR="00934738" w:rsidRPr="006765AC" w:rsidRDefault="00C86CBF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 xml:space="preserve">Autorka vyšla z poměrně široké pramenné základny: </w:t>
      </w:r>
      <w:r w:rsidR="00D442D6" w:rsidRPr="006765AC">
        <w:rPr>
          <w:rFonts w:ascii="Times New Roman" w:hAnsi="Times New Roman" w:cs="Times New Roman"/>
          <w:sz w:val="24"/>
          <w:szCs w:val="24"/>
        </w:rPr>
        <w:t>využila čtyř fondů uložených v Literárním archivu Památníku národního písemnictví</w:t>
      </w:r>
      <w:r w:rsidR="00D333FA" w:rsidRPr="006765AC">
        <w:rPr>
          <w:rFonts w:ascii="Times New Roman" w:hAnsi="Times New Roman" w:cs="Times New Roman"/>
          <w:sz w:val="24"/>
          <w:szCs w:val="24"/>
        </w:rPr>
        <w:t xml:space="preserve"> (byť Anna Bayerová zemřela už v roce 1924, nemohla by být užitečná i její odborná pozůstalost?)</w:t>
      </w:r>
      <w:r w:rsidR="00D442D6" w:rsidRPr="006765AC">
        <w:rPr>
          <w:rFonts w:ascii="Times New Roman" w:hAnsi="Times New Roman" w:cs="Times New Roman"/>
          <w:sz w:val="24"/>
          <w:szCs w:val="24"/>
        </w:rPr>
        <w:t>, jednoho fondu z Archivu Národního muzea, řady editovaných pramenů, dobového tisku</w:t>
      </w:r>
      <w:r w:rsidR="00934738" w:rsidRPr="006765AC">
        <w:rPr>
          <w:rFonts w:ascii="Times New Roman" w:hAnsi="Times New Roman" w:cs="Times New Roman"/>
          <w:sz w:val="24"/>
          <w:szCs w:val="24"/>
        </w:rPr>
        <w:t>, dobové odborné literatury (</w:t>
      </w:r>
      <w:r w:rsidR="008D7E40" w:rsidRPr="006765AC">
        <w:rPr>
          <w:rFonts w:ascii="Times New Roman" w:hAnsi="Times New Roman" w:cs="Times New Roman"/>
          <w:sz w:val="24"/>
          <w:szCs w:val="24"/>
        </w:rPr>
        <w:t>zde autorka objevila několik dobových „skvostů“)</w:t>
      </w:r>
      <w:r w:rsidR="00D442D6" w:rsidRPr="006765AC">
        <w:rPr>
          <w:rFonts w:ascii="Times New Roman" w:hAnsi="Times New Roman" w:cs="Times New Roman"/>
          <w:sz w:val="24"/>
          <w:szCs w:val="24"/>
        </w:rPr>
        <w:t xml:space="preserve"> a řady titulů sekundární literatury</w:t>
      </w:r>
      <w:r w:rsidR="007556A4" w:rsidRPr="006765AC">
        <w:rPr>
          <w:rFonts w:ascii="Times New Roman" w:hAnsi="Times New Roman" w:cs="Times New Roman"/>
          <w:sz w:val="24"/>
          <w:szCs w:val="24"/>
        </w:rPr>
        <w:t>, třebaže zde bylo možné jít ještě dál, např. se „vypořádat“ s populárně psanými knihami Evy Uhrové, kterou právě toto téma přitahuje</w:t>
      </w:r>
      <w:r w:rsidR="00D442D6" w:rsidRPr="006765AC">
        <w:rPr>
          <w:rFonts w:ascii="Times New Roman" w:hAnsi="Times New Roman" w:cs="Times New Roman"/>
          <w:sz w:val="24"/>
          <w:szCs w:val="24"/>
        </w:rPr>
        <w:t>.</w:t>
      </w:r>
    </w:p>
    <w:p w:rsidR="009B3000" w:rsidRPr="006765AC" w:rsidRDefault="00934738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>St</w:t>
      </w:r>
      <w:r w:rsidR="009B3000" w:rsidRPr="006765AC">
        <w:rPr>
          <w:rFonts w:ascii="Times New Roman" w:hAnsi="Times New Roman" w:cs="Times New Roman"/>
          <w:sz w:val="24"/>
          <w:szCs w:val="24"/>
        </w:rPr>
        <w:t>ru</w:t>
      </w:r>
      <w:r w:rsidRPr="006765AC">
        <w:rPr>
          <w:rFonts w:ascii="Times New Roman" w:hAnsi="Times New Roman" w:cs="Times New Roman"/>
          <w:sz w:val="24"/>
          <w:szCs w:val="24"/>
        </w:rPr>
        <w:t>kt</w:t>
      </w:r>
      <w:r w:rsidR="009B3000" w:rsidRPr="006765AC">
        <w:rPr>
          <w:rFonts w:ascii="Times New Roman" w:hAnsi="Times New Roman" w:cs="Times New Roman"/>
          <w:sz w:val="24"/>
          <w:szCs w:val="24"/>
        </w:rPr>
        <w:t>ur</w:t>
      </w:r>
      <w:r w:rsidR="00192FFD">
        <w:rPr>
          <w:rFonts w:ascii="Times New Roman" w:hAnsi="Times New Roman" w:cs="Times New Roman"/>
          <w:sz w:val="24"/>
          <w:szCs w:val="24"/>
        </w:rPr>
        <w:t>u své práce zvolila autorka uv</w:t>
      </w:r>
      <w:bookmarkStart w:id="0" w:name="_GoBack"/>
      <w:bookmarkEnd w:id="0"/>
      <w:r w:rsidRPr="006765AC">
        <w:rPr>
          <w:rFonts w:ascii="Times New Roman" w:hAnsi="Times New Roman" w:cs="Times New Roman"/>
          <w:sz w:val="24"/>
          <w:szCs w:val="24"/>
        </w:rPr>
        <w:t>ážlivě</w:t>
      </w:r>
      <w:r w:rsidR="009B3000" w:rsidRPr="006765AC">
        <w:rPr>
          <w:rFonts w:ascii="Times New Roman" w:hAnsi="Times New Roman" w:cs="Times New Roman"/>
          <w:sz w:val="24"/>
          <w:szCs w:val="24"/>
        </w:rPr>
        <w:t xml:space="preserve">: čtyři </w:t>
      </w:r>
      <w:r w:rsidR="00201837" w:rsidRPr="006765AC">
        <w:rPr>
          <w:rFonts w:ascii="Times New Roman" w:hAnsi="Times New Roman" w:cs="Times New Roman"/>
          <w:sz w:val="24"/>
          <w:szCs w:val="24"/>
        </w:rPr>
        <w:t>kapitoly, logicky</w:t>
      </w:r>
      <w:r w:rsidR="009B3000" w:rsidRPr="006765AC">
        <w:rPr>
          <w:rFonts w:ascii="Times New Roman" w:hAnsi="Times New Roman" w:cs="Times New Roman"/>
          <w:sz w:val="24"/>
          <w:szCs w:val="24"/>
        </w:rPr>
        <w:t xml:space="preserve"> členěné na podkapitoly, úvod a </w:t>
      </w:r>
      <w:r w:rsidR="00201837" w:rsidRPr="006765AC">
        <w:rPr>
          <w:rFonts w:ascii="Times New Roman" w:hAnsi="Times New Roman" w:cs="Times New Roman"/>
          <w:sz w:val="24"/>
          <w:szCs w:val="24"/>
        </w:rPr>
        <w:t>dobře zpracovaný závěr</w:t>
      </w:r>
      <w:r w:rsidR="00D442D6" w:rsidRPr="006765AC">
        <w:rPr>
          <w:rFonts w:ascii="Times New Roman" w:hAnsi="Times New Roman" w:cs="Times New Roman"/>
          <w:sz w:val="24"/>
          <w:szCs w:val="24"/>
        </w:rPr>
        <w:t>. V úvodu se autorka věnuje dosavadnímu stavu zpracování „ženské“ otázky v širokém smyslu slova. Pokud jde o problematiku akademicky vzdělaných žen, zde si musela skut</w:t>
      </w:r>
      <w:r w:rsidRPr="006765AC">
        <w:rPr>
          <w:rFonts w:ascii="Times New Roman" w:hAnsi="Times New Roman" w:cs="Times New Roman"/>
          <w:sz w:val="24"/>
          <w:szCs w:val="24"/>
        </w:rPr>
        <w:t>ečně poradit z větší části sama</w:t>
      </w:r>
      <w:r w:rsidR="00D442D6" w:rsidRPr="006765AC">
        <w:rPr>
          <w:rFonts w:ascii="Times New Roman" w:hAnsi="Times New Roman" w:cs="Times New Roman"/>
          <w:sz w:val="24"/>
          <w:szCs w:val="24"/>
        </w:rPr>
        <w:t xml:space="preserve"> a opřít svůj výzkum takřka výhradně o prameny, neboť, s výjimkou žen-lékařek (zde postrádám cenné studie M. Bahenské o </w:t>
      </w:r>
      <w:r w:rsidRPr="006765AC">
        <w:rPr>
          <w:rFonts w:ascii="Times New Roman" w:hAnsi="Times New Roman" w:cs="Times New Roman"/>
          <w:sz w:val="24"/>
          <w:szCs w:val="24"/>
        </w:rPr>
        <w:t>A. Bayerové) nevzbudilo toto téma</w:t>
      </w:r>
      <w:r w:rsidR="00D442D6" w:rsidRPr="006765AC">
        <w:rPr>
          <w:rFonts w:ascii="Times New Roman" w:hAnsi="Times New Roman" w:cs="Times New Roman"/>
          <w:sz w:val="24"/>
          <w:szCs w:val="24"/>
        </w:rPr>
        <w:t xml:space="preserve"> soustředěnou pozornost českých historiků.  </w:t>
      </w:r>
      <w:r w:rsidR="00D208A6" w:rsidRPr="006765AC">
        <w:rPr>
          <w:rFonts w:ascii="Times New Roman" w:hAnsi="Times New Roman" w:cs="Times New Roman"/>
          <w:sz w:val="24"/>
          <w:szCs w:val="24"/>
        </w:rPr>
        <w:t xml:space="preserve">První kapitola má obecný ráz – autorka se v ní </w:t>
      </w:r>
      <w:r w:rsidR="00201837" w:rsidRPr="006765AC">
        <w:rPr>
          <w:rFonts w:ascii="Times New Roman" w:hAnsi="Times New Roman" w:cs="Times New Roman"/>
          <w:sz w:val="24"/>
          <w:szCs w:val="24"/>
        </w:rPr>
        <w:t>zaměřila</w:t>
      </w:r>
      <w:r w:rsidR="00D208A6" w:rsidRPr="006765AC">
        <w:rPr>
          <w:rFonts w:ascii="Times New Roman" w:hAnsi="Times New Roman" w:cs="Times New Roman"/>
          <w:sz w:val="24"/>
          <w:szCs w:val="24"/>
        </w:rPr>
        <w:t xml:space="preserve"> na proměnu genderových </w:t>
      </w:r>
      <w:r w:rsidR="00201837" w:rsidRPr="006765AC">
        <w:rPr>
          <w:rFonts w:ascii="Times New Roman" w:hAnsi="Times New Roman" w:cs="Times New Roman"/>
          <w:sz w:val="24"/>
          <w:szCs w:val="24"/>
        </w:rPr>
        <w:t>stereotypů</w:t>
      </w:r>
      <w:r w:rsidR="00D208A6" w:rsidRPr="006765AC">
        <w:rPr>
          <w:rFonts w:ascii="Times New Roman" w:hAnsi="Times New Roman" w:cs="Times New Roman"/>
          <w:sz w:val="24"/>
          <w:szCs w:val="24"/>
        </w:rPr>
        <w:t xml:space="preserve"> od </w:t>
      </w:r>
      <w:r w:rsidR="00201837" w:rsidRPr="006765AC">
        <w:rPr>
          <w:rFonts w:ascii="Times New Roman" w:hAnsi="Times New Roman" w:cs="Times New Roman"/>
          <w:sz w:val="24"/>
          <w:szCs w:val="24"/>
        </w:rPr>
        <w:t>konce</w:t>
      </w:r>
      <w:r w:rsidR="00D208A6" w:rsidRPr="006765AC">
        <w:rPr>
          <w:rFonts w:ascii="Times New Roman" w:hAnsi="Times New Roman" w:cs="Times New Roman"/>
          <w:sz w:val="24"/>
          <w:szCs w:val="24"/>
        </w:rPr>
        <w:t xml:space="preserve"> 19. do poloviny 20. století. </w:t>
      </w:r>
      <w:r w:rsidR="00201837" w:rsidRPr="006765AC">
        <w:rPr>
          <w:rFonts w:ascii="Times New Roman" w:hAnsi="Times New Roman" w:cs="Times New Roman"/>
          <w:sz w:val="24"/>
          <w:szCs w:val="24"/>
        </w:rPr>
        <w:t>Druhou věnovala akademické sociabilitě žen, v třetí se zaměřila na profesní uplatnění akademicky vzdělaná ženy (zde by bylo bývalo možná dobré nahlédnout prací věnovaných pro</w:t>
      </w:r>
      <w:r w:rsidRPr="006765AC">
        <w:rPr>
          <w:rFonts w:ascii="Times New Roman" w:hAnsi="Times New Roman" w:cs="Times New Roman"/>
          <w:sz w:val="24"/>
          <w:szCs w:val="24"/>
        </w:rPr>
        <w:t>fesionalizaci české společnosti</w:t>
      </w:r>
      <w:r w:rsidR="00201837" w:rsidRPr="006765AC">
        <w:rPr>
          <w:rFonts w:ascii="Times New Roman" w:hAnsi="Times New Roman" w:cs="Times New Roman"/>
          <w:sz w:val="24"/>
          <w:szCs w:val="24"/>
        </w:rPr>
        <w:t xml:space="preserve"> </w:t>
      </w:r>
      <w:r w:rsidRPr="006765AC">
        <w:rPr>
          <w:rFonts w:ascii="Times New Roman" w:hAnsi="Times New Roman" w:cs="Times New Roman"/>
          <w:sz w:val="24"/>
          <w:szCs w:val="24"/>
        </w:rPr>
        <w:t xml:space="preserve">(např. Petr </w:t>
      </w:r>
      <w:r w:rsidR="00201837" w:rsidRPr="006765AC">
        <w:rPr>
          <w:rFonts w:ascii="Times New Roman" w:hAnsi="Times New Roman" w:cs="Times New Roman"/>
          <w:sz w:val="24"/>
          <w:szCs w:val="24"/>
        </w:rPr>
        <w:t>Svobodný</w:t>
      </w:r>
      <w:r w:rsidRPr="006765AC">
        <w:rPr>
          <w:rFonts w:ascii="Times New Roman" w:hAnsi="Times New Roman" w:cs="Times New Roman"/>
          <w:sz w:val="24"/>
          <w:szCs w:val="24"/>
        </w:rPr>
        <w:t>, Jan Havránek, 1996</w:t>
      </w:r>
      <w:r w:rsidR="00201837" w:rsidRPr="006765AC">
        <w:rPr>
          <w:rFonts w:ascii="Times New Roman" w:hAnsi="Times New Roman" w:cs="Times New Roman"/>
          <w:sz w:val="24"/>
          <w:szCs w:val="24"/>
        </w:rPr>
        <w:t xml:space="preserve">), poslední, čtvrtá kapitola, je zaměřena na soukromý a veřejný prostor ženy. </w:t>
      </w:r>
      <w:r w:rsidR="00D208A6" w:rsidRPr="006765AC">
        <w:rPr>
          <w:rFonts w:ascii="Times New Roman" w:hAnsi="Times New Roman" w:cs="Times New Roman"/>
          <w:sz w:val="24"/>
          <w:szCs w:val="24"/>
        </w:rPr>
        <w:t>Jistě nen</w:t>
      </w:r>
      <w:r w:rsidR="00854E37" w:rsidRPr="006765AC">
        <w:rPr>
          <w:rFonts w:ascii="Times New Roman" w:hAnsi="Times New Roman" w:cs="Times New Roman"/>
          <w:sz w:val="24"/>
          <w:szCs w:val="24"/>
        </w:rPr>
        <w:t>í</w:t>
      </w:r>
      <w:r w:rsidR="00D208A6" w:rsidRPr="006765AC">
        <w:rPr>
          <w:rFonts w:ascii="Times New Roman" w:hAnsi="Times New Roman" w:cs="Times New Roman"/>
          <w:sz w:val="24"/>
          <w:szCs w:val="24"/>
        </w:rPr>
        <w:t xml:space="preserve"> třeba zdůrazňovat, že </w:t>
      </w:r>
      <w:r w:rsidR="00854E37" w:rsidRPr="006765AC">
        <w:rPr>
          <w:rFonts w:ascii="Times New Roman" w:hAnsi="Times New Roman" w:cs="Times New Roman"/>
          <w:sz w:val="24"/>
          <w:szCs w:val="24"/>
        </w:rPr>
        <w:t>zatímco v </w:t>
      </w:r>
      <w:r w:rsidR="007556A4" w:rsidRPr="006765AC">
        <w:rPr>
          <w:rFonts w:ascii="Times New Roman" w:hAnsi="Times New Roman" w:cs="Times New Roman"/>
          <w:sz w:val="24"/>
          <w:szCs w:val="24"/>
        </w:rPr>
        <w:t>p</w:t>
      </w:r>
      <w:r w:rsidR="00854E37" w:rsidRPr="006765AC">
        <w:rPr>
          <w:rFonts w:ascii="Times New Roman" w:hAnsi="Times New Roman" w:cs="Times New Roman"/>
          <w:sz w:val="24"/>
          <w:szCs w:val="24"/>
        </w:rPr>
        <w:t xml:space="preserve">rvní kapitole bylo možno vyjít z řady titulů odborné literatury, druhá </w:t>
      </w:r>
      <w:r w:rsidR="00D208A6" w:rsidRPr="006765AC">
        <w:rPr>
          <w:rFonts w:ascii="Times New Roman" w:hAnsi="Times New Roman" w:cs="Times New Roman"/>
          <w:sz w:val="24"/>
          <w:szCs w:val="24"/>
        </w:rPr>
        <w:t xml:space="preserve">až </w:t>
      </w:r>
      <w:r w:rsidR="00854E37" w:rsidRPr="006765AC">
        <w:rPr>
          <w:rFonts w:ascii="Times New Roman" w:hAnsi="Times New Roman" w:cs="Times New Roman"/>
          <w:sz w:val="24"/>
          <w:szCs w:val="24"/>
        </w:rPr>
        <w:t xml:space="preserve">čtvrtá </w:t>
      </w:r>
      <w:r w:rsidR="00D57D10" w:rsidRPr="006765AC">
        <w:rPr>
          <w:rFonts w:ascii="Times New Roman" w:hAnsi="Times New Roman" w:cs="Times New Roman"/>
          <w:sz w:val="24"/>
          <w:szCs w:val="24"/>
        </w:rPr>
        <w:t>(ta především!)</w:t>
      </w:r>
      <w:r w:rsidR="00D208A6" w:rsidRPr="006765AC">
        <w:rPr>
          <w:rFonts w:ascii="Times New Roman" w:hAnsi="Times New Roman" w:cs="Times New Roman"/>
          <w:sz w:val="24"/>
          <w:szCs w:val="24"/>
        </w:rPr>
        <w:t>jsou skute</w:t>
      </w:r>
      <w:r w:rsidR="00854E37" w:rsidRPr="006765AC">
        <w:rPr>
          <w:rFonts w:ascii="Times New Roman" w:hAnsi="Times New Roman" w:cs="Times New Roman"/>
          <w:sz w:val="24"/>
          <w:szCs w:val="24"/>
        </w:rPr>
        <w:t xml:space="preserve">čnou </w:t>
      </w:r>
      <w:r w:rsidRPr="006765AC">
        <w:rPr>
          <w:rFonts w:ascii="Times New Roman" w:hAnsi="Times New Roman" w:cs="Times New Roman"/>
          <w:sz w:val="24"/>
          <w:szCs w:val="24"/>
        </w:rPr>
        <w:t>„</w:t>
      </w:r>
      <w:r w:rsidR="00854E37" w:rsidRPr="006765AC">
        <w:rPr>
          <w:rFonts w:ascii="Times New Roman" w:hAnsi="Times New Roman" w:cs="Times New Roman"/>
          <w:sz w:val="24"/>
          <w:szCs w:val="24"/>
        </w:rPr>
        <w:t>přidanou hodnotou</w:t>
      </w:r>
      <w:r w:rsidRPr="006765AC">
        <w:rPr>
          <w:rFonts w:ascii="Times New Roman" w:hAnsi="Times New Roman" w:cs="Times New Roman"/>
          <w:sz w:val="24"/>
          <w:szCs w:val="24"/>
        </w:rPr>
        <w:t>“</w:t>
      </w:r>
      <w:r w:rsidR="00854E37" w:rsidRPr="006765AC">
        <w:rPr>
          <w:rFonts w:ascii="Times New Roman" w:hAnsi="Times New Roman" w:cs="Times New Roman"/>
          <w:sz w:val="24"/>
          <w:szCs w:val="24"/>
        </w:rPr>
        <w:t xml:space="preserve"> autorky. </w:t>
      </w:r>
      <w:r w:rsidR="00D333FA" w:rsidRPr="006765AC">
        <w:rPr>
          <w:rFonts w:ascii="Times New Roman" w:hAnsi="Times New Roman" w:cs="Times New Roman"/>
          <w:sz w:val="24"/>
          <w:szCs w:val="24"/>
        </w:rPr>
        <w:t>Díky kvalitní orientaci v sekundární literatuře a j</w:t>
      </w:r>
      <w:r w:rsidRPr="006765AC">
        <w:rPr>
          <w:rFonts w:ascii="Times New Roman" w:hAnsi="Times New Roman" w:cs="Times New Roman"/>
          <w:sz w:val="24"/>
          <w:szCs w:val="24"/>
        </w:rPr>
        <w:t xml:space="preserve">asně vymezeným cílům si </w:t>
      </w:r>
      <w:r w:rsidR="00D333FA" w:rsidRPr="006765AC">
        <w:rPr>
          <w:rFonts w:ascii="Times New Roman" w:hAnsi="Times New Roman" w:cs="Times New Roman"/>
          <w:sz w:val="24"/>
          <w:szCs w:val="24"/>
        </w:rPr>
        <w:t>dobře poradila s kritikou typologicky rozličných pramenů. Nenechala se svést k anekdotickým formulacím, byť výroky některých „učených“ prvorepublikových mužských autor</w:t>
      </w:r>
      <w:r w:rsidR="00AF7686" w:rsidRPr="006765AC">
        <w:rPr>
          <w:rFonts w:ascii="Times New Roman" w:hAnsi="Times New Roman" w:cs="Times New Roman"/>
          <w:sz w:val="24"/>
          <w:szCs w:val="24"/>
        </w:rPr>
        <w:t>i</w:t>
      </w:r>
      <w:r w:rsidR="00D333FA" w:rsidRPr="006765AC">
        <w:rPr>
          <w:rFonts w:ascii="Times New Roman" w:hAnsi="Times New Roman" w:cs="Times New Roman"/>
          <w:sz w:val="24"/>
          <w:szCs w:val="24"/>
        </w:rPr>
        <w:t>t k tomu zrovna svádí (</w:t>
      </w:r>
      <w:r w:rsidRPr="006765AC">
        <w:rPr>
          <w:rFonts w:ascii="Times New Roman" w:hAnsi="Times New Roman" w:cs="Times New Roman"/>
          <w:sz w:val="24"/>
          <w:szCs w:val="24"/>
        </w:rPr>
        <w:t xml:space="preserve">např. </w:t>
      </w:r>
      <w:r w:rsidR="00D333FA" w:rsidRPr="006765AC">
        <w:rPr>
          <w:rFonts w:ascii="Times New Roman" w:hAnsi="Times New Roman" w:cs="Times New Roman"/>
          <w:sz w:val="24"/>
          <w:szCs w:val="24"/>
        </w:rPr>
        <w:t>s. 19, pozn. č. 80)</w:t>
      </w:r>
      <w:r w:rsidRPr="006765AC">
        <w:rPr>
          <w:rFonts w:ascii="Times New Roman" w:hAnsi="Times New Roman" w:cs="Times New Roman"/>
          <w:sz w:val="24"/>
          <w:szCs w:val="24"/>
        </w:rPr>
        <w:t xml:space="preserve">. Stejně dobře si poradila </w:t>
      </w:r>
      <w:r w:rsidR="00B1785A" w:rsidRPr="006765AC">
        <w:rPr>
          <w:rFonts w:ascii="Times New Roman" w:hAnsi="Times New Roman" w:cs="Times New Roman"/>
          <w:sz w:val="24"/>
          <w:szCs w:val="24"/>
        </w:rPr>
        <w:t>s </w:t>
      </w:r>
      <w:r w:rsidR="00201837" w:rsidRPr="006765AC">
        <w:rPr>
          <w:rFonts w:ascii="Times New Roman" w:hAnsi="Times New Roman" w:cs="Times New Roman"/>
          <w:sz w:val="24"/>
          <w:szCs w:val="24"/>
        </w:rPr>
        <w:t>intepretací</w:t>
      </w:r>
      <w:r w:rsidR="00B1785A" w:rsidRPr="006765AC">
        <w:rPr>
          <w:rFonts w:ascii="Times New Roman" w:hAnsi="Times New Roman" w:cs="Times New Roman"/>
          <w:sz w:val="24"/>
          <w:szCs w:val="24"/>
        </w:rPr>
        <w:t xml:space="preserve"> filmu Martina Friče z roku 1937 (s. 61an.). </w:t>
      </w:r>
      <w:r w:rsidR="00D333FA" w:rsidRPr="006765AC">
        <w:rPr>
          <w:rFonts w:ascii="Times New Roman" w:hAnsi="Times New Roman" w:cs="Times New Roman"/>
          <w:sz w:val="24"/>
          <w:szCs w:val="24"/>
        </w:rPr>
        <w:t xml:space="preserve">  </w:t>
      </w:r>
      <w:r w:rsidR="00AF7686" w:rsidRPr="006765AC">
        <w:rPr>
          <w:rFonts w:ascii="Times New Roman" w:hAnsi="Times New Roman" w:cs="Times New Roman"/>
          <w:sz w:val="24"/>
          <w:szCs w:val="24"/>
        </w:rPr>
        <w:t>Autorka zvolila kombinaci metod, s nimiž pracuje gender history na jedné a women history na druhé straně, a tato volba nebyla pouhou proklamací – kategorie, s nimiž pracuj</w:t>
      </w:r>
      <w:r w:rsidRPr="006765AC">
        <w:rPr>
          <w:rFonts w:ascii="Times New Roman" w:hAnsi="Times New Roman" w:cs="Times New Roman"/>
          <w:sz w:val="24"/>
          <w:szCs w:val="24"/>
        </w:rPr>
        <w:t>e</w:t>
      </w:r>
      <w:r w:rsidR="00AF7686" w:rsidRPr="006765AC">
        <w:rPr>
          <w:rFonts w:ascii="Times New Roman" w:hAnsi="Times New Roman" w:cs="Times New Roman"/>
          <w:sz w:val="24"/>
          <w:szCs w:val="24"/>
        </w:rPr>
        <w:t xml:space="preserve"> gender histor</w:t>
      </w:r>
      <w:r w:rsidR="00B1785A" w:rsidRPr="006765AC">
        <w:rPr>
          <w:rFonts w:ascii="Times New Roman" w:hAnsi="Times New Roman" w:cs="Times New Roman"/>
          <w:sz w:val="24"/>
          <w:szCs w:val="24"/>
        </w:rPr>
        <w:t>y</w:t>
      </w:r>
      <w:r w:rsidRPr="006765AC">
        <w:rPr>
          <w:rFonts w:ascii="Times New Roman" w:hAnsi="Times New Roman" w:cs="Times New Roman"/>
          <w:sz w:val="24"/>
          <w:szCs w:val="24"/>
        </w:rPr>
        <w:t>,</w:t>
      </w:r>
      <w:r w:rsidR="00AF7686" w:rsidRPr="006765AC">
        <w:rPr>
          <w:rFonts w:ascii="Times New Roman" w:hAnsi="Times New Roman" w:cs="Times New Roman"/>
          <w:sz w:val="24"/>
          <w:szCs w:val="24"/>
        </w:rPr>
        <w:t xml:space="preserve"> jsou zde skutečně důsledně užívány a naplňovány konkrétním </w:t>
      </w:r>
      <w:r w:rsidR="00201837" w:rsidRPr="006765AC">
        <w:rPr>
          <w:rFonts w:ascii="Times New Roman" w:hAnsi="Times New Roman" w:cs="Times New Roman"/>
          <w:sz w:val="24"/>
          <w:szCs w:val="24"/>
        </w:rPr>
        <w:t>obsahem. Jen</w:t>
      </w:r>
      <w:r w:rsidRPr="006765AC">
        <w:rPr>
          <w:rFonts w:ascii="Times New Roman" w:hAnsi="Times New Roman" w:cs="Times New Roman"/>
          <w:sz w:val="24"/>
          <w:szCs w:val="24"/>
        </w:rPr>
        <w:t xml:space="preserve"> třetí kapitola se Bc. </w:t>
      </w:r>
      <w:proofErr w:type="spellStart"/>
      <w:r w:rsidRPr="006765AC">
        <w:rPr>
          <w:rFonts w:ascii="Times New Roman" w:hAnsi="Times New Roman" w:cs="Times New Roman"/>
          <w:sz w:val="24"/>
          <w:szCs w:val="24"/>
        </w:rPr>
        <w:t>Bolečkové</w:t>
      </w:r>
      <w:proofErr w:type="spellEnd"/>
      <w:r w:rsidRPr="006765AC">
        <w:rPr>
          <w:rFonts w:ascii="Times New Roman" w:hAnsi="Times New Roman" w:cs="Times New Roman"/>
          <w:sz w:val="24"/>
          <w:szCs w:val="24"/>
        </w:rPr>
        <w:t xml:space="preserve"> </w:t>
      </w:r>
      <w:r w:rsidR="00201837" w:rsidRPr="006765AC">
        <w:rPr>
          <w:rFonts w:ascii="Times New Roman" w:hAnsi="Times New Roman" w:cs="Times New Roman"/>
          <w:sz w:val="24"/>
          <w:szCs w:val="24"/>
        </w:rPr>
        <w:t>poněkud</w:t>
      </w:r>
      <w:r w:rsidR="00B1785A" w:rsidRPr="006765AC">
        <w:rPr>
          <w:rFonts w:ascii="Times New Roman" w:hAnsi="Times New Roman" w:cs="Times New Roman"/>
          <w:sz w:val="24"/>
          <w:szCs w:val="24"/>
        </w:rPr>
        <w:t xml:space="preserve"> vymkla z ruky- c</w:t>
      </w:r>
      <w:r w:rsidR="00E16D9E" w:rsidRPr="006765AC">
        <w:rPr>
          <w:rFonts w:ascii="Times New Roman" w:hAnsi="Times New Roman" w:cs="Times New Roman"/>
          <w:sz w:val="24"/>
          <w:szCs w:val="24"/>
        </w:rPr>
        <w:t>h</w:t>
      </w:r>
      <w:r w:rsidR="00B1785A" w:rsidRPr="006765AC">
        <w:rPr>
          <w:rFonts w:ascii="Times New Roman" w:hAnsi="Times New Roman" w:cs="Times New Roman"/>
          <w:sz w:val="24"/>
          <w:szCs w:val="24"/>
        </w:rPr>
        <w:t xml:space="preserve">ybí zde ještě určitý </w:t>
      </w:r>
      <w:r w:rsidR="00201837" w:rsidRPr="006765AC">
        <w:rPr>
          <w:rFonts w:ascii="Times New Roman" w:hAnsi="Times New Roman" w:cs="Times New Roman"/>
          <w:sz w:val="24"/>
          <w:szCs w:val="24"/>
        </w:rPr>
        <w:t>nadhled a zobecnění</w:t>
      </w:r>
      <w:r w:rsidR="00B1785A" w:rsidRPr="006765AC">
        <w:rPr>
          <w:rFonts w:ascii="Times New Roman" w:hAnsi="Times New Roman" w:cs="Times New Roman"/>
          <w:sz w:val="24"/>
          <w:szCs w:val="24"/>
        </w:rPr>
        <w:t xml:space="preserve">. </w:t>
      </w:r>
      <w:r w:rsidR="00F15E7B" w:rsidRPr="006765AC">
        <w:rPr>
          <w:rFonts w:ascii="Times New Roman" w:hAnsi="Times New Roman" w:cs="Times New Roman"/>
          <w:sz w:val="24"/>
          <w:szCs w:val="24"/>
        </w:rPr>
        <w:t>Uplatnění</w:t>
      </w:r>
      <w:r w:rsidR="005E41E2" w:rsidRPr="006765AC">
        <w:rPr>
          <w:rFonts w:ascii="Times New Roman" w:hAnsi="Times New Roman" w:cs="Times New Roman"/>
          <w:sz w:val="24"/>
          <w:szCs w:val="24"/>
        </w:rPr>
        <w:t xml:space="preserve"> vysokoškolač</w:t>
      </w:r>
      <w:r w:rsidR="00E16D9E" w:rsidRPr="006765AC">
        <w:rPr>
          <w:rFonts w:ascii="Times New Roman" w:hAnsi="Times New Roman" w:cs="Times New Roman"/>
          <w:sz w:val="24"/>
          <w:szCs w:val="24"/>
        </w:rPr>
        <w:t>ek</w:t>
      </w:r>
      <w:r w:rsidR="005E41E2" w:rsidRPr="006765AC">
        <w:rPr>
          <w:rFonts w:ascii="Times New Roman" w:hAnsi="Times New Roman" w:cs="Times New Roman"/>
          <w:sz w:val="24"/>
          <w:szCs w:val="24"/>
        </w:rPr>
        <w:t xml:space="preserve"> sledovala podle </w:t>
      </w:r>
      <w:r w:rsidR="00E16D9E" w:rsidRPr="006765AC">
        <w:rPr>
          <w:rFonts w:ascii="Times New Roman" w:hAnsi="Times New Roman" w:cs="Times New Roman"/>
          <w:sz w:val="24"/>
          <w:szCs w:val="24"/>
        </w:rPr>
        <w:t xml:space="preserve">vystudovaných </w:t>
      </w:r>
      <w:r w:rsidR="005E41E2" w:rsidRPr="006765AC">
        <w:rPr>
          <w:rFonts w:ascii="Times New Roman" w:hAnsi="Times New Roman" w:cs="Times New Roman"/>
          <w:sz w:val="24"/>
          <w:szCs w:val="24"/>
        </w:rPr>
        <w:t>o</w:t>
      </w:r>
      <w:r w:rsidR="00E16D9E" w:rsidRPr="006765AC">
        <w:rPr>
          <w:rFonts w:ascii="Times New Roman" w:hAnsi="Times New Roman" w:cs="Times New Roman"/>
          <w:sz w:val="24"/>
          <w:szCs w:val="24"/>
        </w:rPr>
        <w:t>b</w:t>
      </w:r>
      <w:r w:rsidR="005E41E2" w:rsidRPr="006765AC">
        <w:rPr>
          <w:rFonts w:ascii="Times New Roman" w:hAnsi="Times New Roman" w:cs="Times New Roman"/>
          <w:sz w:val="24"/>
          <w:szCs w:val="24"/>
        </w:rPr>
        <w:t>orů a nedošla už k nějakému zastřešujícímu poznání.</w:t>
      </w:r>
      <w:r w:rsidR="00F15E7B" w:rsidRPr="006765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1AA7" w:rsidRPr="006765AC" w:rsidRDefault="00F11AA7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 xml:space="preserve">Možná </w:t>
      </w:r>
      <w:r w:rsidR="00934738" w:rsidRPr="006765AC">
        <w:rPr>
          <w:rFonts w:ascii="Times New Roman" w:hAnsi="Times New Roman" w:cs="Times New Roman"/>
          <w:sz w:val="24"/>
          <w:szCs w:val="24"/>
        </w:rPr>
        <w:t xml:space="preserve">zarazí </w:t>
      </w:r>
      <w:r w:rsidRPr="006765AC">
        <w:rPr>
          <w:rFonts w:ascii="Times New Roman" w:hAnsi="Times New Roman" w:cs="Times New Roman"/>
          <w:sz w:val="24"/>
          <w:szCs w:val="24"/>
        </w:rPr>
        <w:t xml:space="preserve">poněkud kategorické slovo „úloha“ v názvu – měly akademicky vzdělané ženy </w:t>
      </w:r>
      <w:r w:rsidR="00934738" w:rsidRPr="006765AC">
        <w:rPr>
          <w:rFonts w:ascii="Times New Roman" w:hAnsi="Times New Roman" w:cs="Times New Roman"/>
          <w:sz w:val="24"/>
          <w:szCs w:val="24"/>
        </w:rPr>
        <w:t>z</w:t>
      </w:r>
      <w:r w:rsidRPr="006765AC">
        <w:rPr>
          <w:rFonts w:ascii="Times New Roman" w:hAnsi="Times New Roman" w:cs="Times New Roman"/>
          <w:sz w:val="24"/>
          <w:szCs w:val="24"/>
        </w:rPr>
        <w:t>a první republiky skutečně nějakou „úlohu“? A pokud ano, bylo její vymezení součástí jen jejich vlastního</w:t>
      </w:r>
      <w:r w:rsidR="00934738" w:rsidRPr="006765AC">
        <w:rPr>
          <w:rFonts w:ascii="Times New Roman" w:hAnsi="Times New Roman" w:cs="Times New Roman"/>
          <w:sz w:val="24"/>
          <w:szCs w:val="24"/>
        </w:rPr>
        <w:t xml:space="preserve"> stavovského </w:t>
      </w:r>
      <w:r w:rsidRPr="006765AC">
        <w:rPr>
          <w:rFonts w:ascii="Times New Roman" w:hAnsi="Times New Roman" w:cs="Times New Roman"/>
          <w:sz w:val="24"/>
          <w:szCs w:val="24"/>
        </w:rPr>
        <w:t xml:space="preserve">diskursu (případně diskursu vzdělané a kultivované části společnosti, která vždy tvoří žalostnou menšinu), nebo součástí širokého společenského diskursu? </w:t>
      </w:r>
      <w:r w:rsidR="00456150" w:rsidRPr="006765AC">
        <w:rPr>
          <w:rFonts w:ascii="Times New Roman" w:hAnsi="Times New Roman" w:cs="Times New Roman"/>
          <w:sz w:val="24"/>
          <w:szCs w:val="24"/>
        </w:rPr>
        <w:t xml:space="preserve">Je skutečně pravda, že „první generace studujících žen svým působením na </w:t>
      </w:r>
      <w:r w:rsidR="00456150" w:rsidRPr="006765AC">
        <w:rPr>
          <w:rFonts w:ascii="Times New Roman" w:hAnsi="Times New Roman" w:cs="Times New Roman"/>
          <w:sz w:val="24"/>
          <w:szCs w:val="24"/>
        </w:rPr>
        <w:lastRenderedPageBreak/>
        <w:t>univerzitní půdě výrazně ovlivnila proměnu ženského ideálu, k ženským atributům ´pěti p´ přibyly i vlastnosti vzdělání a inteligence?“</w:t>
      </w:r>
    </w:p>
    <w:p w:rsidR="00201837" w:rsidRPr="006765AC" w:rsidRDefault="00201837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>Na s. 83 – 94 se autorka velmi důkladně a s nespornou erudicí věnuje problematice umělého přerušení těhotenství, která byla evergreenem debat v meziválečné poslanecké sněmovně. Kapitola působí poněkud neústrojně, a to z prostého důvodu: marně hledáme alespoň zmínku o postoji lékařek, případně právniček</w:t>
      </w:r>
      <w:r w:rsidR="00934738" w:rsidRPr="006765AC">
        <w:rPr>
          <w:rFonts w:ascii="Times New Roman" w:hAnsi="Times New Roman" w:cs="Times New Roman"/>
          <w:sz w:val="24"/>
          <w:szCs w:val="24"/>
        </w:rPr>
        <w:t>,</w:t>
      </w:r>
      <w:r w:rsidRPr="006765AC">
        <w:rPr>
          <w:rFonts w:ascii="Times New Roman" w:hAnsi="Times New Roman" w:cs="Times New Roman"/>
          <w:sz w:val="24"/>
          <w:szCs w:val="24"/>
        </w:rPr>
        <w:t xml:space="preserve"> k tomuto problému. Je možné najít v pramenech odpověď?</w:t>
      </w:r>
    </w:p>
    <w:p w:rsidR="008D74CD" w:rsidRPr="006765AC" w:rsidRDefault="006765AC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 xml:space="preserve">Nabízí se také otázka, jak </w:t>
      </w:r>
      <w:r w:rsidR="00456150" w:rsidRPr="006765AC">
        <w:rPr>
          <w:rFonts w:ascii="Times New Roman" w:hAnsi="Times New Roman" w:cs="Times New Roman"/>
          <w:sz w:val="24"/>
          <w:szCs w:val="24"/>
        </w:rPr>
        <w:t xml:space="preserve">reagovalo Sdružení akademicky vzdělaných žen na sociální problémy, které s sebou přinesla </w:t>
      </w:r>
      <w:r w:rsidR="00AF7686" w:rsidRPr="006765AC">
        <w:rPr>
          <w:rFonts w:ascii="Times New Roman" w:hAnsi="Times New Roman" w:cs="Times New Roman"/>
          <w:sz w:val="24"/>
          <w:szCs w:val="24"/>
        </w:rPr>
        <w:t>1. světová válka?</w:t>
      </w:r>
      <w:r w:rsidRPr="006765AC">
        <w:rPr>
          <w:rFonts w:ascii="Times New Roman" w:hAnsi="Times New Roman" w:cs="Times New Roman"/>
          <w:sz w:val="24"/>
          <w:szCs w:val="24"/>
        </w:rPr>
        <w:t xml:space="preserve"> Či zda </w:t>
      </w:r>
      <w:r w:rsidR="00AF7686" w:rsidRPr="006765AC">
        <w:rPr>
          <w:rFonts w:ascii="Times New Roman" w:hAnsi="Times New Roman" w:cs="Times New Roman"/>
          <w:sz w:val="24"/>
          <w:szCs w:val="24"/>
        </w:rPr>
        <w:t xml:space="preserve"> </w:t>
      </w:r>
      <w:r w:rsidR="00201837" w:rsidRPr="006765AC">
        <w:rPr>
          <w:rFonts w:ascii="Times New Roman" w:hAnsi="Times New Roman" w:cs="Times New Roman"/>
          <w:sz w:val="24"/>
          <w:szCs w:val="24"/>
        </w:rPr>
        <w:t>JUDr. Králová</w:t>
      </w:r>
      <w:r w:rsidRPr="006765AC">
        <w:rPr>
          <w:rFonts w:ascii="Times New Roman" w:hAnsi="Times New Roman" w:cs="Times New Roman"/>
          <w:sz w:val="24"/>
          <w:szCs w:val="24"/>
        </w:rPr>
        <w:t xml:space="preserve">, zmíněná na s. 45, byla </w:t>
      </w:r>
      <w:r w:rsidR="00AF7686" w:rsidRPr="006765AC">
        <w:rPr>
          <w:rFonts w:ascii="Times New Roman" w:hAnsi="Times New Roman" w:cs="Times New Roman"/>
          <w:sz w:val="24"/>
          <w:szCs w:val="24"/>
        </w:rPr>
        <w:t>Milad</w:t>
      </w:r>
      <w:r w:rsidRPr="006765AC">
        <w:rPr>
          <w:rFonts w:ascii="Times New Roman" w:hAnsi="Times New Roman" w:cs="Times New Roman"/>
          <w:sz w:val="24"/>
          <w:szCs w:val="24"/>
        </w:rPr>
        <w:t>o</w:t>
      </w:r>
      <w:r w:rsidR="00AF7686" w:rsidRPr="006765AC">
        <w:rPr>
          <w:rFonts w:ascii="Times New Roman" w:hAnsi="Times New Roman" w:cs="Times New Roman"/>
          <w:sz w:val="24"/>
          <w:szCs w:val="24"/>
        </w:rPr>
        <w:t>u Horákovou?</w:t>
      </w:r>
      <w:r w:rsidRPr="006765AC">
        <w:rPr>
          <w:rFonts w:ascii="Times New Roman" w:hAnsi="Times New Roman" w:cs="Times New Roman"/>
          <w:sz w:val="24"/>
          <w:szCs w:val="24"/>
        </w:rPr>
        <w:t xml:space="preserve"> M</w:t>
      </w:r>
      <w:r w:rsidR="00D57D10" w:rsidRPr="006765AC">
        <w:rPr>
          <w:rFonts w:ascii="Times New Roman" w:hAnsi="Times New Roman" w:cs="Times New Roman"/>
          <w:sz w:val="24"/>
          <w:szCs w:val="24"/>
        </w:rPr>
        <w:t xml:space="preserve">odel </w:t>
      </w:r>
      <w:r w:rsidRPr="006765AC">
        <w:rPr>
          <w:rFonts w:ascii="Times New Roman" w:hAnsi="Times New Roman" w:cs="Times New Roman"/>
          <w:sz w:val="24"/>
          <w:szCs w:val="24"/>
        </w:rPr>
        <w:t xml:space="preserve">„nové“ </w:t>
      </w:r>
      <w:r w:rsidR="00D57D10" w:rsidRPr="006765AC">
        <w:rPr>
          <w:rFonts w:ascii="Times New Roman" w:hAnsi="Times New Roman" w:cs="Times New Roman"/>
          <w:sz w:val="24"/>
          <w:szCs w:val="24"/>
        </w:rPr>
        <w:t>matky definoval J. J. Rousseau v Émilovi, nikoli v No</w:t>
      </w:r>
      <w:r w:rsidR="00201837" w:rsidRPr="006765AC">
        <w:rPr>
          <w:rFonts w:ascii="Times New Roman" w:hAnsi="Times New Roman" w:cs="Times New Roman"/>
          <w:sz w:val="24"/>
          <w:szCs w:val="24"/>
        </w:rPr>
        <w:t>vé Héloï</w:t>
      </w:r>
      <w:r w:rsidR="00D57D10" w:rsidRPr="006765AC">
        <w:rPr>
          <w:rFonts w:ascii="Times New Roman" w:hAnsi="Times New Roman" w:cs="Times New Roman"/>
          <w:sz w:val="24"/>
          <w:szCs w:val="24"/>
        </w:rPr>
        <w:t xml:space="preserve">se </w:t>
      </w:r>
      <w:r w:rsidRPr="006765AC">
        <w:rPr>
          <w:rFonts w:ascii="Times New Roman" w:hAnsi="Times New Roman" w:cs="Times New Roman"/>
          <w:sz w:val="24"/>
          <w:szCs w:val="24"/>
        </w:rPr>
        <w:t xml:space="preserve">(s. 79). </w:t>
      </w:r>
      <w:r w:rsidR="008D74CD" w:rsidRPr="006765AC">
        <w:rPr>
          <w:rFonts w:ascii="Times New Roman" w:hAnsi="Times New Roman" w:cs="Times New Roman"/>
          <w:sz w:val="24"/>
          <w:szCs w:val="24"/>
        </w:rPr>
        <w:t xml:space="preserve">Narazila autorka někde na jméno MUDr. Boženy Slámové, která se jako jedna z prvních v českých </w:t>
      </w:r>
      <w:r w:rsidR="00201837" w:rsidRPr="006765AC">
        <w:rPr>
          <w:rFonts w:ascii="Times New Roman" w:hAnsi="Times New Roman" w:cs="Times New Roman"/>
          <w:sz w:val="24"/>
          <w:szCs w:val="24"/>
        </w:rPr>
        <w:t>zemích</w:t>
      </w:r>
      <w:r w:rsidR="008D74CD" w:rsidRPr="006765AC">
        <w:rPr>
          <w:rFonts w:ascii="Times New Roman" w:hAnsi="Times New Roman" w:cs="Times New Roman"/>
          <w:sz w:val="24"/>
          <w:szCs w:val="24"/>
        </w:rPr>
        <w:t xml:space="preserve"> zaměřila na problematiku antikoncepce?</w:t>
      </w:r>
    </w:p>
    <w:p w:rsidR="00D333FA" w:rsidRPr="006765AC" w:rsidRDefault="006765AC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>Pokud se týče formální podoby práce, zarazí množství překlepů;</w:t>
      </w:r>
      <w:r w:rsidR="00D333FA" w:rsidRPr="006765AC">
        <w:rPr>
          <w:rFonts w:ascii="Times New Roman" w:hAnsi="Times New Roman" w:cs="Times New Roman"/>
          <w:sz w:val="24"/>
          <w:szCs w:val="24"/>
        </w:rPr>
        <w:t xml:space="preserve"> škoda, je jich opravdu hodně!</w:t>
      </w:r>
      <w:r w:rsidR="00456150" w:rsidRPr="006765AC">
        <w:rPr>
          <w:rFonts w:ascii="Times New Roman" w:hAnsi="Times New Roman" w:cs="Times New Roman"/>
          <w:sz w:val="24"/>
          <w:szCs w:val="24"/>
        </w:rPr>
        <w:t xml:space="preserve"> </w:t>
      </w:r>
      <w:r w:rsidRPr="006765AC">
        <w:rPr>
          <w:rFonts w:ascii="Times New Roman" w:hAnsi="Times New Roman" w:cs="Times New Roman"/>
          <w:sz w:val="24"/>
          <w:szCs w:val="24"/>
        </w:rPr>
        <w:t xml:space="preserve">Občas se objeví </w:t>
      </w:r>
      <w:r w:rsidR="00456150" w:rsidRPr="006765AC">
        <w:rPr>
          <w:rFonts w:ascii="Times New Roman" w:hAnsi="Times New Roman" w:cs="Times New Roman"/>
          <w:sz w:val="24"/>
          <w:szCs w:val="24"/>
        </w:rPr>
        <w:t>nejasné formulace (s. 35, posl. odstavec) či stylistické „úlety“</w:t>
      </w:r>
      <w:r w:rsidRPr="006765AC">
        <w:rPr>
          <w:rFonts w:ascii="Times New Roman" w:hAnsi="Times New Roman" w:cs="Times New Roman"/>
          <w:sz w:val="24"/>
          <w:szCs w:val="24"/>
        </w:rPr>
        <w:t xml:space="preserve"> </w:t>
      </w:r>
      <w:r w:rsidR="00AF7686" w:rsidRPr="006765AC">
        <w:rPr>
          <w:rFonts w:ascii="Times New Roman" w:hAnsi="Times New Roman" w:cs="Times New Roman"/>
          <w:sz w:val="24"/>
          <w:szCs w:val="24"/>
        </w:rPr>
        <w:t>(s. 53</w:t>
      </w:r>
      <w:r w:rsidR="00B1785A" w:rsidRPr="006765AC">
        <w:rPr>
          <w:rFonts w:ascii="Times New Roman" w:hAnsi="Times New Roman" w:cs="Times New Roman"/>
          <w:sz w:val="24"/>
          <w:szCs w:val="24"/>
        </w:rPr>
        <w:t xml:space="preserve">, dále </w:t>
      </w:r>
      <w:r w:rsidR="00201837" w:rsidRPr="006765AC">
        <w:rPr>
          <w:rFonts w:ascii="Times New Roman" w:hAnsi="Times New Roman" w:cs="Times New Roman"/>
          <w:sz w:val="24"/>
          <w:szCs w:val="24"/>
        </w:rPr>
        <w:t>nadužív</w:t>
      </w:r>
      <w:r w:rsidRPr="006765AC">
        <w:rPr>
          <w:rFonts w:ascii="Times New Roman" w:hAnsi="Times New Roman" w:cs="Times New Roman"/>
          <w:sz w:val="24"/>
          <w:szCs w:val="24"/>
        </w:rPr>
        <w:t>ání</w:t>
      </w:r>
      <w:r w:rsidR="00B1785A" w:rsidRPr="006765AC">
        <w:rPr>
          <w:rFonts w:ascii="Times New Roman" w:hAnsi="Times New Roman" w:cs="Times New Roman"/>
          <w:sz w:val="24"/>
          <w:szCs w:val="24"/>
        </w:rPr>
        <w:t xml:space="preserve"> adjektiva „kouzelný“)</w:t>
      </w:r>
      <w:r w:rsidR="00456150" w:rsidRPr="006765AC">
        <w:rPr>
          <w:rFonts w:ascii="Times New Roman" w:hAnsi="Times New Roman" w:cs="Times New Roman"/>
          <w:sz w:val="24"/>
          <w:szCs w:val="24"/>
        </w:rPr>
        <w:t>.</w:t>
      </w:r>
      <w:r w:rsidR="00AF7686" w:rsidRPr="006765AC">
        <w:rPr>
          <w:rFonts w:ascii="Times New Roman" w:hAnsi="Times New Roman" w:cs="Times New Roman"/>
          <w:sz w:val="24"/>
          <w:szCs w:val="24"/>
        </w:rPr>
        <w:t xml:space="preserve"> Na s. 49 </w:t>
      </w:r>
      <w:r w:rsidR="00201837" w:rsidRPr="006765AC">
        <w:rPr>
          <w:rFonts w:ascii="Times New Roman" w:hAnsi="Times New Roman" w:cs="Times New Roman"/>
          <w:sz w:val="24"/>
          <w:szCs w:val="24"/>
        </w:rPr>
        <w:t>zapomněla</w:t>
      </w:r>
      <w:r w:rsidR="00B1785A" w:rsidRPr="006765AC">
        <w:rPr>
          <w:rFonts w:ascii="Times New Roman" w:hAnsi="Times New Roman" w:cs="Times New Roman"/>
          <w:sz w:val="24"/>
          <w:szCs w:val="24"/>
        </w:rPr>
        <w:t xml:space="preserve"> autorka </w:t>
      </w:r>
      <w:r w:rsidRPr="006765AC">
        <w:rPr>
          <w:rFonts w:ascii="Times New Roman" w:hAnsi="Times New Roman" w:cs="Times New Roman"/>
          <w:sz w:val="24"/>
          <w:szCs w:val="24"/>
        </w:rPr>
        <w:t>doplnit poznámku č. 209</w:t>
      </w:r>
      <w:r w:rsidR="00B1785A" w:rsidRPr="006765AC">
        <w:rPr>
          <w:rFonts w:ascii="Times New Roman" w:hAnsi="Times New Roman" w:cs="Times New Roman"/>
          <w:sz w:val="24"/>
          <w:szCs w:val="24"/>
        </w:rPr>
        <w:t xml:space="preserve">, dialog na straně 61 měl být </w:t>
      </w:r>
      <w:r w:rsidR="00201837" w:rsidRPr="006765AC">
        <w:rPr>
          <w:rFonts w:ascii="Times New Roman" w:hAnsi="Times New Roman" w:cs="Times New Roman"/>
          <w:sz w:val="24"/>
          <w:szCs w:val="24"/>
        </w:rPr>
        <w:t>gaficky odlišen</w:t>
      </w:r>
      <w:r w:rsidR="00B1785A" w:rsidRPr="006765AC">
        <w:rPr>
          <w:rFonts w:ascii="Times New Roman" w:hAnsi="Times New Roman" w:cs="Times New Roman"/>
          <w:sz w:val="24"/>
          <w:szCs w:val="24"/>
        </w:rPr>
        <w:t xml:space="preserve"> od ostatního textu</w:t>
      </w:r>
      <w:r w:rsidRPr="006765AC">
        <w:rPr>
          <w:rFonts w:ascii="Times New Roman" w:hAnsi="Times New Roman" w:cs="Times New Roman"/>
          <w:sz w:val="24"/>
          <w:szCs w:val="24"/>
        </w:rPr>
        <w:t>. M</w:t>
      </w:r>
      <w:r w:rsidR="00D442D6" w:rsidRPr="006765AC">
        <w:rPr>
          <w:rFonts w:ascii="Times New Roman" w:hAnsi="Times New Roman" w:cs="Times New Roman"/>
          <w:sz w:val="24"/>
          <w:szCs w:val="24"/>
        </w:rPr>
        <w:t>ezi seznam sekundární literatury se zatoulaly tituly, patřící do pramenů</w:t>
      </w:r>
      <w:r w:rsidRPr="006765AC">
        <w:rPr>
          <w:rFonts w:ascii="Times New Roman" w:hAnsi="Times New Roman" w:cs="Times New Roman"/>
          <w:sz w:val="24"/>
          <w:szCs w:val="24"/>
        </w:rPr>
        <w:t>. P</w:t>
      </w:r>
      <w:r w:rsidR="00201837" w:rsidRPr="006765AC">
        <w:rPr>
          <w:rFonts w:ascii="Times New Roman" w:hAnsi="Times New Roman" w:cs="Times New Roman"/>
          <w:sz w:val="24"/>
          <w:szCs w:val="24"/>
        </w:rPr>
        <w:t>okud</w:t>
      </w:r>
      <w:r w:rsidR="00D333FA" w:rsidRPr="006765AC">
        <w:rPr>
          <w:rFonts w:ascii="Times New Roman" w:hAnsi="Times New Roman" w:cs="Times New Roman"/>
          <w:sz w:val="24"/>
          <w:szCs w:val="24"/>
        </w:rPr>
        <w:t xml:space="preserve"> se v textu objeví zmínka o osobě, jejíž život není součástí obecného povědomí, je ji třeba přiblížit biografickou poznámkou pod čarou (Dodel Prot, s. 16) </w:t>
      </w:r>
    </w:p>
    <w:p w:rsidR="00201837" w:rsidRPr="006765AC" w:rsidRDefault="00201837" w:rsidP="006765A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 xml:space="preserve">Přes tyto dílčí výhrady je práce Bc. Ivety Bolečkové zajímavá, přínosná a originální, založená na vlastním pečlivém výzkumu. Práci doporučuji k obhajobě a hodnotím známkou </w:t>
      </w:r>
      <w:r w:rsidRPr="006765AC">
        <w:rPr>
          <w:rFonts w:ascii="Times New Roman" w:hAnsi="Times New Roman" w:cs="Times New Roman"/>
          <w:b/>
          <w:sz w:val="24"/>
          <w:szCs w:val="24"/>
        </w:rPr>
        <w:t>velmi dobře.</w:t>
      </w:r>
    </w:p>
    <w:p w:rsidR="00201837" w:rsidRPr="006765AC" w:rsidRDefault="00201837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>v Hradci Králové, 10. 8. 2016</w:t>
      </w:r>
    </w:p>
    <w:p w:rsidR="00201837" w:rsidRPr="006765AC" w:rsidRDefault="00201837" w:rsidP="006765AC">
      <w:pPr>
        <w:jc w:val="both"/>
        <w:rPr>
          <w:rFonts w:ascii="Times New Roman" w:hAnsi="Times New Roman" w:cs="Times New Roman"/>
          <w:sz w:val="24"/>
          <w:szCs w:val="24"/>
        </w:rPr>
      </w:pPr>
      <w:r w:rsidRPr="006765AC">
        <w:rPr>
          <w:rFonts w:ascii="Times New Roman" w:hAnsi="Times New Roman" w:cs="Times New Roman"/>
          <w:sz w:val="24"/>
          <w:szCs w:val="24"/>
        </w:rPr>
        <w:t>Prof. PhDr. Milena Lenderová, CSc.</w:t>
      </w:r>
    </w:p>
    <w:sectPr w:rsidR="00201837" w:rsidRPr="006765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693E"/>
    <w:rsid w:val="00006F44"/>
    <w:rsid w:val="00107F51"/>
    <w:rsid w:val="00192FFD"/>
    <w:rsid w:val="001E54E9"/>
    <w:rsid w:val="00201837"/>
    <w:rsid w:val="00456150"/>
    <w:rsid w:val="0048693E"/>
    <w:rsid w:val="005E41E2"/>
    <w:rsid w:val="006765AC"/>
    <w:rsid w:val="007556A4"/>
    <w:rsid w:val="007F3062"/>
    <w:rsid w:val="00847CDC"/>
    <w:rsid w:val="00854E37"/>
    <w:rsid w:val="008D74CD"/>
    <w:rsid w:val="008D7E40"/>
    <w:rsid w:val="00934738"/>
    <w:rsid w:val="009B3000"/>
    <w:rsid w:val="00A81BE1"/>
    <w:rsid w:val="00AF7686"/>
    <w:rsid w:val="00B1785A"/>
    <w:rsid w:val="00C86CBF"/>
    <w:rsid w:val="00D208A6"/>
    <w:rsid w:val="00D333FA"/>
    <w:rsid w:val="00D442D6"/>
    <w:rsid w:val="00D57D10"/>
    <w:rsid w:val="00D9446F"/>
    <w:rsid w:val="00E16D9E"/>
    <w:rsid w:val="00F11AA7"/>
    <w:rsid w:val="00F15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767</Words>
  <Characters>4529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Lenderova Milena</dc:creator>
  <cp:lastModifiedBy>Milena Lenderová</cp:lastModifiedBy>
  <cp:revision>2</cp:revision>
  <dcterms:created xsi:type="dcterms:W3CDTF">2016-08-12T21:01:00Z</dcterms:created>
  <dcterms:modified xsi:type="dcterms:W3CDTF">2016-08-12T21:01:00Z</dcterms:modified>
</cp:coreProperties>
</file>