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4CD6" w:rsidRPr="00831982" w:rsidRDefault="007B4CD6" w:rsidP="007B4CD6">
      <w:pPr>
        <w:pStyle w:val="Nadpis1"/>
        <w:rPr>
          <w:szCs w:val="28"/>
        </w:rPr>
      </w:pPr>
      <w:r w:rsidRPr="00831982">
        <w:rPr>
          <w:sz w:val="32"/>
          <w:szCs w:val="32"/>
        </w:rPr>
        <w:t xml:space="preserve">                          </w:t>
      </w:r>
      <w:r w:rsidRPr="00831982">
        <w:rPr>
          <w:szCs w:val="28"/>
        </w:rPr>
        <w:t>Posudek bakalářské práce</w:t>
      </w:r>
    </w:p>
    <w:p w:rsidR="007B4CD6" w:rsidRPr="00831982" w:rsidRDefault="007B4CD6" w:rsidP="007B4CD6">
      <w:pPr>
        <w:pStyle w:val="Nadpis1"/>
        <w:rPr>
          <w:szCs w:val="28"/>
        </w:rPr>
      </w:pPr>
    </w:p>
    <w:p w:rsidR="007B4CD6" w:rsidRPr="00831982" w:rsidRDefault="007B4CD6" w:rsidP="007B4CD6">
      <w:pPr>
        <w:pStyle w:val="Nadpis1"/>
        <w:rPr>
          <w:szCs w:val="28"/>
        </w:rPr>
      </w:pPr>
      <w:r w:rsidRPr="00831982">
        <w:rPr>
          <w:szCs w:val="28"/>
        </w:rPr>
        <w:t xml:space="preserve">                      Univerzita Pardubice - Fakulta filozofická</w:t>
      </w:r>
    </w:p>
    <w:p w:rsidR="007B4CD6" w:rsidRPr="00831982" w:rsidRDefault="007B4CD6" w:rsidP="007B4CD6">
      <w:pPr>
        <w:rPr>
          <w:sz w:val="28"/>
          <w:szCs w:val="28"/>
        </w:rPr>
      </w:pPr>
    </w:p>
    <w:p w:rsidR="007B4CD6" w:rsidRPr="00831982" w:rsidRDefault="007B4CD6" w:rsidP="007B4CD6">
      <w:pPr>
        <w:rPr>
          <w:sz w:val="28"/>
          <w:szCs w:val="28"/>
        </w:rPr>
      </w:pPr>
      <w:r w:rsidRPr="00831982">
        <w:rPr>
          <w:sz w:val="28"/>
          <w:szCs w:val="28"/>
        </w:rPr>
        <w:t xml:space="preserve">Autor práce: </w:t>
      </w:r>
      <w:r>
        <w:rPr>
          <w:sz w:val="28"/>
          <w:szCs w:val="28"/>
        </w:rPr>
        <w:t xml:space="preserve">Zuzana </w:t>
      </w:r>
      <w:proofErr w:type="spellStart"/>
      <w:r>
        <w:rPr>
          <w:sz w:val="28"/>
          <w:szCs w:val="28"/>
        </w:rPr>
        <w:t>Lauerová</w:t>
      </w:r>
      <w:proofErr w:type="spellEnd"/>
      <w:r>
        <w:rPr>
          <w:sz w:val="28"/>
          <w:szCs w:val="28"/>
        </w:rPr>
        <w:t xml:space="preserve">  </w:t>
      </w:r>
      <w:r w:rsidRPr="00831982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Architektura peněžních ústavů v severních Čechách v období 1880-1948</w:t>
      </w:r>
    </w:p>
    <w:p w:rsidR="007B4CD6" w:rsidRDefault="007B4CD6" w:rsidP="007B4CD6">
      <w:pPr>
        <w:rPr>
          <w:sz w:val="28"/>
          <w:szCs w:val="28"/>
        </w:rPr>
      </w:pPr>
    </w:p>
    <w:p w:rsidR="007B4CD6" w:rsidRPr="00831982" w:rsidRDefault="007B4CD6" w:rsidP="007B4CD6">
      <w:pPr>
        <w:rPr>
          <w:sz w:val="28"/>
          <w:szCs w:val="28"/>
        </w:rPr>
      </w:pPr>
      <w:r w:rsidRPr="00831982">
        <w:rPr>
          <w:sz w:val="28"/>
          <w:szCs w:val="28"/>
        </w:rPr>
        <w:t xml:space="preserve">Vedoucí práce: </w:t>
      </w:r>
      <w:r>
        <w:rPr>
          <w:sz w:val="28"/>
          <w:szCs w:val="28"/>
        </w:rPr>
        <w:t xml:space="preserve">doc. </w:t>
      </w:r>
      <w:r w:rsidRPr="00831982">
        <w:rPr>
          <w:sz w:val="28"/>
          <w:szCs w:val="28"/>
        </w:rPr>
        <w:t>Mgr. Pavel Panoch, PhD.</w:t>
      </w:r>
    </w:p>
    <w:p w:rsidR="002D684D" w:rsidRDefault="007B4CD6">
      <w:r>
        <w:t xml:space="preserve">     </w:t>
      </w:r>
    </w:p>
    <w:p w:rsidR="00BE1F2D" w:rsidRDefault="00B80828" w:rsidP="009C77B3">
      <w:pPr>
        <w:spacing w:line="360" w:lineRule="auto"/>
      </w:pPr>
      <w:r>
        <w:t xml:space="preserve">        </w:t>
      </w:r>
      <w:r w:rsidR="004D0F20">
        <w:t xml:space="preserve">Bakalářská práce Z. </w:t>
      </w:r>
      <w:proofErr w:type="spellStart"/>
      <w:r w:rsidR="00E82E5F">
        <w:t>Lauerové</w:t>
      </w:r>
      <w:proofErr w:type="spellEnd"/>
      <w:r w:rsidR="00E82E5F">
        <w:t xml:space="preserve"> </w:t>
      </w:r>
      <w:r w:rsidR="004D0F20">
        <w:t>se zaměřila na téma, které spojuje aspekty historické a uměleckohistorické. Specifické teritorium severočeského pohraničí s</w:t>
      </w:r>
      <w:r w:rsidR="00647E0C">
        <w:t>e vyznačovalo</w:t>
      </w:r>
      <w:r w:rsidR="004D0F20">
        <w:t xml:space="preserve"> složitou národnostní problematikou a</w:t>
      </w:r>
      <w:r w:rsidR="005A4D0B">
        <w:t xml:space="preserve"> </w:t>
      </w:r>
      <w:r w:rsidR="004D0F20">
        <w:t> intenzívním industriálním rozvojem</w:t>
      </w:r>
      <w:r w:rsidR="00647E0C">
        <w:t xml:space="preserve">, s nímž byla neodmyslitelně spojena existence peněžních ústavů, institucí, které </w:t>
      </w:r>
      <w:r w:rsidR="005A4D0B">
        <w:t>měly velký vliv nejen na ekonomický rozmach regionu, ale také na ná</w:t>
      </w:r>
      <w:r w:rsidR="00647E0C">
        <w:t>rodní</w:t>
      </w:r>
      <w:r w:rsidR="005A4D0B">
        <w:t xml:space="preserve"> </w:t>
      </w:r>
      <w:r w:rsidR="00647E0C">
        <w:t xml:space="preserve">a kulturní </w:t>
      </w:r>
      <w:r w:rsidR="005A4D0B">
        <w:t>život dané oblasti. Architektura bank, spořitelen a záložen vypovídá o postavení těchto finančních institucí, ambicích, uměleckých a národních souvislos</w:t>
      </w:r>
      <w:r w:rsidR="00186742">
        <w:t xml:space="preserve">tech. </w:t>
      </w:r>
    </w:p>
    <w:p w:rsidR="007B4CD6" w:rsidRDefault="00BE1F2D" w:rsidP="009C77B3">
      <w:pPr>
        <w:spacing w:line="360" w:lineRule="auto"/>
      </w:pPr>
      <w:r>
        <w:t xml:space="preserve">        </w:t>
      </w:r>
      <w:r w:rsidR="00186742">
        <w:t>Autorka sledovala proměny této architektury v časovém období od roku 1880 do roku 1948 a ve vztahu k jednotlivým slohům a stylům</w:t>
      </w:r>
      <w:r w:rsidR="00B80828">
        <w:t>, které se zde projevily</w:t>
      </w:r>
      <w:r w:rsidR="00186742">
        <w:t xml:space="preserve">. Historické pozadí a ideové přístupy jsou uvedeny v prvních části textu. </w:t>
      </w:r>
      <w:r w:rsidR="00BD1F13">
        <w:t xml:space="preserve">Z. </w:t>
      </w:r>
      <w:proofErr w:type="spellStart"/>
      <w:r w:rsidR="00BD1F13">
        <w:t>Lauerová</w:t>
      </w:r>
      <w:proofErr w:type="spellEnd"/>
      <w:r w:rsidR="00BD1F13">
        <w:t xml:space="preserve"> se soustředila v</w:t>
      </w:r>
      <w:r w:rsidR="00DE7AC2">
        <w:t> dalších kapitolách na vývoj architektury</w:t>
      </w:r>
      <w:r w:rsidR="00BD1F13">
        <w:t xml:space="preserve"> v obecné rovině a zejména v kontextu peněžních ústavů </w:t>
      </w:r>
      <w:r w:rsidR="00DE7AC2">
        <w:t xml:space="preserve">na </w:t>
      </w:r>
      <w:r w:rsidR="00BD1F13">
        <w:t xml:space="preserve">jejich </w:t>
      </w:r>
      <w:r w:rsidR="00DE7AC2">
        <w:t xml:space="preserve">reflexi v soudobé literatuře. Těžiště práce je v katalogu vybraných budov, o nichž částečně vypovídá </w:t>
      </w:r>
      <w:r w:rsidR="00B80828">
        <w:t xml:space="preserve">také </w:t>
      </w:r>
      <w:r w:rsidR="00DE7AC2">
        <w:t xml:space="preserve">obrazová příloha. Zde postrádám půdorysy </w:t>
      </w:r>
      <w:r w:rsidR="00B80828">
        <w:t>a</w:t>
      </w:r>
      <w:r w:rsidR="00DE7AC2">
        <w:t xml:space="preserve"> plány.</w:t>
      </w:r>
      <w:r w:rsidR="00186742">
        <w:t xml:space="preserve"> </w:t>
      </w:r>
      <w:r w:rsidR="00DE7AC2">
        <w:t xml:space="preserve">V popisu architektury se autorka soustředila převážně na exteriéry, </w:t>
      </w:r>
      <w:r w:rsidR="00BD1F13">
        <w:t>v interiéru zejména na výzdobu, chybí rozbor dispozice budov.</w:t>
      </w:r>
      <w:r w:rsidR="00186742">
        <w:t xml:space="preserve"> </w:t>
      </w:r>
      <w:r w:rsidR="00BD1F13">
        <w:t xml:space="preserve"> </w:t>
      </w:r>
      <w:proofErr w:type="spellStart"/>
      <w:r w:rsidR="009C77B3">
        <w:t>Z.Lauerová</w:t>
      </w:r>
      <w:proofErr w:type="spellEnd"/>
      <w:r w:rsidR="00BD1F13">
        <w:t xml:space="preserve"> se opírala o poměrně úzký výběr literatury a odkazy na prameny se objevují výjimečné. </w:t>
      </w:r>
      <w:r w:rsidR="00186742">
        <w:t xml:space="preserve"> </w:t>
      </w:r>
      <w:r w:rsidR="005A4D0B">
        <w:t xml:space="preserve">  </w:t>
      </w:r>
    </w:p>
    <w:p w:rsidR="00E82E5F" w:rsidRDefault="00BD1F13" w:rsidP="009C77B3">
      <w:pPr>
        <w:spacing w:line="360" w:lineRule="auto"/>
      </w:pPr>
      <w:r>
        <w:t xml:space="preserve">V charakteristice prostředí </w:t>
      </w:r>
      <w:r w:rsidR="009C77B3">
        <w:t xml:space="preserve">pohraničí </w:t>
      </w:r>
      <w:r>
        <w:t>s jeho složitým národnostním a</w:t>
      </w:r>
      <w:r w:rsidR="009C77B3">
        <w:t xml:space="preserve"> uměleckým vývoje se nabízí možnost komparace, zvláště v závěrečné kapitole, s výsledky, které pro Moravu publikoval </w:t>
      </w:r>
      <w:r w:rsidR="00BE1F2D">
        <w:t>prof.</w:t>
      </w:r>
      <w:r w:rsidR="009C77B3">
        <w:t xml:space="preserve"> </w:t>
      </w:r>
      <w:r w:rsidR="00BE1F2D">
        <w:t>P. Zatloukal.</w:t>
      </w:r>
      <w:r w:rsidR="007B4CD6">
        <w:t xml:space="preserve"> </w:t>
      </w:r>
      <w:r w:rsidR="00E82E5F">
        <w:t xml:space="preserve"> </w:t>
      </w:r>
    </w:p>
    <w:p w:rsidR="00E82E5F" w:rsidRDefault="00BE1F2D" w:rsidP="009C77B3">
      <w:pPr>
        <w:spacing w:line="360" w:lineRule="auto"/>
      </w:pPr>
      <w:r>
        <w:t xml:space="preserve">       </w:t>
      </w:r>
      <w:r w:rsidR="009C77B3">
        <w:t xml:space="preserve">V textu se projevily na některých místech nejisté formulace, menší problémy se stylizací, překlepy (např. „boha obchodu </w:t>
      </w:r>
      <w:proofErr w:type="spellStart"/>
      <w:r w:rsidR="009C77B3">
        <w:t>Hermése</w:t>
      </w:r>
      <w:proofErr w:type="spellEnd"/>
      <w:r w:rsidR="009C77B3">
        <w:t xml:space="preserve">, s. 46, v bádané oblasti, s. 66, aj.). </w:t>
      </w:r>
    </w:p>
    <w:p w:rsidR="00E82E5F" w:rsidRDefault="00B80828" w:rsidP="009C77B3">
      <w:pPr>
        <w:spacing w:line="360" w:lineRule="auto"/>
      </w:pPr>
      <w:r>
        <w:t>Práci doporučuji k obhajobě a navrhuji známku velmi dobře.</w:t>
      </w:r>
    </w:p>
    <w:p w:rsidR="00E82E5F" w:rsidRDefault="00E82E5F"/>
    <w:p w:rsidR="00E82E5F" w:rsidRDefault="00E82E5F"/>
    <w:p w:rsidR="00647E0C" w:rsidRDefault="00B80828">
      <w:r>
        <w:t>doc. PhDr. Vladimír Hrubý</w:t>
      </w:r>
    </w:p>
    <w:p w:rsidR="00647E0C" w:rsidRDefault="00B80828">
      <w:r>
        <w:t>oponent bakalářské práce</w:t>
      </w:r>
    </w:p>
    <w:p w:rsidR="00B80828" w:rsidRDefault="00B80828"/>
    <w:p w:rsidR="00B80828" w:rsidRDefault="008F03EF" w:rsidP="00B80828">
      <w:pPr>
        <w:spacing w:line="360" w:lineRule="auto"/>
      </w:pPr>
      <w:r>
        <w:t>Pardubice 18. 1. 2017</w:t>
      </w:r>
      <w:bookmarkStart w:id="0" w:name="_GoBack"/>
      <w:bookmarkEnd w:id="0"/>
    </w:p>
    <w:sectPr w:rsidR="00B80828" w:rsidSect="002D68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B4CD6"/>
    <w:rsid w:val="000438A4"/>
    <w:rsid w:val="00186742"/>
    <w:rsid w:val="002D684D"/>
    <w:rsid w:val="003E555D"/>
    <w:rsid w:val="004D0F20"/>
    <w:rsid w:val="005A4D0B"/>
    <w:rsid w:val="00647E0C"/>
    <w:rsid w:val="007B4CD6"/>
    <w:rsid w:val="008F03EF"/>
    <w:rsid w:val="009C77B3"/>
    <w:rsid w:val="00AD75DC"/>
    <w:rsid w:val="00B80828"/>
    <w:rsid w:val="00BD1F13"/>
    <w:rsid w:val="00BE1F2D"/>
    <w:rsid w:val="00DE7AC2"/>
    <w:rsid w:val="00E82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B4CD6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7B4CD6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7B4CD6"/>
    <w:rPr>
      <w:rFonts w:ascii="Times New Roman" w:eastAsia="Times New Roman" w:hAnsi="Times New Roman" w:cs="Arial"/>
      <w:sz w:val="28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1</Pages>
  <Words>306</Words>
  <Characters>1809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spravce</cp:lastModifiedBy>
  <cp:revision>9</cp:revision>
  <cp:lastPrinted>2017-01-17T09:56:00Z</cp:lastPrinted>
  <dcterms:created xsi:type="dcterms:W3CDTF">2016-01-17T19:26:00Z</dcterms:created>
  <dcterms:modified xsi:type="dcterms:W3CDTF">2017-01-17T09:56:00Z</dcterms:modified>
</cp:coreProperties>
</file>