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F20" w:rsidRPr="00AD6AF2" w:rsidRDefault="00944F20" w:rsidP="009E7633">
      <w:pPr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>Univerzita Pardubice – Fakulta filozofická – KLKS</w:t>
      </w:r>
    </w:p>
    <w:p w:rsidR="00944F20" w:rsidRPr="00AD6AF2" w:rsidRDefault="00944F20" w:rsidP="009E7633">
      <w:pPr>
        <w:snapToGrid w:val="0"/>
        <w:rPr>
          <w:rFonts w:ascii="Georgia" w:hAnsi="Georgia"/>
          <w:b/>
          <w:bCs/>
          <w:sz w:val="24"/>
          <w:szCs w:val="24"/>
        </w:rPr>
      </w:pPr>
      <w:r w:rsidRPr="00AD6AF2">
        <w:rPr>
          <w:rFonts w:ascii="Georgia" w:hAnsi="Georgia"/>
          <w:b/>
          <w:bCs/>
          <w:sz w:val="24"/>
          <w:szCs w:val="24"/>
        </w:rPr>
        <w:t xml:space="preserve">Posudek </w:t>
      </w:r>
      <w:r w:rsidR="00671346" w:rsidRPr="00AD6AF2">
        <w:rPr>
          <w:rFonts w:ascii="Georgia" w:hAnsi="Georgia"/>
          <w:b/>
          <w:bCs/>
          <w:sz w:val="24"/>
          <w:szCs w:val="24"/>
        </w:rPr>
        <w:t xml:space="preserve">vedoucího </w:t>
      </w:r>
      <w:r w:rsidRPr="00AD6AF2">
        <w:rPr>
          <w:rFonts w:ascii="Georgia" w:hAnsi="Georgia"/>
          <w:b/>
          <w:bCs/>
          <w:sz w:val="24"/>
          <w:szCs w:val="24"/>
        </w:rPr>
        <w:t>diplomové práce – akademický rok 201</w:t>
      </w:r>
      <w:r w:rsidR="00671346" w:rsidRPr="00AD6AF2">
        <w:rPr>
          <w:rFonts w:ascii="Georgia" w:hAnsi="Georgia"/>
          <w:b/>
          <w:bCs/>
          <w:sz w:val="24"/>
          <w:szCs w:val="24"/>
        </w:rPr>
        <w:t>9</w:t>
      </w:r>
      <w:r w:rsidRPr="00AD6AF2">
        <w:rPr>
          <w:rFonts w:ascii="Georgia" w:hAnsi="Georgia"/>
          <w:b/>
          <w:bCs/>
          <w:sz w:val="24"/>
          <w:szCs w:val="24"/>
        </w:rPr>
        <w:t>/20</w:t>
      </w:r>
      <w:r w:rsidR="00671346" w:rsidRPr="00AD6AF2">
        <w:rPr>
          <w:rFonts w:ascii="Georgia" w:hAnsi="Georgia"/>
          <w:b/>
          <w:bCs/>
          <w:sz w:val="24"/>
          <w:szCs w:val="24"/>
        </w:rPr>
        <w:t>20</w:t>
      </w:r>
    </w:p>
    <w:p w:rsidR="00944F20" w:rsidRPr="00AD6AF2" w:rsidRDefault="00944F20" w:rsidP="009E7633">
      <w:pPr>
        <w:rPr>
          <w:rFonts w:ascii="Georgia" w:hAnsi="Georgia"/>
          <w:sz w:val="24"/>
          <w:szCs w:val="24"/>
        </w:rPr>
      </w:pPr>
    </w:p>
    <w:p w:rsidR="00944F20" w:rsidRPr="00AD6AF2" w:rsidRDefault="00944F20" w:rsidP="009E7633">
      <w:pPr>
        <w:pStyle w:val="Default"/>
        <w:rPr>
          <w:rFonts w:ascii="Georgia" w:hAnsi="Georgia"/>
          <w:b/>
        </w:rPr>
      </w:pPr>
      <w:r w:rsidRPr="00AD6AF2">
        <w:rPr>
          <w:rFonts w:ascii="Georgia" w:hAnsi="Georgia"/>
        </w:rPr>
        <w:t xml:space="preserve">Autor práce: </w:t>
      </w:r>
      <w:r w:rsidR="002F2C47" w:rsidRPr="00AD6AF2">
        <w:rPr>
          <w:rFonts w:ascii="Georgia" w:hAnsi="Georgia"/>
          <w:b/>
        </w:rPr>
        <w:t xml:space="preserve">Bc. </w:t>
      </w:r>
      <w:r w:rsidR="00671346" w:rsidRPr="00AD6AF2">
        <w:rPr>
          <w:rFonts w:ascii="Georgia" w:hAnsi="Georgia"/>
          <w:b/>
        </w:rPr>
        <w:t>Eliška Ondrušová</w:t>
      </w:r>
    </w:p>
    <w:p w:rsidR="004E467F" w:rsidRPr="00AD6AF2" w:rsidRDefault="00944F20" w:rsidP="009E7633">
      <w:pPr>
        <w:pStyle w:val="Nadpis1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b w:val="0"/>
          <w:sz w:val="24"/>
          <w:szCs w:val="24"/>
        </w:rPr>
        <w:t xml:space="preserve">Název práce: </w:t>
      </w:r>
      <w:r w:rsidR="00671346" w:rsidRPr="00AD6AF2">
        <w:rPr>
          <w:rFonts w:ascii="Georgia" w:hAnsi="Georgia"/>
          <w:sz w:val="24"/>
          <w:szCs w:val="24"/>
        </w:rPr>
        <w:t>Český literární experiment a jeho recepce</w:t>
      </w:r>
    </w:p>
    <w:p w:rsidR="002F2C47" w:rsidRPr="00AD6AF2" w:rsidRDefault="002F2C47" w:rsidP="009E7633">
      <w:pPr>
        <w:pStyle w:val="Nadpis1"/>
        <w:rPr>
          <w:rFonts w:ascii="Georgia" w:hAnsi="Georgia"/>
          <w:b w:val="0"/>
          <w:sz w:val="24"/>
          <w:szCs w:val="24"/>
        </w:rPr>
      </w:pPr>
      <w:r w:rsidRPr="00AD6AF2">
        <w:rPr>
          <w:rFonts w:ascii="Georgia" w:hAnsi="Georgia"/>
          <w:b w:val="0"/>
          <w:sz w:val="24"/>
          <w:szCs w:val="24"/>
        </w:rPr>
        <w:t xml:space="preserve">Studijní obor: </w:t>
      </w:r>
      <w:r w:rsidR="00671346" w:rsidRPr="00AD6AF2">
        <w:rPr>
          <w:rFonts w:ascii="Georgia" w:hAnsi="Georgia"/>
          <w:color w:val="000000"/>
          <w:sz w:val="24"/>
          <w:szCs w:val="24"/>
          <w:shd w:val="clear" w:color="auto" w:fill="FFFFFF"/>
        </w:rPr>
        <w:t> Kulturní dějiny: Dějiny literární kultury</w:t>
      </w:r>
    </w:p>
    <w:p w:rsidR="002F2C47" w:rsidRPr="00AD6AF2" w:rsidRDefault="002F2C47" w:rsidP="009E7633">
      <w:pPr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>Vedoucí</w:t>
      </w:r>
      <w:r w:rsidR="001C1874" w:rsidRPr="00AD6AF2">
        <w:rPr>
          <w:rFonts w:ascii="Georgia" w:hAnsi="Georgia"/>
          <w:sz w:val="24"/>
          <w:szCs w:val="24"/>
        </w:rPr>
        <w:t xml:space="preserve"> </w:t>
      </w:r>
      <w:r w:rsidRPr="00AD6AF2">
        <w:rPr>
          <w:rFonts w:ascii="Georgia" w:hAnsi="Georgia"/>
          <w:sz w:val="24"/>
          <w:szCs w:val="24"/>
        </w:rPr>
        <w:t xml:space="preserve">práce: </w:t>
      </w:r>
      <w:r w:rsidR="00671346" w:rsidRPr="00AD6AF2">
        <w:rPr>
          <w:rFonts w:ascii="Georgia" w:hAnsi="Georgia"/>
          <w:sz w:val="24"/>
          <w:szCs w:val="24"/>
        </w:rPr>
        <w:t>PhDr. Petr Šrámek, Ph.D.</w:t>
      </w:r>
      <w:r w:rsidRPr="00AD6AF2">
        <w:rPr>
          <w:rFonts w:ascii="Georgia" w:hAnsi="Georgia"/>
          <w:sz w:val="24"/>
          <w:szCs w:val="24"/>
        </w:rPr>
        <w:br/>
        <w:t xml:space="preserve">Oponent práce: </w:t>
      </w:r>
      <w:r w:rsidR="00671346" w:rsidRPr="00AD6AF2">
        <w:rPr>
          <w:rFonts w:ascii="Georgia" w:hAnsi="Georgia"/>
          <w:sz w:val="24"/>
          <w:szCs w:val="24"/>
        </w:rPr>
        <w:t xml:space="preserve">doc. PhDr. </w:t>
      </w:r>
      <w:r w:rsidRPr="00AD6AF2">
        <w:rPr>
          <w:rFonts w:ascii="Georgia" w:hAnsi="Georgia"/>
          <w:sz w:val="24"/>
          <w:szCs w:val="24"/>
        </w:rPr>
        <w:t xml:space="preserve">Petr </w:t>
      </w:r>
      <w:r w:rsidR="00671346" w:rsidRPr="00AD6AF2">
        <w:rPr>
          <w:rFonts w:ascii="Georgia" w:hAnsi="Georgia"/>
          <w:sz w:val="24"/>
          <w:szCs w:val="24"/>
        </w:rPr>
        <w:t>Poslední</w:t>
      </w:r>
      <w:r w:rsidRPr="00AD6AF2">
        <w:rPr>
          <w:rFonts w:ascii="Georgia" w:hAnsi="Georgia"/>
          <w:sz w:val="24"/>
          <w:szCs w:val="24"/>
        </w:rPr>
        <w:t>,</w:t>
      </w:r>
      <w:r w:rsidR="00671346" w:rsidRPr="00AD6AF2">
        <w:rPr>
          <w:rFonts w:ascii="Georgia" w:hAnsi="Georgia"/>
          <w:sz w:val="24"/>
          <w:szCs w:val="24"/>
        </w:rPr>
        <w:t xml:space="preserve"> CSc.</w:t>
      </w:r>
    </w:p>
    <w:p w:rsidR="00FE66B1" w:rsidRDefault="00FE66B1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5D4AAE" w:rsidRPr="00AD6AF2" w:rsidRDefault="001F2CBF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Autorka </w:t>
      </w:r>
      <w:r w:rsidR="007E29A9" w:rsidRPr="00AD6AF2">
        <w:rPr>
          <w:rFonts w:ascii="Georgia" w:hAnsi="Georgia"/>
          <w:sz w:val="24"/>
          <w:szCs w:val="24"/>
        </w:rPr>
        <w:t xml:space="preserve">se věnuje </w:t>
      </w:r>
      <w:r w:rsidR="005D4AAE" w:rsidRPr="00AD6AF2">
        <w:rPr>
          <w:rFonts w:ascii="Georgia" w:hAnsi="Georgia"/>
          <w:sz w:val="24"/>
          <w:szCs w:val="24"/>
        </w:rPr>
        <w:t xml:space="preserve">teoretickým </w:t>
      </w:r>
      <w:r w:rsidR="007E29A9" w:rsidRPr="00AD6AF2">
        <w:rPr>
          <w:rFonts w:ascii="Georgia" w:hAnsi="Georgia"/>
          <w:sz w:val="24"/>
          <w:szCs w:val="24"/>
        </w:rPr>
        <w:t>a</w:t>
      </w:r>
      <w:r w:rsidR="005D4AAE" w:rsidRPr="00AD6AF2">
        <w:rPr>
          <w:rFonts w:ascii="Georgia" w:hAnsi="Georgia"/>
          <w:sz w:val="24"/>
          <w:szCs w:val="24"/>
        </w:rPr>
        <w:t xml:space="preserve"> uměleckým východisk</w:t>
      </w:r>
      <w:r w:rsidR="007E29A9" w:rsidRPr="00AD6AF2">
        <w:rPr>
          <w:rFonts w:ascii="Georgia" w:hAnsi="Georgia"/>
          <w:sz w:val="24"/>
          <w:szCs w:val="24"/>
        </w:rPr>
        <w:t>ům</w:t>
      </w:r>
      <w:r w:rsidR="005D4AAE" w:rsidRPr="00AD6AF2">
        <w:rPr>
          <w:rFonts w:ascii="Georgia" w:hAnsi="Georgia"/>
          <w:sz w:val="24"/>
          <w:szCs w:val="24"/>
        </w:rPr>
        <w:t xml:space="preserve"> české experimentání poezie a </w:t>
      </w:r>
      <w:r w:rsidR="007E29A9" w:rsidRPr="00AD6AF2">
        <w:rPr>
          <w:rFonts w:ascii="Georgia" w:hAnsi="Georgia"/>
          <w:sz w:val="24"/>
          <w:szCs w:val="24"/>
        </w:rPr>
        <w:t xml:space="preserve">jejímu </w:t>
      </w:r>
      <w:r w:rsidR="005D4AAE" w:rsidRPr="00AD6AF2">
        <w:rPr>
          <w:rFonts w:ascii="Georgia" w:hAnsi="Georgia"/>
          <w:sz w:val="24"/>
          <w:szCs w:val="24"/>
        </w:rPr>
        <w:t>zařazení do světového kontextu</w:t>
      </w:r>
      <w:r w:rsidR="007E29A9" w:rsidRPr="00AD6AF2">
        <w:rPr>
          <w:rFonts w:ascii="Georgia" w:hAnsi="Georgia"/>
          <w:sz w:val="24"/>
          <w:szCs w:val="24"/>
        </w:rPr>
        <w:t xml:space="preserve">. To by mohlo znít jako </w:t>
      </w:r>
      <w:r w:rsidR="009E7633" w:rsidRPr="00AD6AF2">
        <w:rPr>
          <w:rFonts w:ascii="Georgia" w:hAnsi="Georgia"/>
          <w:sz w:val="24"/>
          <w:szCs w:val="24"/>
        </w:rPr>
        <w:t xml:space="preserve">příliš </w:t>
      </w:r>
      <w:r w:rsidR="007E29A9" w:rsidRPr="00AD6AF2">
        <w:rPr>
          <w:rFonts w:ascii="Georgia" w:hAnsi="Georgia"/>
          <w:sz w:val="24"/>
          <w:szCs w:val="24"/>
        </w:rPr>
        <w:t xml:space="preserve">samozřejmé a – dovolte mi to tak </w:t>
      </w:r>
      <w:r w:rsidR="00A714F5">
        <w:rPr>
          <w:rFonts w:ascii="Georgia" w:hAnsi="Georgia"/>
          <w:sz w:val="24"/>
          <w:szCs w:val="24"/>
        </w:rPr>
        <w:t xml:space="preserve">uvést </w:t>
      </w:r>
      <w:r w:rsidR="007E29A9" w:rsidRPr="00AD6AF2">
        <w:rPr>
          <w:rFonts w:ascii="Georgia" w:hAnsi="Georgia"/>
          <w:sz w:val="24"/>
          <w:szCs w:val="24"/>
        </w:rPr>
        <w:t xml:space="preserve">– </w:t>
      </w:r>
      <w:r w:rsidR="009E7633" w:rsidRPr="00AD6AF2">
        <w:rPr>
          <w:rFonts w:ascii="Georgia" w:hAnsi="Georgia"/>
          <w:sz w:val="24"/>
          <w:szCs w:val="24"/>
        </w:rPr>
        <w:t xml:space="preserve">mnohokrát </w:t>
      </w:r>
      <w:r w:rsidR="007E29A9" w:rsidRPr="00AD6AF2">
        <w:rPr>
          <w:rFonts w:ascii="Georgia" w:hAnsi="Georgia"/>
          <w:sz w:val="24"/>
          <w:szCs w:val="24"/>
        </w:rPr>
        <w:t>probádané</w:t>
      </w:r>
      <w:r w:rsidRPr="00AD6AF2">
        <w:rPr>
          <w:rFonts w:ascii="Georgia" w:hAnsi="Georgia"/>
          <w:sz w:val="24"/>
          <w:szCs w:val="24"/>
        </w:rPr>
        <w:t xml:space="preserve"> téma</w:t>
      </w:r>
      <w:r w:rsidR="007E29A9" w:rsidRPr="00AD6AF2">
        <w:rPr>
          <w:rFonts w:ascii="Georgia" w:hAnsi="Georgia"/>
          <w:sz w:val="24"/>
          <w:szCs w:val="24"/>
        </w:rPr>
        <w:t xml:space="preserve">. Jenže díky aktuálním edičním </w:t>
      </w:r>
      <w:r w:rsidR="00423127" w:rsidRPr="00AD6AF2">
        <w:rPr>
          <w:rFonts w:ascii="Georgia" w:hAnsi="Georgia"/>
          <w:sz w:val="24"/>
          <w:szCs w:val="24"/>
        </w:rPr>
        <w:t xml:space="preserve">počinům </w:t>
      </w:r>
      <w:r w:rsidR="007E29A9" w:rsidRPr="00AD6AF2">
        <w:rPr>
          <w:rFonts w:ascii="Georgia" w:hAnsi="Georgia"/>
          <w:sz w:val="24"/>
          <w:szCs w:val="24"/>
        </w:rPr>
        <w:t xml:space="preserve">zvláště nakladatelství Torst a Dybbuk </w:t>
      </w:r>
      <w:r w:rsidRPr="00AD6AF2">
        <w:rPr>
          <w:rFonts w:ascii="Georgia" w:hAnsi="Georgia"/>
          <w:sz w:val="24"/>
          <w:szCs w:val="24"/>
        </w:rPr>
        <w:t xml:space="preserve">je tomu přesně naopak: </w:t>
      </w:r>
      <w:r w:rsidR="009E7633" w:rsidRPr="00AD6AF2">
        <w:rPr>
          <w:rFonts w:ascii="Georgia" w:hAnsi="Georgia"/>
          <w:sz w:val="24"/>
          <w:szCs w:val="24"/>
        </w:rPr>
        <w:t xml:space="preserve">velmi zřetelně </w:t>
      </w:r>
      <w:r w:rsidR="00A714F5">
        <w:rPr>
          <w:rFonts w:ascii="Georgia" w:hAnsi="Georgia"/>
          <w:sz w:val="24"/>
          <w:szCs w:val="24"/>
        </w:rPr>
        <w:t xml:space="preserve">si </w:t>
      </w:r>
      <w:r w:rsidR="007E29A9" w:rsidRPr="00AD6AF2">
        <w:rPr>
          <w:rFonts w:ascii="Georgia" w:hAnsi="Georgia"/>
          <w:sz w:val="24"/>
          <w:szCs w:val="24"/>
        </w:rPr>
        <w:t xml:space="preserve">dnes </w:t>
      </w:r>
      <w:r w:rsidR="00A714F5">
        <w:rPr>
          <w:rFonts w:ascii="Georgia" w:hAnsi="Georgia"/>
          <w:sz w:val="24"/>
          <w:szCs w:val="24"/>
        </w:rPr>
        <w:t>uvědomujeme</w:t>
      </w:r>
      <w:r w:rsidR="007E29A9" w:rsidRPr="00AD6AF2">
        <w:rPr>
          <w:rFonts w:ascii="Georgia" w:hAnsi="Georgia"/>
          <w:sz w:val="24"/>
          <w:szCs w:val="24"/>
        </w:rPr>
        <w:t xml:space="preserve">, že o českém experimentu </w:t>
      </w:r>
      <w:r w:rsidR="00423127" w:rsidRPr="00AD6AF2">
        <w:rPr>
          <w:rFonts w:ascii="Georgia" w:hAnsi="Georgia"/>
          <w:sz w:val="24"/>
          <w:szCs w:val="24"/>
        </w:rPr>
        <w:t>toho nevíme moc</w:t>
      </w:r>
      <w:r w:rsidRPr="00AD6AF2">
        <w:rPr>
          <w:rFonts w:ascii="Georgia" w:hAnsi="Georgia"/>
          <w:sz w:val="24"/>
          <w:szCs w:val="24"/>
        </w:rPr>
        <w:t xml:space="preserve">, </w:t>
      </w:r>
      <w:r w:rsidR="00423127" w:rsidRPr="00AD6AF2">
        <w:rPr>
          <w:rFonts w:ascii="Georgia" w:hAnsi="Georgia"/>
          <w:sz w:val="24"/>
          <w:szCs w:val="24"/>
        </w:rPr>
        <w:t>respektive že jsme mnohé mohli jen uhadovat</w:t>
      </w:r>
      <w:r w:rsidRPr="00AD6AF2">
        <w:rPr>
          <w:rFonts w:ascii="Georgia" w:hAnsi="Georgia"/>
          <w:sz w:val="24"/>
          <w:szCs w:val="24"/>
        </w:rPr>
        <w:t xml:space="preserve">. </w:t>
      </w:r>
      <w:r w:rsidR="007E29A9" w:rsidRPr="00AD6AF2">
        <w:rPr>
          <w:rFonts w:ascii="Georgia" w:hAnsi="Georgia"/>
          <w:sz w:val="24"/>
          <w:szCs w:val="24"/>
        </w:rPr>
        <w:t xml:space="preserve">Takže to nejpodstatnější, co bych na práci Elišky Ondrušové označil a vyzdvihl, je to, že se </w:t>
      </w:r>
      <w:r w:rsidR="00423127" w:rsidRPr="00AD6AF2">
        <w:rPr>
          <w:rFonts w:ascii="Georgia" w:hAnsi="Georgia"/>
          <w:sz w:val="24"/>
          <w:szCs w:val="24"/>
        </w:rPr>
        <w:t xml:space="preserve">zvolenému tématu </w:t>
      </w:r>
      <w:r w:rsidR="007E29A9" w:rsidRPr="00AD6AF2">
        <w:rPr>
          <w:rFonts w:ascii="Georgia" w:hAnsi="Georgia"/>
          <w:sz w:val="24"/>
          <w:szCs w:val="24"/>
        </w:rPr>
        <w:t>věnuje právě „</w:t>
      </w:r>
      <w:r w:rsidR="005D4AAE" w:rsidRPr="00AD6AF2">
        <w:rPr>
          <w:rFonts w:ascii="Georgia" w:hAnsi="Georgia"/>
          <w:sz w:val="24"/>
          <w:szCs w:val="24"/>
        </w:rPr>
        <w:t>na základě nově vydávaných a objevených edic</w:t>
      </w:r>
      <w:r w:rsidR="007E29A9" w:rsidRPr="00AD6AF2">
        <w:rPr>
          <w:rFonts w:ascii="Georgia" w:hAnsi="Georgia"/>
          <w:sz w:val="24"/>
          <w:szCs w:val="24"/>
        </w:rPr>
        <w:t>“</w:t>
      </w:r>
      <w:r w:rsidR="00A714F5">
        <w:rPr>
          <w:rFonts w:ascii="Georgia" w:hAnsi="Georgia"/>
          <w:sz w:val="24"/>
          <w:szCs w:val="24"/>
        </w:rPr>
        <w:t xml:space="preserve"> (viz anotace)</w:t>
      </w:r>
      <w:r w:rsidR="007E29A9" w:rsidRPr="00AD6AF2">
        <w:rPr>
          <w:rFonts w:ascii="Georgia" w:hAnsi="Georgia"/>
          <w:sz w:val="24"/>
          <w:szCs w:val="24"/>
        </w:rPr>
        <w:t xml:space="preserve">. </w:t>
      </w:r>
    </w:p>
    <w:p w:rsidR="001D231E" w:rsidRPr="00AD6AF2" w:rsidRDefault="001F2CBF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Předkládaná práce má tedy neobyčejnou </w:t>
      </w:r>
      <w:r w:rsidR="00423127" w:rsidRPr="00AD6AF2">
        <w:rPr>
          <w:rFonts w:ascii="Georgia" w:hAnsi="Georgia"/>
          <w:sz w:val="24"/>
          <w:szCs w:val="24"/>
        </w:rPr>
        <w:t xml:space="preserve">materiálovou </w:t>
      </w:r>
      <w:r w:rsidRPr="00AD6AF2">
        <w:rPr>
          <w:rFonts w:ascii="Georgia" w:hAnsi="Georgia"/>
          <w:sz w:val="24"/>
          <w:szCs w:val="24"/>
        </w:rPr>
        <w:t>šíři. N</w:t>
      </w:r>
      <w:r w:rsidR="007E29A9" w:rsidRPr="00AD6AF2">
        <w:rPr>
          <w:rFonts w:ascii="Georgia" w:hAnsi="Georgia"/>
          <w:sz w:val="24"/>
          <w:szCs w:val="24"/>
        </w:rPr>
        <w:t xml:space="preserve">ejenom, že nepomíjí dosavadní </w:t>
      </w:r>
      <w:r w:rsidRPr="00AD6AF2">
        <w:rPr>
          <w:rFonts w:ascii="Georgia" w:hAnsi="Georgia"/>
          <w:sz w:val="24"/>
          <w:szCs w:val="24"/>
        </w:rPr>
        <w:t xml:space="preserve">základní pilíře, jako je </w:t>
      </w:r>
      <w:r w:rsidR="00A714F5">
        <w:rPr>
          <w:rFonts w:ascii="Georgia" w:hAnsi="Georgia"/>
          <w:sz w:val="24"/>
          <w:szCs w:val="24"/>
        </w:rPr>
        <w:t>tvorba</w:t>
      </w:r>
      <w:r w:rsidRPr="00AD6AF2">
        <w:rPr>
          <w:rFonts w:ascii="Georgia" w:hAnsi="Georgia"/>
          <w:sz w:val="24"/>
          <w:szCs w:val="24"/>
        </w:rPr>
        <w:t xml:space="preserve"> (</w:t>
      </w:r>
      <w:r w:rsidR="00A714F5">
        <w:rPr>
          <w:rFonts w:ascii="Georgia" w:hAnsi="Georgia"/>
          <w:sz w:val="24"/>
          <w:szCs w:val="24"/>
        </w:rPr>
        <w:t xml:space="preserve">jmenujme za </w:t>
      </w:r>
      <w:r w:rsidRPr="00AD6AF2">
        <w:rPr>
          <w:rFonts w:ascii="Georgia" w:hAnsi="Georgia"/>
          <w:sz w:val="24"/>
          <w:szCs w:val="24"/>
        </w:rPr>
        <w:t>všechny) Jiřího Koláře či Josefa Hiršala a Bohumily Grögerové, ale věnuje se i posledním objevům. Tedy</w:t>
      </w:r>
      <w:r w:rsidR="001D231E" w:rsidRPr="00AD6AF2">
        <w:rPr>
          <w:rFonts w:ascii="Georgia" w:hAnsi="Georgia"/>
          <w:sz w:val="24"/>
          <w:szCs w:val="24"/>
        </w:rPr>
        <w:t xml:space="preserve"> – a dovolte mi příkladmo pár čísel –</w:t>
      </w:r>
      <w:r w:rsidRPr="00AD6AF2">
        <w:rPr>
          <w:rFonts w:ascii="Georgia" w:hAnsi="Georgia"/>
          <w:sz w:val="24"/>
          <w:szCs w:val="24"/>
        </w:rPr>
        <w:t xml:space="preserve"> </w:t>
      </w:r>
      <w:r w:rsidR="001D231E" w:rsidRPr="00AD6AF2">
        <w:rPr>
          <w:rFonts w:ascii="Georgia" w:hAnsi="Georgia"/>
          <w:sz w:val="24"/>
          <w:szCs w:val="24"/>
        </w:rPr>
        <w:t xml:space="preserve">věnuje se </w:t>
      </w:r>
      <w:r w:rsidR="007E29A9" w:rsidRPr="00AD6AF2">
        <w:rPr>
          <w:rFonts w:ascii="Georgia" w:hAnsi="Georgia"/>
          <w:sz w:val="24"/>
          <w:szCs w:val="24"/>
        </w:rPr>
        <w:t>kompletně vydan</w:t>
      </w:r>
      <w:r w:rsidR="00423127" w:rsidRPr="00AD6AF2">
        <w:rPr>
          <w:rFonts w:ascii="Georgia" w:hAnsi="Georgia"/>
          <w:sz w:val="24"/>
          <w:szCs w:val="24"/>
        </w:rPr>
        <w:t xml:space="preserve">ému </w:t>
      </w:r>
      <w:r w:rsidR="007E29A9" w:rsidRPr="00AD6AF2">
        <w:rPr>
          <w:rFonts w:ascii="Georgia" w:hAnsi="Georgia"/>
          <w:sz w:val="24"/>
          <w:szCs w:val="24"/>
        </w:rPr>
        <w:t>díl</w:t>
      </w:r>
      <w:r w:rsidR="00423127" w:rsidRPr="00AD6AF2">
        <w:rPr>
          <w:rFonts w:ascii="Georgia" w:hAnsi="Georgia"/>
          <w:sz w:val="24"/>
          <w:szCs w:val="24"/>
        </w:rPr>
        <w:t>u</w:t>
      </w:r>
      <w:r w:rsidR="007E29A9" w:rsidRPr="00AD6AF2">
        <w:rPr>
          <w:rFonts w:ascii="Georgia" w:hAnsi="Georgia"/>
          <w:sz w:val="24"/>
          <w:szCs w:val="24"/>
        </w:rPr>
        <w:t xml:space="preserve"> Ladislava Nováka </w:t>
      </w:r>
      <w:r w:rsidRPr="00AD6AF2">
        <w:rPr>
          <w:rFonts w:ascii="Georgia" w:hAnsi="Georgia"/>
          <w:sz w:val="24"/>
          <w:szCs w:val="24"/>
        </w:rPr>
        <w:t>(</w:t>
      </w:r>
      <w:r w:rsidR="007E29A9" w:rsidRPr="00AD6AF2">
        <w:rPr>
          <w:rFonts w:ascii="Georgia" w:hAnsi="Georgia"/>
          <w:sz w:val="24"/>
          <w:szCs w:val="24"/>
        </w:rPr>
        <w:t>Dybbuk, 2017–2018</w:t>
      </w:r>
      <w:r w:rsidRPr="00AD6AF2">
        <w:rPr>
          <w:rFonts w:ascii="Georgia" w:hAnsi="Georgia"/>
          <w:sz w:val="24"/>
          <w:szCs w:val="24"/>
        </w:rPr>
        <w:t>, 3 svazky, 2000 s.</w:t>
      </w:r>
      <w:r w:rsidR="007E29A9" w:rsidRPr="00AD6AF2">
        <w:rPr>
          <w:rFonts w:ascii="Georgia" w:hAnsi="Georgia"/>
          <w:sz w:val="24"/>
          <w:szCs w:val="24"/>
        </w:rPr>
        <w:t>),</w:t>
      </w:r>
      <w:r w:rsidRPr="00AD6AF2">
        <w:rPr>
          <w:rFonts w:ascii="Georgia" w:hAnsi="Georgia"/>
          <w:sz w:val="24"/>
          <w:szCs w:val="24"/>
        </w:rPr>
        <w:t xml:space="preserve"> </w:t>
      </w:r>
      <w:r w:rsidR="007E29A9" w:rsidRPr="00AD6AF2">
        <w:rPr>
          <w:rFonts w:ascii="Georgia" w:hAnsi="Georgia"/>
          <w:sz w:val="24"/>
          <w:szCs w:val="24"/>
        </w:rPr>
        <w:t>Vladimíra Burdy (Torst, 2004</w:t>
      </w:r>
      <w:r w:rsidRPr="00AD6AF2">
        <w:rPr>
          <w:rFonts w:ascii="Georgia" w:hAnsi="Georgia"/>
          <w:sz w:val="24"/>
          <w:szCs w:val="24"/>
        </w:rPr>
        <w:t>, 600 s.</w:t>
      </w:r>
      <w:r w:rsidR="007E29A9" w:rsidRPr="00AD6AF2">
        <w:rPr>
          <w:rFonts w:ascii="Georgia" w:hAnsi="Georgia"/>
          <w:sz w:val="24"/>
          <w:szCs w:val="24"/>
        </w:rPr>
        <w:t xml:space="preserve">), </w:t>
      </w:r>
      <w:r w:rsidRPr="00AD6AF2">
        <w:rPr>
          <w:rFonts w:ascii="Georgia" w:hAnsi="Georgia"/>
          <w:sz w:val="24"/>
          <w:szCs w:val="24"/>
        </w:rPr>
        <w:t>Zdeňka Barborky (Dybbuk, 2018, 600 s.),</w:t>
      </w:r>
      <w:r w:rsidR="001D231E" w:rsidRPr="00AD6AF2">
        <w:rPr>
          <w:rFonts w:ascii="Georgia" w:hAnsi="Georgia"/>
          <w:sz w:val="24"/>
          <w:szCs w:val="24"/>
        </w:rPr>
        <w:t xml:space="preserve"> Emila Juliše (Host, 2015, prozatím 500 s.), Josefa Honyse (Dybbuk, 2011, 400 s.), či neméně monumentální</w:t>
      </w:r>
      <w:r w:rsidR="00423127" w:rsidRPr="00AD6AF2">
        <w:rPr>
          <w:rFonts w:ascii="Georgia" w:hAnsi="Georgia"/>
          <w:sz w:val="24"/>
          <w:szCs w:val="24"/>
        </w:rPr>
        <w:t>mu</w:t>
      </w:r>
      <w:r w:rsidR="001D231E" w:rsidRPr="00AD6AF2">
        <w:rPr>
          <w:rFonts w:ascii="Georgia" w:hAnsi="Georgia"/>
          <w:sz w:val="24"/>
          <w:szCs w:val="24"/>
        </w:rPr>
        <w:t xml:space="preserve"> </w:t>
      </w:r>
      <w:r w:rsidR="007E29A9" w:rsidRPr="00AD6AF2">
        <w:rPr>
          <w:rFonts w:ascii="Georgia" w:hAnsi="Georgia"/>
          <w:sz w:val="24"/>
          <w:szCs w:val="24"/>
        </w:rPr>
        <w:t>teoretické</w:t>
      </w:r>
      <w:r w:rsidR="00423127" w:rsidRPr="00AD6AF2">
        <w:rPr>
          <w:rFonts w:ascii="Georgia" w:hAnsi="Georgia"/>
          <w:sz w:val="24"/>
          <w:szCs w:val="24"/>
        </w:rPr>
        <w:t>mu</w:t>
      </w:r>
      <w:r w:rsidR="007E29A9" w:rsidRPr="00AD6AF2">
        <w:rPr>
          <w:rFonts w:ascii="Georgia" w:hAnsi="Georgia"/>
          <w:sz w:val="24"/>
          <w:szCs w:val="24"/>
        </w:rPr>
        <w:t xml:space="preserve"> díl</w:t>
      </w:r>
      <w:r w:rsidR="00423127" w:rsidRPr="00AD6AF2">
        <w:rPr>
          <w:rFonts w:ascii="Georgia" w:hAnsi="Georgia"/>
          <w:sz w:val="24"/>
          <w:szCs w:val="24"/>
        </w:rPr>
        <w:t>u</w:t>
      </w:r>
      <w:r w:rsidR="007E29A9" w:rsidRPr="00AD6AF2">
        <w:rPr>
          <w:rFonts w:ascii="Georgia" w:hAnsi="Georgia"/>
          <w:sz w:val="24"/>
          <w:szCs w:val="24"/>
        </w:rPr>
        <w:t xml:space="preserve"> Karla Miloty (Torst, 2015</w:t>
      </w:r>
      <w:r w:rsidR="001D231E" w:rsidRPr="00AD6AF2">
        <w:rPr>
          <w:rFonts w:ascii="Georgia" w:hAnsi="Georgia"/>
          <w:sz w:val="24"/>
          <w:szCs w:val="24"/>
        </w:rPr>
        <w:t>, 800 s.</w:t>
      </w:r>
      <w:r w:rsidR="007E29A9" w:rsidRPr="00AD6AF2">
        <w:rPr>
          <w:rFonts w:ascii="Georgia" w:hAnsi="Georgia"/>
          <w:sz w:val="24"/>
          <w:szCs w:val="24"/>
        </w:rPr>
        <w:t>)</w:t>
      </w:r>
      <w:r w:rsidR="001D231E" w:rsidRPr="00AD6AF2">
        <w:rPr>
          <w:rFonts w:ascii="Georgia" w:hAnsi="Georgia"/>
          <w:sz w:val="24"/>
          <w:szCs w:val="24"/>
        </w:rPr>
        <w:t xml:space="preserve">. A </w:t>
      </w:r>
      <w:r w:rsidR="00423127" w:rsidRPr="00AD6AF2">
        <w:rPr>
          <w:rFonts w:ascii="Georgia" w:hAnsi="Georgia"/>
          <w:sz w:val="24"/>
          <w:szCs w:val="24"/>
        </w:rPr>
        <w:t>z tohoto hlediska „</w:t>
      </w:r>
      <w:r w:rsidR="001D231E" w:rsidRPr="00AD6AF2">
        <w:rPr>
          <w:rFonts w:ascii="Georgia" w:hAnsi="Georgia"/>
          <w:sz w:val="24"/>
          <w:szCs w:val="24"/>
        </w:rPr>
        <w:t>drobnější</w:t>
      </w:r>
      <w:r w:rsidR="00423127" w:rsidRPr="00AD6AF2">
        <w:rPr>
          <w:rFonts w:ascii="Georgia" w:hAnsi="Georgia"/>
          <w:sz w:val="24"/>
          <w:szCs w:val="24"/>
        </w:rPr>
        <w:t>“</w:t>
      </w:r>
      <w:r w:rsidR="001D231E" w:rsidRPr="00AD6AF2">
        <w:rPr>
          <w:rFonts w:ascii="Georgia" w:hAnsi="Georgia"/>
          <w:sz w:val="24"/>
          <w:szCs w:val="24"/>
        </w:rPr>
        <w:t xml:space="preserve"> edice, třeba Ladislava Nebeského, </w:t>
      </w:r>
      <w:r w:rsidR="00423127" w:rsidRPr="00AD6AF2">
        <w:rPr>
          <w:rFonts w:ascii="Georgia" w:hAnsi="Georgia"/>
          <w:sz w:val="24"/>
          <w:szCs w:val="24"/>
        </w:rPr>
        <w:t xml:space="preserve">si dovolím </w:t>
      </w:r>
      <w:r w:rsidR="001D231E" w:rsidRPr="00AD6AF2">
        <w:rPr>
          <w:rFonts w:ascii="Georgia" w:hAnsi="Georgia"/>
          <w:sz w:val="24"/>
          <w:szCs w:val="24"/>
        </w:rPr>
        <w:t xml:space="preserve">v tuto chvíli </w:t>
      </w:r>
      <w:r w:rsidR="00423127" w:rsidRPr="00AD6AF2">
        <w:rPr>
          <w:rFonts w:ascii="Georgia" w:hAnsi="Georgia"/>
          <w:sz w:val="24"/>
          <w:szCs w:val="24"/>
        </w:rPr>
        <w:t>neuvádět…</w:t>
      </w:r>
    </w:p>
    <w:p w:rsidR="00793310" w:rsidRPr="00AD6AF2" w:rsidRDefault="001D231E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Než se ale autorka dostane k tomu, aby nás seznámila s tímto nejsoučasnějším obrazem experimentální poezie, nabídne rozsáhlé exkurzy do </w:t>
      </w:r>
      <w:r w:rsidR="00793310" w:rsidRPr="00AD6AF2">
        <w:rPr>
          <w:rFonts w:ascii="Georgia" w:hAnsi="Georgia"/>
          <w:sz w:val="24"/>
          <w:szCs w:val="24"/>
        </w:rPr>
        <w:t>teoretické</w:t>
      </w:r>
      <w:r w:rsidRPr="00AD6AF2">
        <w:rPr>
          <w:rFonts w:ascii="Georgia" w:hAnsi="Georgia"/>
          <w:sz w:val="24"/>
          <w:szCs w:val="24"/>
        </w:rPr>
        <w:t>ho</w:t>
      </w:r>
      <w:r w:rsidR="00793310" w:rsidRPr="00AD6AF2">
        <w:rPr>
          <w:rFonts w:ascii="Georgia" w:hAnsi="Georgia"/>
          <w:sz w:val="24"/>
          <w:szCs w:val="24"/>
        </w:rPr>
        <w:t xml:space="preserve"> vymezení pojmu</w:t>
      </w:r>
      <w:r w:rsidR="00423127" w:rsidRPr="00AD6AF2">
        <w:rPr>
          <w:rFonts w:ascii="Georgia" w:hAnsi="Georgia"/>
          <w:sz w:val="24"/>
          <w:szCs w:val="24"/>
        </w:rPr>
        <w:t xml:space="preserve"> (kap. 4)</w:t>
      </w:r>
      <w:r w:rsidRPr="00AD6AF2">
        <w:rPr>
          <w:rFonts w:ascii="Georgia" w:hAnsi="Georgia"/>
          <w:sz w:val="24"/>
          <w:szCs w:val="24"/>
        </w:rPr>
        <w:t>. S</w:t>
      </w:r>
      <w:r w:rsidR="00793310" w:rsidRPr="00AD6AF2">
        <w:rPr>
          <w:rFonts w:ascii="Georgia" w:hAnsi="Georgia"/>
          <w:sz w:val="24"/>
          <w:szCs w:val="24"/>
        </w:rPr>
        <w:t xml:space="preserve"> </w:t>
      </w:r>
      <w:r w:rsidRPr="00AD6AF2">
        <w:rPr>
          <w:rFonts w:ascii="Georgia" w:hAnsi="Georgia"/>
          <w:sz w:val="24"/>
          <w:szCs w:val="24"/>
        </w:rPr>
        <w:t xml:space="preserve">jistotou nás </w:t>
      </w:r>
      <w:r w:rsidR="00423127" w:rsidRPr="00AD6AF2">
        <w:rPr>
          <w:rFonts w:ascii="Georgia" w:hAnsi="Georgia"/>
          <w:sz w:val="24"/>
          <w:szCs w:val="24"/>
        </w:rPr>
        <w:t xml:space="preserve">provede </w:t>
      </w:r>
      <w:r w:rsidRPr="00AD6AF2">
        <w:rPr>
          <w:rFonts w:ascii="Georgia" w:hAnsi="Georgia"/>
          <w:sz w:val="24"/>
          <w:szCs w:val="24"/>
        </w:rPr>
        <w:t xml:space="preserve">dnes již klasickými </w:t>
      </w:r>
      <w:r w:rsidR="00423127" w:rsidRPr="00AD6AF2">
        <w:rPr>
          <w:rFonts w:ascii="Georgia" w:hAnsi="Georgia"/>
          <w:sz w:val="24"/>
          <w:szCs w:val="24"/>
        </w:rPr>
        <w:t xml:space="preserve">klasifikacemi </w:t>
      </w:r>
      <w:r w:rsidR="00793310" w:rsidRPr="00AD6AF2">
        <w:rPr>
          <w:rFonts w:ascii="Georgia" w:hAnsi="Georgia"/>
          <w:bCs/>
          <w:sz w:val="24"/>
          <w:szCs w:val="24"/>
        </w:rPr>
        <w:t>Pierra Garniera, Eugena Gomringera, Siegfrieda Schmidta</w:t>
      </w:r>
      <w:r w:rsidRPr="00AD6AF2">
        <w:rPr>
          <w:rFonts w:ascii="Georgia" w:hAnsi="Georgia"/>
          <w:bCs/>
          <w:sz w:val="24"/>
          <w:szCs w:val="24"/>
        </w:rPr>
        <w:t xml:space="preserve"> (</w:t>
      </w:r>
      <w:r w:rsidR="00423127" w:rsidRPr="00AD6AF2">
        <w:rPr>
          <w:rFonts w:ascii="Georgia" w:hAnsi="Georgia"/>
          <w:bCs/>
          <w:sz w:val="24"/>
          <w:szCs w:val="24"/>
        </w:rPr>
        <w:t xml:space="preserve">tzn. </w:t>
      </w:r>
      <w:r w:rsidRPr="00AD6AF2">
        <w:rPr>
          <w:rFonts w:ascii="Georgia" w:hAnsi="Georgia"/>
          <w:bCs/>
          <w:sz w:val="24"/>
          <w:szCs w:val="24"/>
        </w:rPr>
        <w:t>poezie konkrétní, fonetická, vizuální, fónická, kybern</w:t>
      </w:r>
      <w:r w:rsidR="00423127" w:rsidRPr="00AD6AF2">
        <w:rPr>
          <w:rFonts w:ascii="Georgia" w:hAnsi="Georgia"/>
          <w:bCs/>
          <w:sz w:val="24"/>
          <w:szCs w:val="24"/>
        </w:rPr>
        <w:t>e</w:t>
      </w:r>
      <w:r w:rsidRPr="00AD6AF2">
        <w:rPr>
          <w:rFonts w:ascii="Georgia" w:hAnsi="Georgia"/>
          <w:bCs/>
          <w:sz w:val="24"/>
          <w:szCs w:val="24"/>
        </w:rPr>
        <w:t>tická, permutacionální či seriální)</w:t>
      </w:r>
      <w:r w:rsidR="00793310" w:rsidRPr="00AD6AF2">
        <w:rPr>
          <w:rFonts w:ascii="Georgia" w:hAnsi="Georgia"/>
          <w:bCs/>
          <w:sz w:val="24"/>
          <w:szCs w:val="24"/>
        </w:rPr>
        <w:t xml:space="preserve">, ale dostává se i k tuzemským pokusům, </w:t>
      </w:r>
      <w:r w:rsidRPr="00AD6AF2">
        <w:rPr>
          <w:rFonts w:ascii="Georgia" w:hAnsi="Georgia"/>
          <w:bCs/>
          <w:sz w:val="24"/>
          <w:szCs w:val="24"/>
        </w:rPr>
        <w:t xml:space="preserve">právě </w:t>
      </w:r>
      <w:r w:rsidR="00793310" w:rsidRPr="00AD6AF2">
        <w:rPr>
          <w:rFonts w:ascii="Georgia" w:hAnsi="Georgia"/>
          <w:bCs/>
          <w:sz w:val="24"/>
          <w:szCs w:val="24"/>
        </w:rPr>
        <w:t>Karla Miloty</w:t>
      </w:r>
      <w:r w:rsidRPr="00AD6AF2">
        <w:rPr>
          <w:rFonts w:ascii="Georgia" w:hAnsi="Georgia"/>
          <w:bCs/>
          <w:sz w:val="24"/>
          <w:szCs w:val="24"/>
        </w:rPr>
        <w:t xml:space="preserve"> </w:t>
      </w:r>
      <w:r w:rsidR="00423127" w:rsidRPr="00AD6AF2">
        <w:rPr>
          <w:rFonts w:ascii="Georgia" w:hAnsi="Georgia"/>
          <w:bCs/>
          <w:sz w:val="24"/>
          <w:szCs w:val="24"/>
        </w:rPr>
        <w:t xml:space="preserve">či </w:t>
      </w:r>
      <w:r w:rsidR="00D510F8" w:rsidRPr="00AD6AF2">
        <w:rPr>
          <w:rFonts w:ascii="Georgia" w:hAnsi="Georgia"/>
          <w:bCs/>
          <w:sz w:val="24"/>
          <w:szCs w:val="24"/>
        </w:rPr>
        <w:t>Jiří Valocha</w:t>
      </w:r>
      <w:r w:rsidRPr="00AD6AF2">
        <w:rPr>
          <w:rFonts w:ascii="Georgia" w:hAnsi="Georgia"/>
          <w:bCs/>
          <w:sz w:val="24"/>
          <w:szCs w:val="24"/>
        </w:rPr>
        <w:t>,</w:t>
      </w:r>
      <w:r w:rsidR="00793310" w:rsidRPr="00AD6AF2">
        <w:rPr>
          <w:rFonts w:ascii="Georgia" w:hAnsi="Georgia"/>
          <w:bCs/>
          <w:sz w:val="24"/>
          <w:szCs w:val="24"/>
        </w:rPr>
        <w:t xml:space="preserve"> nebo </w:t>
      </w:r>
      <w:r w:rsidR="00A714F5">
        <w:rPr>
          <w:rFonts w:ascii="Georgia" w:hAnsi="Georgia"/>
          <w:bCs/>
          <w:sz w:val="24"/>
          <w:szCs w:val="24"/>
        </w:rPr>
        <w:t xml:space="preserve">k současnému přístupu </w:t>
      </w:r>
      <w:r w:rsidR="00423127" w:rsidRPr="00AD6AF2">
        <w:rPr>
          <w:rFonts w:ascii="Georgia" w:hAnsi="Georgia"/>
          <w:bCs/>
          <w:sz w:val="24"/>
          <w:szCs w:val="24"/>
        </w:rPr>
        <w:t>E</w:t>
      </w:r>
      <w:r w:rsidR="00793310" w:rsidRPr="00AD6AF2">
        <w:rPr>
          <w:rFonts w:ascii="Georgia" w:hAnsi="Georgia"/>
          <w:bCs/>
          <w:sz w:val="24"/>
          <w:szCs w:val="24"/>
        </w:rPr>
        <w:t xml:space="preserve">vy Krátké. </w:t>
      </w:r>
      <w:r w:rsidR="002134E1" w:rsidRPr="00AD6AF2">
        <w:rPr>
          <w:rFonts w:ascii="Georgia" w:hAnsi="Georgia"/>
          <w:bCs/>
          <w:sz w:val="24"/>
          <w:szCs w:val="24"/>
        </w:rPr>
        <w:t xml:space="preserve">A </w:t>
      </w:r>
      <w:r w:rsidR="002134E1" w:rsidRPr="00AD6AF2">
        <w:rPr>
          <w:rFonts w:ascii="Georgia" w:hAnsi="Georgia"/>
          <w:sz w:val="24"/>
          <w:szCs w:val="24"/>
        </w:rPr>
        <w:t xml:space="preserve">kromě </w:t>
      </w:r>
      <w:r w:rsidR="00D510F8" w:rsidRPr="00AD6AF2">
        <w:rPr>
          <w:rFonts w:ascii="Georgia" w:hAnsi="Georgia"/>
          <w:sz w:val="24"/>
          <w:szCs w:val="24"/>
        </w:rPr>
        <w:t xml:space="preserve">teoretických východisek se </w:t>
      </w:r>
      <w:r w:rsidR="00423127" w:rsidRPr="00AD6AF2">
        <w:rPr>
          <w:rFonts w:ascii="Georgia" w:hAnsi="Georgia"/>
          <w:sz w:val="24"/>
          <w:szCs w:val="24"/>
        </w:rPr>
        <w:t xml:space="preserve">autorka </w:t>
      </w:r>
      <w:r w:rsidR="00D510F8" w:rsidRPr="00AD6AF2">
        <w:rPr>
          <w:rFonts w:ascii="Georgia" w:hAnsi="Georgia"/>
          <w:sz w:val="24"/>
          <w:szCs w:val="24"/>
        </w:rPr>
        <w:t xml:space="preserve">věnuje </w:t>
      </w:r>
      <w:r w:rsidR="002134E1" w:rsidRPr="00AD6AF2">
        <w:rPr>
          <w:rFonts w:ascii="Georgia" w:hAnsi="Georgia"/>
          <w:sz w:val="24"/>
          <w:szCs w:val="24"/>
        </w:rPr>
        <w:t xml:space="preserve">i </w:t>
      </w:r>
      <w:r w:rsidR="00D510F8" w:rsidRPr="00AD6AF2">
        <w:rPr>
          <w:rFonts w:ascii="Georgia" w:hAnsi="Georgia"/>
          <w:sz w:val="24"/>
          <w:szCs w:val="24"/>
        </w:rPr>
        <w:t>východiskům uměleckým</w:t>
      </w:r>
      <w:r w:rsidR="002134E1" w:rsidRPr="00AD6AF2">
        <w:rPr>
          <w:rFonts w:ascii="Georgia" w:hAnsi="Georgia"/>
          <w:sz w:val="24"/>
          <w:szCs w:val="24"/>
        </w:rPr>
        <w:t xml:space="preserve">: v kapitole 5. ještě tzv. předchůdcům (od Mallarméa, přes Apollinaira, Marinettiho až k lettristům), ale v kapitole 6. už </w:t>
      </w:r>
      <w:r w:rsidR="0011549D" w:rsidRPr="00AD6AF2">
        <w:rPr>
          <w:rFonts w:ascii="Georgia" w:hAnsi="Georgia"/>
          <w:sz w:val="24"/>
          <w:szCs w:val="24"/>
        </w:rPr>
        <w:t xml:space="preserve">literárnímu experimentu </w:t>
      </w:r>
      <w:r w:rsidR="002134E1" w:rsidRPr="00AD6AF2">
        <w:rPr>
          <w:rFonts w:ascii="Georgia" w:hAnsi="Georgia"/>
          <w:sz w:val="24"/>
          <w:szCs w:val="24"/>
        </w:rPr>
        <w:t xml:space="preserve">ve vlastním slova smyslu </w:t>
      </w:r>
      <w:r w:rsidR="00A744B7" w:rsidRPr="00AD6AF2">
        <w:rPr>
          <w:rFonts w:ascii="Georgia" w:hAnsi="Georgia"/>
          <w:sz w:val="24"/>
          <w:szCs w:val="24"/>
        </w:rPr>
        <w:t xml:space="preserve">(významným centrům, </w:t>
      </w:r>
      <w:r w:rsidR="0011549D" w:rsidRPr="00AD6AF2">
        <w:rPr>
          <w:rFonts w:ascii="Georgia" w:hAnsi="Georgia"/>
          <w:sz w:val="24"/>
          <w:szCs w:val="24"/>
        </w:rPr>
        <w:t>auto</w:t>
      </w:r>
      <w:r w:rsidR="00A744B7" w:rsidRPr="00AD6AF2">
        <w:rPr>
          <w:rFonts w:ascii="Georgia" w:hAnsi="Georgia"/>
          <w:sz w:val="24"/>
          <w:szCs w:val="24"/>
        </w:rPr>
        <w:t xml:space="preserve">rům </w:t>
      </w:r>
      <w:r w:rsidR="00423127" w:rsidRPr="00AD6AF2">
        <w:rPr>
          <w:rFonts w:ascii="Georgia" w:hAnsi="Georgia"/>
          <w:sz w:val="24"/>
          <w:szCs w:val="24"/>
        </w:rPr>
        <w:t xml:space="preserve">jako </w:t>
      </w:r>
      <w:r w:rsidR="0011549D" w:rsidRPr="00AD6AF2">
        <w:rPr>
          <w:rFonts w:ascii="Georgia" w:hAnsi="Georgia"/>
          <w:sz w:val="24"/>
          <w:szCs w:val="24"/>
        </w:rPr>
        <w:t>M. Bense, A. A. Moles, H. Heissenbüttel, E. Gomringer a skupin</w:t>
      </w:r>
      <w:r w:rsidR="00A744B7" w:rsidRPr="00AD6AF2">
        <w:rPr>
          <w:rFonts w:ascii="Georgia" w:hAnsi="Georgia"/>
          <w:sz w:val="24"/>
          <w:szCs w:val="24"/>
        </w:rPr>
        <w:t>ám jako</w:t>
      </w:r>
      <w:r w:rsidR="0011549D" w:rsidRPr="00AD6AF2">
        <w:rPr>
          <w:rFonts w:ascii="Georgia" w:hAnsi="Georgia"/>
          <w:sz w:val="24"/>
          <w:szCs w:val="24"/>
        </w:rPr>
        <w:t xml:space="preserve"> Noigandres nebo Wiener Gruppe)</w:t>
      </w:r>
      <w:r w:rsidR="00A744B7" w:rsidRPr="00AD6AF2">
        <w:rPr>
          <w:rFonts w:ascii="Georgia" w:hAnsi="Georgia"/>
          <w:sz w:val="24"/>
          <w:szCs w:val="24"/>
        </w:rPr>
        <w:t>.</w:t>
      </w:r>
      <w:r w:rsidR="0011549D" w:rsidRPr="00AD6AF2">
        <w:rPr>
          <w:rFonts w:ascii="Georgia" w:hAnsi="Georgia"/>
          <w:sz w:val="24"/>
          <w:szCs w:val="24"/>
        </w:rPr>
        <w:t xml:space="preserve"> </w:t>
      </w:r>
    </w:p>
    <w:p w:rsidR="009E7633" w:rsidRPr="00AD6AF2" w:rsidRDefault="00A744B7" w:rsidP="009E7633">
      <w:pPr>
        <w:spacing w:line="360" w:lineRule="auto"/>
        <w:ind w:firstLine="567"/>
        <w:jc w:val="both"/>
        <w:rPr>
          <w:rFonts w:ascii="Georgia" w:hAnsi="Georgia"/>
          <w:i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lastRenderedPageBreak/>
        <w:t xml:space="preserve">Mám-li tedy mluvit o kompozici, pak těmito kapitolami </w:t>
      </w:r>
      <w:r w:rsidR="00423127" w:rsidRPr="00AD6AF2">
        <w:rPr>
          <w:rFonts w:ascii="Georgia" w:hAnsi="Georgia"/>
          <w:sz w:val="24"/>
          <w:szCs w:val="24"/>
        </w:rPr>
        <w:t xml:space="preserve">(tj. první třetinou práce, </w:t>
      </w:r>
      <w:r w:rsidRPr="00AD6AF2">
        <w:rPr>
          <w:rFonts w:ascii="Georgia" w:hAnsi="Georgia"/>
          <w:sz w:val="24"/>
          <w:szCs w:val="24"/>
        </w:rPr>
        <w:t xml:space="preserve">a to jsme stále </w:t>
      </w:r>
      <w:r w:rsidR="009E7633" w:rsidRPr="00AD6AF2">
        <w:rPr>
          <w:rFonts w:ascii="Georgia" w:hAnsi="Georgia"/>
          <w:sz w:val="24"/>
          <w:szCs w:val="24"/>
        </w:rPr>
        <w:t xml:space="preserve">někde </w:t>
      </w:r>
      <w:r w:rsidRPr="00AD6AF2">
        <w:rPr>
          <w:rFonts w:ascii="Georgia" w:hAnsi="Georgia"/>
          <w:sz w:val="24"/>
          <w:szCs w:val="24"/>
        </w:rPr>
        <w:t>kolem s. 60)</w:t>
      </w:r>
      <w:r w:rsidR="00423127" w:rsidRPr="00AD6AF2">
        <w:rPr>
          <w:rFonts w:ascii="Georgia" w:hAnsi="Georgia"/>
          <w:sz w:val="24"/>
          <w:szCs w:val="24"/>
        </w:rPr>
        <w:t xml:space="preserve"> si autorka připravila spolehlivé zázemí pro své hlavní téma</w:t>
      </w:r>
      <w:r w:rsidRPr="00AD6AF2">
        <w:rPr>
          <w:rFonts w:ascii="Georgia" w:hAnsi="Georgia"/>
          <w:sz w:val="24"/>
          <w:szCs w:val="24"/>
        </w:rPr>
        <w:t>. Přičemž motivace pro výběr jednotliv</w:t>
      </w:r>
      <w:r w:rsidR="0074570B" w:rsidRPr="00AD6AF2">
        <w:rPr>
          <w:rFonts w:ascii="Georgia" w:hAnsi="Georgia"/>
          <w:sz w:val="24"/>
          <w:szCs w:val="24"/>
        </w:rPr>
        <w:t>ých</w:t>
      </w:r>
      <w:r w:rsidRPr="00AD6AF2">
        <w:rPr>
          <w:rFonts w:ascii="Georgia" w:hAnsi="Georgia"/>
          <w:sz w:val="24"/>
          <w:szCs w:val="24"/>
        </w:rPr>
        <w:t xml:space="preserve"> portrét</w:t>
      </w:r>
      <w:r w:rsidR="0074570B" w:rsidRPr="00AD6AF2">
        <w:rPr>
          <w:rFonts w:ascii="Georgia" w:hAnsi="Georgia"/>
          <w:sz w:val="24"/>
          <w:szCs w:val="24"/>
        </w:rPr>
        <w:t>ů</w:t>
      </w:r>
      <w:r w:rsidRPr="00AD6AF2">
        <w:rPr>
          <w:rFonts w:ascii="Georgia" w:hAnsi="Georgia"/>
          <w:sz w:val="24"/>
          <w:szCs w:val="24"/>
        </w:rPr>
        <w:t xml:space="preserve"> českého experimentu je více než nápadit</w:t>
      </w:r>
      <w:r w:rsidR="00423127" w:rsidRPr="00AD6AF2">
        <w:rPr>
          <w:rFonts w:ascii="Georgia" w:hAnsi="Georgia"/>
          <w:sz w:val="24"/>
          <w:szCs w:val="24"/>
        </w:rPr>
        <w:t>á</w:t>
      </w:r>
      <w:r w:rsidR="0074570B" w:rsidRPr="00AD6AF2">
        <w:rPr>
          <w:rFonts w:ascii="Georgia" w:hAnsi="Georgia"/>
          <w:sz w:val="24"/>
          <w:szCs w:val="24"/>
        </w:rPr>
        <w:t>. Zcela organickým východiskem se totiž stanou iniciační</w:t>
      </w:r>
      <w:r w:rsidR="00A714F5">
        <w:rPr>
          <w:rFonts w:ascii="Georgia" w:hAnsi="Georgia"/>
          <w:sz w:val="24"/>
          <w:szCs w:val="24"/>
        </w:rPr>
        <w:t>mi</w:t>
      </w:r>
      <w:r w:rsidR="0074570B" w:rsidRPr="00AD6AF2">
        <w:rPr>
          <w:rFonts w:ascii="Georgia" w:hAnsi="Georgia"/>
          <w:sz w:val="24"/>
          <w:szCs w:val="24"/>
        </w:rPr>
        <w:t xml:space="preserve"> antologické práce </w:t>
      </w:r>
      <w:r w:rsidR="002134E1" w:rsidRPr="00AD6AF2">
        <w:rPr>
          <w:rFonts w:ascii="Georgia" w:hAnsi="Georgia"/>
          <w:sz w:val="24"/>
          <w:szCs w:val="24"/>
        </w:rPr>
        <w:t>Hiršala a Grögerové</w:t>
      </w:r>
      <w:r w:rsidR="0074570B" w:rsidRPr="00AD6AF2">
        <w:rPr>
          <w:rFonts w:ascii="Georgia" w:hAnsi="Georgia"/>
          <w:sz w:val="24"/>
          <w:szCs w:val="24"/>
        </w:rPr>
        <w:t xml:space="preserve">, zvláště interpretační pojetí v knize </w:t>
      </w:r>
      <w:r w:rsidR="0074570B" w:rsidRPr="00AD6AF2">
        <w:rPr>
          <w:rFonts w:ascii="Georgia" w:hAnsi="Georgia"/>
          <w:i/>
          <w:sz w:val="24"/>
          <w:szCs w:val="24"/>
        </w:rPr>
        <w:t>Vrh kostek</w:t>
      </w:r>
      <w:r w:rsidR="0074570B" w:rsidRPr="00AD6AF2">
        <w:rPr>
          <w:rFonts w:ascii="Georgia" w:hAnsi="Georgia"/>
          <w:sz w:val="24"/>
          <w:szCs w:val="24"/>
        </w:rPr>
        <w:t xml:space="preserve">. Autorka tedy sleduje svébytnou </w:t>
      </w:r>
      <w:r w:rsidR="00AB3BD1" w:rsidRPr="00AD6AF2">
        <w:rPr>
          <w:rFonts w:ascii="Georgia" w:hAnsi="Georgia"/>
          <w:sz w:val="24"/>
          <w:szCs w:val="24"/>
        </w:rPr>
        <w:t>podob</w:t>
      </w:r>
      <w:r w:rsidR="0074570B" w:rsidRPr="00AD6AF2">
        <w:rPr>
          <w:rFonts w:ascii="Georgia" w:hAnsi="Georgia"/>
          <w:sz w:val="24"/>
          <w:szCs w:val="24"/>
        </w:rPr>
        <w:t>u</w:t>
      </w:r>
      <w:r w:rsidR="00AB3BD1" w:rsidRPr="00AD6AF2">
        <w:rPr>
          <w:rFonts w:ascii="Georgia" w:hAnsi="Georgia"/>
          <w:sz w:val="24"/>
          <w:szCs w:val="24"/>
        </w:rPr>
        <w:t xml:space="preserve"> české experimentální </w:t>
      </w:r>
      <w:r w:rsidR="009F1853">
        <w:rPr>
          <w:rFonts w:ascii="Georgia" w:hAnsi="Georgia"/>
          <w:sz w:val="24"/>
          <w:szCs w:val="24"/>
        </w:rPr>
        <w:t>tvorby</w:t>
      </w:r>
      <w:r w:rsidR="009E7633" w:rsidRPr="00AD6AF2">
        <w:rPr>
          <w:rFonts w:ascii="Georgia" w:hAnsi="Georgia"/>
          <w:sz w:val="24"/>
          <w:szCs w:val="24"/>
        </w:rPr>
        <w:t>:</w:t>
      </w:r>
      <w:r w:rsidR="0074570B" w:rsidRPr="00AD6AF2">
        <w:rPr>
          <w:rFonts w:ascii="Georgia" w:hAnsi="Georgia"/>
          <w:sz w:val="24"/>
          <w:szCs w:val="24"/>
        </w:rPr>
        <w:t xml:space="preserve"> </w:t>
      </w:r>
      <w:r w:rsidR="00AB3BD1" w:rsidRPr="00AD6AF2">
        <w:rPr>
          <w:rFonts w:ascii="Georgia" w:hAnsi="Georgia"/>
          <w:sz w:val="24"/>
          <w:szCs w:val="24"/>
        </w:rPr>
        <w:t>Jiří</w:t>
      </w:r>
      <w:r w:rsidR="0074570B" w:rsidRPr="00AD6AF2">
        <w:rPr>
          <w:rFonts w:ascii="Georgia" w:hAnsi="Georgia"/>
          <w:sz w:val="24"/>
          <w:szCs w:val="24"/>
        </w:rPr>
        <w:t>ho</w:t>
      </w:r>
      <w:r w:rsidR="00AB3BD1" w:rsidRPr="00AD6AF2">
        <w:rPr>
          <w:rFonts w:ascii="Georgia" w:hAnsi="Georgia"/>
          <w:sz w:val="24"/>
          <w:szCs w:val="24"/>
        </w:rPr>
        <w:t xml:space="preserve"> Kolář</w:t>
      </w:r>
      <w:r w:rsidR="0074570B" w:rsidRPr="00AD6AF2">
        <w:rPr>
          <w:rFonts w:ascii="Georgia" w:hAnsi="Georgia"/>
          <w:sz w:val="24"/>
          <w:szCs w:val="24"/>
        </w:rPr>
        <w:t>e</w:t>
      </w:r>
      <w:r w:rsidR="00AB3BD1" w:rsidRPr="00AD6AF2">
        <w:rPr>
          <w:rFonts w:ascii="Georgia" w:hAnsi="Georgia"/>
          <w:sz w:val="24"/>
          <w:szCs w:val="24"/>
        </w:rPr>
        <w:t xml:space="preserve"> </w:t>
      </w:r>
      <w:r w:rsidR="0074570B" w:rsidRPr="00AD6AF2">
        <w:rPr>
          <w:rFonts w:ascii="Georgia" w:hAnsi="Georgia"/>
          <w:sz w:val="24"/>
          <w:szCs w:val="24"/>
        </w:rPr>
        <w:t xml:space="preserve">a </w:t>
      </w:r>
      <w:r w:rsidR="00AB3BD1" w:rsidRPr="00AD6AF2">
        <w:rPr>
          <w:rFonts w:ascii="Georgia" w:hAnsi="Georgia"/>
          <w:sz w:val="24"/>
          <w:szCs w:val="24"/>
        </w:rPr>
        <w:t>Běl</w:t>
      </w:r>
      <w:r w:rsidR="0074570B" w:rsidRPr="00AD6AF2">
        <w:rPr>
          <w:rFonts w:ascii="Georgia" w:hAnsi="Georgia"/>
          <w:sz w:val="24"/>
          <w:szCs w:val="24"/>
        </w:rPr>
        <w:t>y</w:t>
      </w:r>
      <w:r w:rsidR="00AB3BD1" w:rsidRPr="00AD6AF2">
        <w:rPr>
          <w:rFonts w:ascii="Georgia" w:hAnsi="Georgia"/>
          <w:sz w:val="24"/>
          <w:szCs w:val="24"/>
        </w:rPr>
        <w:t xml:space="preserve"> Kolářov</w:t>
      </w:r>
      <w:r w:rsidR="0074570B" w:rsidRPr="00AD6AF2">
        <w:rPr>
          <w:rFonts w:ascii="Georgia" w:hAnsi="Georgia"/>
          <w:sz w:val="24"/>
          <w:szCs w:val="24"/>
        </w:rPr>
        <w:t xml:space="preserve">é, </w:t>
      </w:r>
      <w:r w:rsidR="00AB3BD1" w:rsidRPr="00AD6AF2">
        <w:rPr>
          <w:rFonts w:ascii="Georgia" w:hAnsi="Georgia"/>
          <w:sz w:val="24"/>
          <w:szCs w:val="24"/>
        </w:rPr>
        <w:t>Ladislav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Novák</w:t>
      </w:r>
      <w:r w:rsidR="0074570B" w:rsidRPr="00AD6AF2">
        <w:rPr>
          <w:rFonts w:ascii="Georgia" w:hAnsi="Georgia"/>
          <w:sz w:val="24"/>
          <w:szCs w:val="24"/>
        </w:rPr>
        <w:t xml:space="preserve">a, </w:t>
      </w:r>
      <w:r w:rsidR="00AB3BD1" w:rsidRPr="00AD6AF2">
        <w:rPr>
          <w:rFonts w:ascii="Georgia" w:hAnsi="Georgia"/>
          <w:sz w:val="24"/>
          <w:szCs w:val="24"/>
        </w:rPr>
        <w:t>Ladislav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Nebesk</w:t>
      </w:r>
      <w:r w:rsidR="0074570B" w:rsidRPr="00AD6AF2">
        <w:rPr>
          <w:rFonts w:ascii="Georgia" w:hAnsi="Georgia"/>
          <w:sz w:val="24"/>
          <w:szCs w:val="24"/>
        </w:rPr>
        <w:t xml:space="preserve">ého, </w:t>
      </w:r>
      <w:r w:rsidR="00AB3BD1" w:rsidRPr="00AD6AF2">
        <w:rPr>
          <w:rFonts w:ascii="Georgia" w:hAnsi="Georgia"/>
          <w:sz w:val="24"/>
          <w:szCs w:val="24"/>
        </w:rPr>
        <w:t>Zde</w:t>
      </w:r>
      <w:r w:rsidR="0074570B" w:rsidRPr="00AD6AF2">
        <w:rPr>
          <w:rFonts w:ascii="Georgia" w:hAnsi="Georgia"/>
          <w:sz w:val="24"/>
          <w:szCs w:val="24"/>
        </w:rPr>
        <w:t xml:space="preserve">nka </w:t>
      </w:r>
      <w:r w:rsidR="00AB3BD1" w:rsidRPr="00AD6AF2">
        <w:rPr>
          <w:rFonts w:ascii="Georgia" w:hAnsi="Georgia"/>
          <w:sz w:val="24"/>
          <w:szCs w:val="24"/>
        </w:rPr>
        <w:t>Barbork</w:t>
      </w:r>
      <w:r w:rsidR="0074570B" w:rsidRPr="00AD6AF2">
        <w:rPr>
          <w:rFonts w:ascii="Georgia" w:hAnsi="Georgia"/>
          <w:sz w:val="24"/>
          <w:szCs w:val="24"/>
        </w:rPr>
        <w:t xml:space="preserve">y, </w:t>
      </w:r>
      <w:r w:rsidR="00AB3BD1" w:rsidRPr="00AD6AF2">
        <w:rPr>
          <w:rFonts w:ascii="Georgia" w:hAnsi="Georgia"/>
          <w:sz w:val="24"/>
          <w:szCs w:val="24"/>
        </w:rPr>
        <w:t>Jindřich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Procházk</w:t>
      </w:r>
      <w:r w:rsidR="0074570B" w:rsidRPr="00AD6AF2">
        <w:rPr>
          <w:rFonts w:ascii="Georgia" w:hAnsi="Georgia"/>
          <w:sz w:val="24"/>
          <w:szCs w:val="24"/>
        </w:rPr>
        <w:t xml:space="preserve">y, </w:t>
      </w:r>
      <w:r w:rsidR="00AB3BD1" w:rsidRPr="00AD6AF2">
        <w:rPr>
          <w:rFonts w:ascii="Georgia" w:hAnsi="Georgia"/>
          <w:sz w:val="24"/>
          <w:szCs w:val="24"/>
        </w:rPr>
        <w:t>Emil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Juliš</w:t>
      </w:r>
      <w:r w:rsidR="0074570B" w:rsidRPr="00AD6AF2">
        <w:rPr>
          <w:rFonts w:ascii="Georgia" w:hAnsi="Georgia"/>
          <w:sz w:val="24"/>
          <w:szCs w:val="24"/>
        </w:rPr>
        <w:t xml:space="preserve">e, </w:t>
      </w:r>
      <w:r w:rsidR="00AB3BD1" w:rsidRPr="00AD6AF2">
        <w:rPr>
          <w:rFonts w:ascii="Georgia" w:hAnsi="Georgia"/>
          <w:sz w:val="24"/>
          <w:szCs w:val="24"/>
        </w:rPr>
        <w:t>Vladimír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Burd</w:t>
      </w:r>
      <w:r w:rsidR="0074570B" w:rsidRPr="00AD6AF2">
        <w:rPr>
          <w:rFonts w:ascii="Georgia" w:hAnsi="Georgia"/>
          <w:sz w:val="24"/>
          <w:szCs w:val="24"/>
        </w:rPr>
        <w:t xml:space="preserve">y, </w:t>
      </w:r>
      <w:r w:rsidR="00AB3BD1" w:rsidRPr="00AD6AF2">
        <w:rPr>
          <w:rFonts w:ascii="Georgia" w:hAnsi="Georgia"/>
          <w:sz w:val="24"/>
          <w:szCs w:val="24"/>
        </w:rPr>
        <w:t>Josef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Honys</w:t>
      </w:r>
      <w:r w:rsidR="0074570B" w:rsidRPr="00AD6AF2">
        <w:rPr>
          <w:rFonts w:ascii="Georgia" w:hAnsi="Georgia"/>
          <w:sz w:val="24"/>
          <w:szCs w:val="24"/>
        </w:rPr>
        <w:t xml:space="preserve">e, </w:t>
      </w:r>
      <w:r w:rsidR="00AB3BD1" w:rsidRPr="00AD6AF2">
        <w:rPr>
          <w:rFonts w:ascii="Georgia" w:hAnsi="Georgia"/>
          <w:sz w:val="24"/>
          <w:szCs w:val="24"/>
        </w:rPr>
        <w:t>Jiří</w:t>
      </w:r>
      <w:r w:rsidR="0074570B" w:rsidRPr="00AD6AF2">
        <w:rPr>
          <w:rFonts w:ascii="Georgia" w:hAnsi="Georgia"/>
          <w:sz w:val="24"/>
          <w:szCs w:val="24"/>
        </w:rPr>
        <w:t>ho</w:t>
      </w:r>
      <w:r w:rsidR="00AB3BD1" w:rsidRPr="00AD6AF2">
        <w:rPr>
          <w:rFonts w:ascii="Georgia" w:hAnsi="Georgia"/>
          <w:sz w:val="24"/>
          <w:szCs w:val="24"/>
        </w:rPr>
        <w:t xml:space="preserve"> Valoch</w:t>
      </w:r>
      <w:r w:rsidR="0074570B" w:rsidRPr="00AD6AF2">
        <w:rPr>
          <w:rFonts w:ascii="Georgia" w:hAnsi="Georgia"/>
          <w:sz w:val="24"/>
          <w:szCs w:val="24"/>
        </w:rPr>
        <w:t>a</w:t>
      </w:r>
      <w:r w:rsidR="00AB3BD1" w:rsidRPr="00AD6AF2">
        <w:rPr>
          <w:rFonts w:ascii="Georgia" w:hAnsi="Georgia"/>
          <w:sz w:val="24"/>
          <w:szCs w:val="24"/>
        </w:rPr>
        <w:t xml:space="preserve"> </w:t>
      </w:r>
      <w:r w:rsidR="0074570B" w:rsidRPr="00AD6AF2">
        <w:rPr>
          <w:rFonts w:ascii="Georgia" w:hAnsi="Georgia"/>
          <w:sz w:val="24"/>
          <w:szCs w:val="24"/>
        </w:rPr>
        <w:t>a samozřejmě Josefa Hiršala a Bohumila Grögerová.</w:t>
      </w:r>
      <w:r w:rsidR="009E7633" w:rsidRPr="00AD6AF2">
        <w:rPr>
          <w:rFonts w:ascii="Georgia" w:hAnsi="Georgia"/>
          <w:sz w:val="24"/>
          <w:szCs w:val="24"/>
        </w:rPr>
        <w:t xml:space="preserve"> </w:t>
      </w:r>
      <w:r w:rsidR="00423127" w:rsidRPr="00AD6AF2">
        <w:rPr>
          <w:rFonts w:ascii="Georgia" w:hAnsi="Georgia"/>
          <w:sz w:val="24"/>
          <w:szCs w:val="24"/>
        </w:rPr>
        <w:t xml:space="preserve">Z obecných </w:t>
      </w:r>
      <w:r w:rsidR="009E7633" w:rsidRPr="00AD6AF2">
        <w:rPr>
          <w:rFonts w:ascii="Georgia" w:hAnsi="Georgia"/>
          <w:sz w:val="24"/>
          <w:szCs w:val="24"/>
        </w:rPr>
        <w:t xml:space="preserve">závěrů práce </w:t>
      </w:r>
      <w:r w:rsidR="00423127" w:rsidRPr="00AD6AF2">
        <w:rPr>
          <w:rFonts w:ascii="Georgia" w:hAnsi="Georgia"/>
          <w:sz w:val="24"/>
          <w:szCs w:val="24"/>
        </w:rPr>
        <w:t>bych vyzdvil to</w:t>
      </w:r>
      <w:r w:rsidR="009E7633" w:rsidRPr="00AD6AF2">
        <w:rPr>
          <w:rFonts w:ascii="Georgia" w:hAnsi="Georgia"/>
          <w:sz w:val="24"/>
          <w:szCs w:val="24"/>
        </w:rPr>
        <w:t xml:space="preserve">, že </w:t>
      </w:r>
      <w:r w:rsidR="009E7633" w:rsidRPr="00AD6AF2">
        <w:rPr>
          <w:rFonts w:ascii="Georgia" w:hAnsi="Georgia"/>
          <w:i/>
          <w:sz w:val="24"/>
          <w:szCs w:val="24"/>
        </w:rPr>
        <w:t>„v</w:t>
      </w:r>
      <w:r w:rsidR="000236E5" w:rsidRPr="00AD6AF2">
        <w:rPr>
          <w:rFonts w:ascii="Georgia" w:hAnsi="Georgia"/>
          <w:i/>
          <w:sz w:val="24"/>
          <w:szCs w:val="24"/>
        </w:rPr>
        <w:t xml:space="preserve"> českém prostředí se experimentální poezie projevovala rozmanitě a originálně</w:t>
      </w:r>
      <w:r w:rsidR="009E7633" w:rsidRPr="00AD6AF2">
        <w:rPr>
          <w:rFonts w:ascii="Georgia" w:hAnsi="Georgia"/>
          <w:i/>
          <w:sz w:val="24"/>
          <w:szCs w:val="24"/>
        </w:rPr>
        <w:t>“</w:t>
      </w:r>
      <w:r w:rsidR="009E7633" w:rsidRPr="00AD6AF2">
        <w:rPr>
          <w:rFonts w:ascii="Georgia" w:hAnsi="Georgia"/>
          <w:sz w:val="24"/>
          <w:szCs w:val="24"/>
        </w:rPr>
        <w:t>,</w:t>
      </w:r>
      <w:r w:rsidR="00E41E56" w:rsidRPr="00AD6AF2">
        <w:rPr>
          <w:rFonts w:ascii="Georgia" w:hAnsi="Georgia"/>
          <w:sz w:val="24"/>
          <w:szCs w:val="24"/>
        </w:rPr>
        <w:t xml:space="preserve"> že</w:t>
      </w:r>
      <w:r w:rsidR="009E7633" w:rsidRPr="00AD6AF2">
        <w:rPr>
          <w:rFonts w:ascii="Georgia" w:hAnsi="Georgia"/>
          <w:sz w:val="24"/>
          <w:szCs w:val="24"/>
        </w:rPr>
        <w:t xml:space="preserve"> </w:t>
      </w:r>
      <w:r w:rsidR="009E7633" w:rsidRPr="00AD6AF2">
        <w:rPr>
          <w:rFonts w:ascii="Georgia" w:hAnsi="Georgia"/>
          <w:i/>
          <w:sz w:val="24"/>
          <w:szCs w:val="24"/>
        </w:rPr>
        <w:t xml:space="preserve">„autoři </w:t>
      </w:r>
      <w:r w:rsidR="000236E5" w:rsidRPr="00AD6AF2">
        <w:rPr>
          <w:rFonts w:ascii="Georgia" w:hAnsi="Georgia"/>
          <w:i/>
          <w:sz w:val="24"/>
          <w:szCs w:val="24"/>
        </w:rPr>
        <w:t>netvořili skupinu s vyhraněným programem či manifestem“</w:t>
      </w:r>
      <w:r w:rsidR="000236E5" w:rsidRPr="00AD6AF2">
        <w:rPr>
          <w:rFonts w:ascii="Georgia" w:hAnsi="Georgia"/>
          <w:sz w:val="24"/>
          <w:szCs w:val="24"/>
        </w:rPr>
        <w:t xml:space="preserve"> </w:t>
      </w:r>
      <w:r w:rsidR="009E7633" w:rsidRPr="00AD6AF2">
        <w:rPr>
          <w:rFonts w:ascii="Georgia" w:hAnsi="Georgia"/>
          <w:sz w:val="24"/>
          <w:szCs w:val="24"/>
        </w:rPr>
        <w:t>a</w:t>
      </w:r>
      <w:r w:rsidR="009E7633" w:rsidRPr="00AD6AF2">
        <w:rPr>
          <w:rFonts w:ascii="Georgia" w:hAnsi="Georgia"/>
          <w:i/>
          <w:sz w:val="24"/>
          <w:szCs w:val="24"/>
        </w:rPr>
        <w:t xml:space="preserve"> </w:t>
      </w:r>
      <w:r w:rsidR="00E41E56" w:rsidRPr="00AD6AF2">
        <w:rPr>
          <w:rFonts w:ascii="Georgia" w:hAnsi="Georgia"/>
          <w:sz w:val="24"/>
          <w:szCs w:val="24"/>
        </w:rPr>
        <w:t xml:space="preserve">že </w:t>
      </w:r>
      <w:r w:rsidR="000236E5" w:rsidRPr="00AD6AF2">
        <w:rPr>
          <w:rFonts w:ascii="Georgia" w:hAnsi="Georgia"/>
          <w:i/>
          <w:sz w:val="24"/>
          <w:szCs w:val="24"/>
        </w:rPr>
        <w:t>„svou tvorbu vystavěli na boji proti povrchnosti a bezmyšlenkovitosti</w:t>
      </w:r>
      <w:r w:rsidR="009E7633" w:rsidRPr="00AD6AF2">
        <w:rPr>
          <w:rFonts w:ascii="Georgia" w:hAnsi="Georgia"/>
          <w:i/>
          <w:sz w:val="24"/>
          <w:szCs w:val="24"/>
        </w:rPr>
        <w:t>“</w:t>
      </w:r>
      <w:r w:rsidR="009E7633" w:rsidRPr="00AD6AF2">
        <w:rPr>
          <w:rFonts w:ascii="Georgia" w:hAnsi="Georgia"/>
          <w:sz w:val="24"/>
          <w:szCs w:val="24"/>
        </w:rPr>
        <w:t xml:space="preserve">, tudíž </w:t>
      </w:r>
      <w:r w:rsidR="009E7633" w:rsidRPr="00AD6AF2">
        <w:rPr>
          <w:rFonts w:ascii="Georgia" w:hAnsi="Georgia"/>
          <w:i/>
          <w:sz w:val="24"/>
          <w:szCs w:val="24"/>
        </w:rPr>
        <w:t xml:space="preserve">„experiment se stal formou obrany a svobody, silovou hrou o volnější životní a tvůrčí podmínky“ </w:t>
      </w:r>
      <w:r w:rsidR="009E7633" w:rsidRPr="00AD6AF2">
        <w:rPr>
          <w:rFonts w:ascii="Georgia" w:hAnsi="Georgia"/>
          <w:sz w:val="24"/>
          <w:szCs w:val="24"/>
        </w:rPr>
        <w:t>(s. 62–63).</w:t>
      </w:r>
    </w:p>
    <w:p w:rsidR="00770D51" w:rsidRPr="00AD6AF2" w:rsidRDefault="00E41E56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Podle mého soudu autorka v kontextu běžně obhajovaných, standardních prací </w:t>
      </w:r>
      <w:r w:rsidR="00BC5079" w:rsidRPr="00AD6AF2">
        <w:rPr>
          <w:rFonts w:ascii="Georgia" w:hAnsi="Georgia"/>
          <w:sz w:val="24"/>
          <w:szCs w:val="24"/>
        </w:rPr>
        <w:t xml:space="preserve">udivuje </w:t>
      </w:r>
      <w:r w:rsidRPr="00AD6AF2">
        <w:rPr>
          <w:rFonts w:ascii="Georgia" w:hAnsi="Georgia"/>
          <w:sz w:val="24"/>
          <w:szCs w:val="24"/>
        </w:rPr>
        <w:t xml:space="preserve">důkladnou </w:t>
      </w:r>
      <w:r w:rsidR="00770D51" w:rsidRPr="00AD6AF2">
        <w:rPr>
          <w:rFonts w:ascii="Georgia" w:hAnsi="Georgia"/>
          <w:sz w:val="24"/>
          <w:szCs w:val="24"/>
        </w:rPr>
        <w:t xml:space="preserve">obeznámeností se základní </w:t>
      </w:r>
      <w:r w:rsidR="00BC5079" w:rsidRPr="00AD6AF2">
        <w:rPr>
          <w:rFonts w:ascii="Georgia" w:hAnsi="Georgia"/>
          <w:sz w:val="24"/>
          <w:szCs w:val="24"/>
        </w:rPr>
        <w:t>literaturou</w:t>
      </w:r>
      <w:r w:rsidR="00770D51" w:rsidRPr="00AD6AF2">
        <w:rPr>
          <w:rFonts w:ascii="Georgia" w:hAnsi="Georgia"/>
          <w:sz w:val="24"/>
          <w:szCs w:val="24"/>
        </w:rPr>
        <w:t xml:space="preserve"> (přičemž „základní“ nemyslím v redukujícím slova smyslu, nýbrž </w:t>
      </w:r>
      <w:r w:rsidR="00A714F5">
        <w:rPr>
          <w:rFonts w:ascii="Georgia" w:hAnsi="Georgia"/>
          <w:sz w:val="24"/>
          <w:szCs w:val="24"/>
        </w:rPr>
        <w:t xml:space="preserve">jako </w:t>
      </w:r>
      <w:r w:rsidR="00770D51" w:rsidRPr="00AD6AF2">
        <w:rPr>
          <w:rFonts w:ascii="Georgia" w:hAnsi="Georgia"/>
          <w:sz w:val="24"/>
          <w:szCs w:val="24"/>
        </w:rPr>
        <w:t>veškerou relevantní)</w:t>
      </w:r>
      <w:r w:rsidR="00BC5079" w:rsidRPr="00AD6AF2">
        <w:rPr>
          <w:rFonts w:ascii="Georgia" w:hAnsi="Georgia"/>
          <w:sz w:val="24"/>
          <w:szCs w:val="24"/>
        </w:rPr>
        <w:t xml:space="preserve">, </w:t>
      </w:r>
      <w:r w:rsidR="0074570B" w:rsidRPr="00AD6AF2">
        <w:rPr>
          <w:rFonts w:ascii="Georgia" w:hAnsi="Georgia"/>
          <w:sz w:val="24"/>
          <w:szCs w:val="24"/>
        </w:rPr>
        <w:t xml:space="preserve">ale i </w:t>
      </w:r>
      <w:r w:rsidRPr="00AD6AF2">
        <w:rPr>
          <w:rFonts w:ascii="Georgia" w:hAnsi="Georgia"/>
          <w:sz w:val="24"/>
          <w:szCs w:val="24"/>
        </w:rPr>
        <w:t xml:space="preserve">vlastními </w:t>
      </w:r>
      <w:r w:rsidR="0074570B" w:rsidRPr="00AD6AF2">
        <w:rPr>
          <w:rFonts w:ascii="Georgia" w:hAnsi="Georgia"/>
          <w:sz w:val="24"/>
          <w:szCs w:val="24"/>
        </w:rPr>
        <w:t>interpr</w:t>
      </w:r>
      <w:r w:rsidR="00770D51" w:rsidRPr="00AD6AF2">
        <w:rPr>
          <w:rFonts w:ascii="Georgia" w:hAnsi="Georgia"/>
          <w:sz w:val="24"/>
          <w:szCs w:val="24"/>
        </w:rPr>
        <w:t>e</w:t>
      </w:r>
      <w:r w:rsidR="0074570B" w:rsidRPr="00AD6AF2">
        <w:rPr>
          <w:rFonts w:ascii="Georgia" w:hAnsi="Georgia"/>
          <w:sz w:val="24"/>
          <w:szCs w:val="24"/>
        </w:rPr>
        <w:t>tační</w:t>
      </w:r>
      <w:r w:rsidR="00770D51" w:rsidRPr="00AD6AF2">
        <w:rPr>
          <w:rFonts w:ascii="Georgia" w:hAnsi="Georgia"/>
          <w:sz w:val="24"/>
          <w:szCs w:val="24"/>
        </w:rPr>
        <w:t xml:space="preserve">mi </w:t>
      </w:r>
      <w:r w:rsidR="0074570B" w:rsidRPr="00AD6AF2">
        <w:rPr>
          <w:rFonts w:ascii="Georgia" w:hAnsi="Georgia"/>
          <w:sz w:val="24"/>
          <w:szCs w:val="24"/>
        </w:rPr>
        <w:t>výkon</w:t>
      </w:r>
      <w:r w:rsidR="00770D51" w:rsidRPr="00AD6AF2">
        <w:rPr>
          <w:rFonts w:ascii="Georgia" w:hAnsi="Georgia"/>
          <w:sz w:val="24"/>
          <w:szCs w:val="24"/>
        </w:rPr>
        <w:t>y</w:t>
      </w:r>
      <w:r w:rsidR="0074570B" w:rsidRPr="00AD6AF2">
        <w:rPr>
          <w:rFonts w:ascii="Georgia" w:hAnsi="Georgia"/>
          <w:sz w:val="24"/>
          <w:szCs w:val="24"/>
        </w:rPr>
        <w:t xml:space="preserve">, </w:t>
      </w:r>
      <w:r w:rsidR="00770D51" w:rsidRPr="00AD6AF2">
        <w:rPr>
          <w:rFonts w:ascii="Georgia" w:hAnsi="Georgia"/>
          <w:sz w:val="24"/>
          <w:szCs w:val="24"/>
        </w:rPr>
        <w:t xml:space="preserve">opět </w:t>
      </w:r>
      <w:r w:rsidR="0074570B" w:rsidRPr="00AD6AF2">
        <w:rPr>
          <w:rFonts w:ascii="Georgia" w:hAnsi="Georgia"/>
          <w:sz w:val="24"/>
          <w:szCs w:val="24"/>
        </w:rPr>
        <w:t>bezpečně opřený</w:t>
      </w:r>
      <w:r w:rsidR="00770D51" w:rsidRPr="00AD6AF2">
        <w:rPr>
          <w:rFonts w:ascii="Georgia" w:hAnsi="Georgia"/>
          <w:sz w:val="24"/>
          <w:szCs w:val="24"/>
        </w:rPr>
        <w:t xml:space="preserve">mi </w:t>
      </w:r>
      <w:r w:rsidR="0074570B" w:rsidRPr="00AD6AF2">
        <w:rPr>
          <w:rFonts w:ascii="Georgia" w:hAnsi="Georgia"/>
          <w:sz w:val="24"/>
          <w:szCs w:val="24"/>
        </w:rPr>
        <w:t xml:space="preserve">o </w:t>
      </w:r>
      <w:r w:rsidR="00770D51" w:rsidRPr="00AD6AF2">
        <w:rPr>
          <w:rFonts w:ascii="Georgia" w:hAnsi="Georgia"/>
          <w:sz w:val="24"/>
          <w:szCs w:val="24"/>
        </w:rPr>
        <w:t>dosavadní recepci</w:t>
      </w:r>
      <w:r w:rsidR="0074570B" w:rsidRPr="00AD6AF2">
        <w:rPr>
          <w:rFonts w:ascii="Georgia" w:hAnsi="Georgia"/>
          <w:sz w:val="24"/>
          <w:szCs w:val="24"/>
        </w:rPr>
        <w:t>.</w:t>
      </w:r>
      <w:r w:rsidR="00BC5079" w:rsidRPr="00AD6AF2">
        <w:rPr>
          <w:rFonts w:ascii="Georgia" w:hAnsi="Georgia"/>
          <w:sz w:val="24"/>
          <w:szCs w:val="24"/>
        </w:rPr>
        <w:t xml:space="preserve"> </w:t>
      </w:r>
      <w:r w:rsidR="00770D51" w:rsidRPr="00AD6AF2">
        <w:rPr>
          <w:rFonts w:ascii="Georgia" w:hAnsi="Georgia"/>
          <w:sz w:val="24"/>
          <w:szCs w:val="24"/>
        </w:rPr>
        <w:t xml:space="preserve">Což </w:t>
      </w:r>
      <w:r w:rsidRPr="00AD6AF2">
        <w:rPr>
          <w:rFonts w:ascii="Georgia" w:hAnsi="Georgia"/>
          <w:sz w:val="24"/>
          <w:szCs w:val="24"/>
        </w:rPr>
        <w:t xml:space="preserve">je zvláště pozoruhodné </w:t>
      </w:r>
      <w:r w:rsidR="00770D51" w:rsidRPr="00AD6AF2">
        <w:rPr>
          <w:rFonts w:ascii="Georgia" w:hAnsi="Georgia"/>
          <w:sz w:val="24"/>
          <w:szCs w:val="24"/>
        </w:rPr>
        <w:t xml:space="preserve">v </w:t>
      </w:r>
      <w:r w:rsidRPr="00AD6AF2">
        <w:rPr>
          <w:rFonts w:ascii="Georgia" w:hAnsi="Georgia"/>
          <w:sz w:val="24"/>
          <w:szCs w:val="24"/>
        </w:rPr>
        <w:t xml:space="preserve">neobvyklé </w:t>
      </w:r>
      <w:r w:rsidR="00770D51" w:rsidRPr="00AD6AF2">
        <w:rPr>
          <w:rFonts w:ascii="Georgia" w:hAnsi="Georgia"/>
          <w:sz w:val="24"/>
          <w:szCs w:val="24"/>
        </w:rPr>
        <w:t>době letošní karantény</w:t>
      </w:r>
      <w:r w:rsidRPr="00AD6AF2">
        <w:rPr>
          <w:rFonts w:ascii="Georgia" w:hAnsi="Georgia"/>
          <w:sz w:val="24"/>
          <w:szCs w:val="24"/>
        </w:rPr>
        <w:t xml:space="preserve">. </w:t>
      </w:r>
      <w:r w:rsidR="009F1853">
        <w:rPr>
          <w:rFonts w:ascii="Georgia" w:hAnsi="Georgia"/>
          <w:sz w:val="24"/>
          <w:szCs w:val="24"/>
        </w:rPr>
        <w:t xml:space="preserve">Proto si </w:t>
      </w:r>
      <w:r w:rsidR="00770D51" w:rsidRPr="00AD6AF2">
        <w:rPr>
          <w:rFonts w:ascii="Georgia" w:hAnsi="Georgia"/>
          <w:sz w:val="24"/>
          <w:szCs w:val="24"/>
        </w:rPr>
        <w:t xml:space="preserve">na samý závěr dovolím spekulativní úvahu, jak by asi práce (připomínám, že má 170 stran, čili </w:t>
      </w:r>
      <w:r w:rsidR="009F1853">
        <w:rPr>
          <w:rFonts w:ascii="Georgia" w:hAnsi="Georgia"/>
          <w:sz w:val="24"/>
          <w:szCs w:val="24"/>
        </w:rPr>
        <w:t xml:space="preserve">určitě přes </w:t>
      </w:r>
      <w:r w:rsidR="00770D51" w:rsidRPr="00AD6AF2">
        <w:rPr>
          <w:rFonts w:ascii="Georgia" w:hAnsi="Georgia"/>
          <w:sz w:val="24"/>
          <w:szCs w:val="24"/>
        </w:rPr>
        <w:t>200 normostran) vypadala za tzv. normálních studijních a badatelských (čili knihovních a archivních) podmínek.</w:t>
      </w:r>
      <w:r w:rsidRPr="00AD6AF2">
        <w:rPr>
          <w:rFonts w:ascii="Georgia" w:hAnsi="Georgia"/>
          <w:sz w:val="24"/>
          <w:szCs w:val="24"/>
        </w:rPr>
        <w:t xml:space="preserve"> A aspoň jednou lapidární větou bych uvedl, že formálně je práce – jak po stránce jazykové, tak po stránce citační – naprosto bezproblémová. </w:t>
      </w:r>
    </w:p>
    <w:p w:rsidR="00E41E56" w:rsidRPr="00AD6AF2" w:rsidRDefault="00770D51" w:rsidP="00E41E56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Na základě výše řečeného bych rád využil toho, že </w:t>
      </w:r>
      <w:r w:rsidR="00C9618F" w:rsidRPr="00AD6AF2">
        <w:rPr>
          <w:rFonts w:ascii="Georgia" w:hAnsi="Georgia"/>
          <w:sz w:val="24"/>
          <w:szCs w:val="24"/>
        </w:rPr>
        <w:t>ú</w:t>
      </w:r>
      <w:r w:rsidR="00DE1B29" w:rsidRPr="00AD6AF2">
        <w:rPr>
          <w:rFonts w:ascii="Georgia" w:hAnsi="Georgia"/>
          <w:sz w:val="24"/>
          <w:szCs w:val="24"/>
        </w:rPr>
        <w:t xml:space="preserve">lohou </w:t>
      </w:r>
      <w:r w:rsidR="00671346" w:rsidRPr="00AD6AF2">
        <w:rPr>
          <w:rFonts w:ascii="Georgia" w:hAnsi="Georgia"/>
          <w:sz w:val="24"/>
          <w:szCs w:val="24"/>
        </w:rPr>
        <w:t xml:space="preserve">vedoucího práce </w:t>
      </w:r>
      <w:r w:rsidRPr="00AD6AF2">
        <w:rPr>
          <w:rFonts w:ascii="Georgia" w:hAnsi="Georgia"/>
          <w:sz w:val="24"/>
          <w:szCs w:val="24"/>
        </w:rPr>
        <w:t xml:space="preserve">primárně </w:t>
      </w:r>
      <w:r w:rsidR="00671346" w:rsidRPr="00AD6AF2">
        <w:rPr>
          <w:rFonts w:ascii="Georgia" w:hAnsi="Georgia"/>
          <w:sz w:val="24"/>
          <w:szCs w:val="24"/>
        </w:rPr>
        <w:t xml:space="preserve">není </w:t>
      </w:r>
      <w:r w:rsidR="00DE1B29" w:rsidRPr="00AD6AF2">
        <w:rPr>
          <w:rFonts w:ascii="Georgia" w:hAnsi="Georgia"/>
          <w:sz w:val="24"/>
          <w:szCs w:val="24"/>
        </w:rPr>
        <w:t>upozor</w:t>
      </w:r>
      <w:r w:rsidR="00671346" w:rsidRPr="00AD6AF2">
        <w:rPr>
          <w:rFonts w:ascii="Georgia" w:hAnsi="Georgia"/>
          <w:sz w:val="24"/>
          <w:szCs w:val="24"/>
        </w:rPr>
        <w:t xml:space="preserve">ňovat </w:t>
      </w:r>
      <w:r w:rsidR="00DE1B29" w:rsidRPr="00AD6AF2">
        <w:rPr>
          <w:rFonts w:ascii="Georgia" w:hAnsi="Georgia"/>
          <w:sz w:val="24"/>
          <w:szCs w:val="24"/>
        </w:rPr>
        <w:t xml:space="preserve">na místa problematická, </w:t>
      </w:r>
      <w:r w:rsidRPr="00AD6AF2">
        <w:rPr>
          <w:rFonts w:ascii="Georgia" w:hAnsi="Georgia"/>
          <w:sz w:val="24"/>
          <w:szCs w:val="24"/>
        </w:rPr>
        <w:t xml:space="preserve">čili bych je s dovolením </w:t>
      </w:r>
      <w:r w:rsidR="00E41E56" w:rsidRPr="00AD6AF2">
        <w:rPr>
          <w:rFonts w:ascii="Georgia" w:hAnsi="Georgia"/>
          <w:sz w:val="24"/>
          <w:szCs w:val="24"/>
        </w:rPr>
        <w:t xml:space="preserve">přenechal </w:t>
      </w:r>
      <w:r w:rsidRPr="00AD6AF2">
        <w:rPr>
          <w:rFonts w:ascii="Georgia" w:hAnsi="Georgia"/>
          <w:sz w:val="24"/>
          <w:szCs w:val="24"/>
        </w:rPr>
        <w:t xml:space="preserve">oponentovi. </w:t>
      </w:r>
      <w:r w:rsidR="00E41E56" w:rsidRPr="00AD6AF2">
        <w:rPr>
          <w:rFonts w:ascii="Georgia" w:hAnsi="Georgia"/>
          <w:sz w:val="24"/>
          <w:szCs w:val="24"/>
        </w:rPr>
        <w:t xml:space="preserve">Dovolím si </w:t>
      </w:r>
      <w:r w:rsidR="00AD6AF2" w:rsidRPr="00AD6AF2">
        <w:rPr>
          <w:rFonts w:ascii="Georgia" w:hAnsi="Georgia"/>
          <w:sz w:val="24"/>
          <w:szCs w:val="24"/>
        </w:rPr>
        <w:t xml:space="preserve">proto </w:t>
      </w:r>
      <w:r w:rsidR="00E41E56" w:rsidRPr="00AD6AF2">
        <w:rPr>
          <w:rFonts w:ascii="Georgia" w:hAnsi="Georgia"/>
          <w:sz w:val="24"/>
          <w:szCs w:val="24"/>
        </w:rPr>
        <w:t>své postřehy zformulovat obecněji</w:t>
      </w:r>
      <w:r w:rsidR="009F1853">
        <w:rPr>
          <w:rFonts w:ascii="Georgia" w:hAnsi="Georgia"/>
          <w:sz w:val="24"/>
          <w:szCs w:val="24"/>
        </w:rPr>
        <w:t>,</w:t>
      </w:r>
      <w:r w:rsidR="00E41E56" w:rsidRPr="00AD6AF2">
        <w:rPr>
          <w:rFonts w:ascii="Georgia" w:hAnsi="Georgia"/>
          <w:sz w:val="24"/>
          <w:szCs w:val="24"/>
        </w:rPr>
        <w:t xml:space="preserve"> jako dvě témata pro obhajobu: </w:t>
      </w:r>
    </w:p>
    <w:p w:rsidR="00A714F5" w:rsidRDefault="00A714F5" w:rsidP="00E41E56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E41E56" w:rsidRPr="00AD6AF2" w:rsidRDefault="00E41E56" w:rsidP="00E41E56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1. </w:t>
      </w:r>
      <w:r w:rsidR="00AD6AF2" w:rsidRPr="00AD6AF2">
        <w:rPr>
          <w:rFonts w:ascii="Georgia" w:hAnsi="Georgia"/>
          <w:sz w:val="24"/>
          <w:szCs w:val="24"/>
        </w:rPr>
        <w:t xml:space="preserve">Jak ediční objevy posledních přibližně dvaceti let změnili náš pohled na český literární experiment? </w:t>
      </w:r>
      <w:r w:rsidR="009F1853">
        <w:rPr>
          <w:rFonts w:ascii="Georgia" w:hAnsi="Georgia"/>
          <w:sz w:val="24"/>
          <w:szCs w:val="24"/>
        </w:rPr>
        <w:t>A c</w:t>
      </w:r>
      <w:r w:rsidR="00AD6AF2" w:rsidRPr="00AD6AF2">
        <w:rPr>
          <w:rFonts w:ascii="Georgia" w:hAnsi="Georgia"/>
          <w:sz w:val="24"/>
          <w:szCs w:val="24"/>
        </w:rPr>
        <w:t xml:space="preserve">o jsme mu v edicích či recepci </w:t>
      </w:r>
      <w:r w:rsidR="009F1853">
        <w:rPr>
          <w:rFonts w:ascii="Georgia" w:hAnsi="Georgia"/>
          <w:sz w:val="24"/>
          <w:szCs w:val="24"/>
        </w:rPr>
        <w:t xml:space="preserve">stále </w:t>
      </w:r>
      <w:r w:rsidR="00AD6AF2" w:rsidRPr="00AD6AF2">
        <w:rPr>
          <w:rFonts w:ascii="Georgia" w:hAnsi="Georgia"/>
          <w:sz w:val="24"/>
          <w:szCs w:val="24"/>
        </w:rPr>
        <w:t xml:space="preserve">dlužni? </w:t>
      </w:r>
    </w:p>
    <w:p w:rsidR="00E41E56" w:rsidRPr="00AD6AF2" w:rsidRDefault="00E41E56" w:rsidP="00E41E56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2. </w:t>
      </w:r>
      <w:r w:rsidR="00AD6AF2" w:rsidRPr="00AD6AF2">
        <w:rPr>
          <w:rFonts w:ascii="Georgia" w:hAnsi="Georgia"/>
          <w:sz w:val="24"/>
          <w:szCs w:val="24"/>
        </w:rPr>
        <w:t xml:space="preserve">Jak vnímáte v souvislosti s </w:t>
      </w:r>
      <w:r w:rsidR="009F1853">
        <w:rPr>
          <w:rFonts w:ascii="Georgia" w:hAnsi="Georgia"/>
          <w:sz w:val="24"/>
          <w:szCs w:val="24"/>
        </w:rPr>
        <w:t xml:space="preserve">tzv. </w:t>
      </w:r>
      <w:r w:rsidR="00AD6AF2" w:rsidRPr="00AD6AF2">
        <w:rPr>
          <w:rFonts w:ascii="Georgia" w:hAnsi="Georgia"/>
          <w:sz w:val="24"/>
          <w:szCs w:val="24"/>
        </w:rPr>
        <w:t xml:space="preserve">experimentem opozici </w:t>
      </w:r>
      <w:r w:rsidR="009F1853">
        <w:rPr>
          <w:rFonts w:ascii="Georgia" w:hAnsi="Georgia"/>
          <w:sz w:val="24"/>
          <w:szCs w:val="24"/>
        </w:rPr>
        <w:t>„</w:t>
      </w:r>
      <w:r w:rsidR="00AD6AF2" w:rsidRPr="00AD6AF2">
        <w:rPr>
          <w:rFonts w:ascii="Georgia" w:hAnsi="Georgia"/>
          <w:sz w:val="24"/>
          <w:szCs w:val="24"/>
        </w:rPr>
        <w:t>poezie vs. próza</w:t>
      </w:r>
      <w:r w:rsidR="009F1853">
        <w:rPr>
          <w:rFonts w:ascii="Georgia" w:hAnsi="Georgia"/>
          <w:sz w:val="24"/>
          <w:szCs w:val="24"/>
        </w:rPr>
        <w:t>“</w:t>
      </w:r>
      <w:r w:rsidR="00AD6AF2" w:rsidRPr="00AD6AF2">
        <w:rPr>
          <w:rFonts w:ascii="Georgia" w:hAnsi="Georgia"/>
          <w:sz w:val="24"/>
          <w:szCs w:val="24"/>
        </w:rPr>
        <w:t xml:space="preserve">? </w:t>
      </w:r>
      <w:r w:rsidR="009F1853">
        <w:rPr>
          <w:rFonts w:ascii="Georgia" w:hAnsi="Georgia"/>
          <w:sz w:val="24"/>
          <w:szCs w:val="24"/>
        </w:rPr>
        <w:t>A k</w:t>
      </w:r>
      <w:r w:rsidR="00AD6AF2" w:rsidRPr="00AD6AF2">
        <w:rPr>
          <w:rFonts w:ascii="Georgia" w:hAnsi="Georgia"/>
          <w:sz w:val="24"/>
          <w:szCs w:val="24"/>
        </w:rPr>
        <w:t xml:space="preserve">teré prozaické, příp. dramatické experimenty považujete za vývojově nejpodnětnější a literárně nejhodnotnější? </w:t>
      </w:r>
    </w:p>
    <w:p w:rsidR="002B7FB4" w:rsidRPr="00AD6AF2" w:rsidRDefault="009E7633" w:rsidP="009E7633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lastRenderedPageBreak/>
        <w:t>Z výše řečeného snad dostatečně vyplývá, že Bc. Elišk</w:t>
      </w:r>
      <w:r w:rsidR="009F1853">
        <w:rPr>
          <w:rFonts w:ascii="Georgia" w:hAnsi="Georgia"/>
          <w:sz w:val="24"/>
          <w:szCs w:val="24"/>
        </w:rPr>
        <w:t>a</w:t>
      </w:r>
      <w:r w:rsidRPr="00AD6AF2">
        <w:rPr>
          <w:rFonts w:ascii="Georgia" w:hAnsi="Georgia"/>
          <w:sz w:val="24"/>
          <w:szCs w:val="24"/>
        </w:rPr>
        <w:t xml:space="preserve"> Ondrušov</w:t>
      </w:r>
      <w:r w:rsidR="009F1853">
        <w:rPr>
          <w:rFonts w:ascii="Georgia" w:hAnsi="Georgia"/>
          <w:sz w:val="24"/>
          <w:szCs w:val="24"/>
        </w:rPr>
        <w:t>á</w:t>
      </w:r>
      <w:r w:rsidRPr="00AD6AF2">
        <w:rPr>
          <w:rFonts w:ascii="Georgia" w:hAnsi="Georgia"/>
          <w:sz w:val="24"/>
          <w:szCs w:val="24"/>
        </w:rPr>
        <w:t xml:space="preserve"> po mém soudu zcela splňuje</w:t>
      </w:r>
      <w:r w:rsidR="00AD6AF2" w:rsidRPr="00AD6AF2">
        <w:rPr>
          <w:rFonts w:ascii="Georgia" w:hAnsi="Georgia"/>
          <w:sz w:val="24"/>
          <w:szCs w:val="24"/>
        </w:rPr>
        <w:t>, ba přesahuje</w:t>
      </w:r>
      <w:r w:rsidRPr="00AD6AF2">
        <w:rPr>
          <w:rFonts w:ascii="Georgia" w:hAnsi="Georgia"/>
          <w:sz w:val="24"/>
          <w:szCs w:val="24"/>
        </w:rPr>
        <w:t xml:space="preserve"> požadavky kladené na diplomovou práci. Proto ji </w:t>
      </w:r>
      <w:r w:rsidR="009F1853">
        <w:rPr>
          <w:rFonts w:ascii="Georgia" w:hAnsi="Georgia"/>
          <w:sz w:val="24"/>
          <w:szCs w:val="24"/>
        </w:rPr>
        <w:t xml:space="preserve">s radostí </w:t>
      </w:r>
      <w:r w:rsidRPr="00AD6AF2">
        <w:rPr>
          <w:rFonts w:ascii="Georgia" w:hAnsi="Georgia"/>
          <w:sz w:val="24"/>
          <w:szCs w:val="24"/>
        </w:rPr>
        <w:t xml:space="preserve">doporučuji k obhajobě a </w:t>
      </w:r>
      <w:r w:rsidR="009F1853">
        <w:rPr>
          <w:rFonts w:ascii="Georgia" w:hAnsi="Georgia"/>
          <w:sz w:val="24"/>
          <w:szCs w:val="24"/>
        </w:rPr>
        <w:t xml:space="preserve">za </w:t>
      </w:r>
      <w:r w:rsidRPr="00AD6AF2">
        <w:rPr>
          <w:rFonts w:ascii="Georgia" w:hAnsi="Georgia"/>
          <w:sz w:val="24"/>
          <w:szCs w:val="24"/>
        </w:rPr>
        <w:t xml:space="preserve">východisko </w:t>
      </w:r>
      <w:r w:rsidR="009F1853">
        <w:rPr>
          <w:rFonts w:ascii="Georgia" w:hAnsi="Georgia"/>
          <w:sz w:val="24"/>
          <w:szCs w:val="24"/>
        </w:rPr>
        <w:t xml:space="preserve">k </w:t>
      </w:r>
      <w:r w:rsidRPr="00AD6AF2">
        <w:rPr>
          <w:rFonts w:ascii="Georgia" w:hAnsi="Georgia"/>
          <w:sz w:val="24"/>
          <w:szCs w:val="24"/>
        </w:rPr>
        <w:t>ní navrhuji hodnocení „A“.</w:t>
      </w:r>
    </w:p>
    <w:p w:rsidR="00944F20" w:rsidRDefault="00944F20" w:rsidP="00AD6AF2">
      <w:pPr>
        <w:ind w:firstLine="567"/>
        <w:jc w:val="both"/>
        <w:rPr>
          <w:rFonts w:ascii="Georgia" w:hAnsi="Georgia"/>
          <w:sz w:val="24"/>
          <w:szCs w:val="24"/>
        </w:rPr>
      </w:pPr>
    </w:p>
    <w:p w:rsidR="00A714F5" w:rsidRPr="00AD6AF2" w:rsidRDefault="00A714F5" w:rsidP="00AD6AF2">
      <w:pPr>
        <w:ind w:firstLine="567"/>
        <w:jc w:val="both"/>
        <w:rPr>
          <w:rFonts w:ascii="Georgia" w:hAnsi="Georgia"/>
          <w:sz w:val="24"/>
          <w:szCs w:val="24"/>
        </w:rPr>
      </w:pPr>
    </w:p>
    <w:p w:rsidR="00944F20" w:rsidRPr="00AD6AF2" w:rsidRDefault="00944F20" w:rsidP="00AD6AF2">
      <w:pPr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>PhDr. Petr Šrámek, Ph.D.</w:t>
      </w:r>
    </w:p>
    <w:p w:rsidR="00944F20" w:rsidRDefault="00944F20" w:rsidP="00AD6AF2">
      <w:pPr>
        <w:ind w:firstLine="567"/>
        <w:jc w:val="both"/>
        <w:rPr>
          <w:rFonts w:ascii="Georgia" w:hAnsi="Georgia"/>
          <w:sz w:val="24"/>
          <w:szCs w:val="24"/>
        </w:rPr>
      </w:pPr>
      <w:r w:rsidRPr="00AD6AF2">
        <w:rPr>
          <w:rFonts w:ascii="Georgia" w:hAnsi="Georgia"/>
          <w:sz w:val="24"/>
          <w:szCs w:val="24"/>
        </w:rPr>
        <w:t xml:space="preserve">V Praze, </w:t>
      </w:r>
      <w:r w:rsidR="009E7633" w:rsidRPr="00AD6AF2">
        <w:rPr>
          <w:rFonts w:ascii="Georgia" w:hAnsi="Georgia"/>
          <w:sz w:val="24"/>
          <w:szCs w:val="24"/>
        </w:rPr>
        <w:t>25</w:t>
      </w:r>
      <w:r w:rsidRPr="00AD6AF2">
        <w:rPr>
          <w:rFonts w:ascii="Georgia" w:hAnsi="Georgia"/>
          <w:sz w:val="24"/>
          <w:szCs w:val="24"/>
        </w:rPr>
        <w:t>. 8. 20</w:t>
      </w:r>
      <w:r w:rsidR="00671346" w:rsidRPr="00AD6AF2">
        <w:rPr>
          <w:rFonts w:ascii="Georgia" w:hAnsi="Georgia"/>
          <w:sz w:val="24"/>
          <w:szCs w:val="24"/>
        </w:rPr>
        <w:t>20</w:t>
      </w:r>
    </w:p>
    <w:p w:rsidR="00AD6AF2" w:rsidRDefault="00AD6AF2" w:rsidP="00AD6AF2">
      <w:pPr>
        <w:ind w:firstLine="567"/>
        <w:jc w:val="both"/>
        <w:rPr>
          <w:rFonts w:ascii="Georgia" w:hAnsi="Georgia"/>
          <w:sz w:val="24"/>
          <w:szCs w:val="24"/>
        </w:rPr>
      </w:pPr>
    </w:p>
    <w:p w:rsidR="00AD6AF2" w:rsidRPr="00AD6AF2" w:rsidRDefault="00AD6AF2" w:rsidP="00AD6AF2">
      <w:pPr>
        <w:ind w:firstLine="567"/>
        <w:jc w:val="both"/>
        <w:rPr>
          <w:rFonts w:ascii="Georgia" w:hAnsi="Georgia"/>
          <w:sz w:val="24"/>
          <w:szCs w:val="24"/>
        </w:rPr>
      </w:pPr>
    </w:p>
    <w:sectPr w:rsidR="00AD6AF2" w:rsidRPr="00AD6AF2" w:rsidSect="00126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2F2C47"/>
    <w:rsid w:val="000236E5"/>
    <w:rsid w:val="00082B15"/>
    <w:rsid w:val="0009260C"/>
    <w:rsid w:val="0011549D"/>
    <w:rsid w:val="00126A85"/>
    <w:rsid w:val="001C1874"/>
    <w:rsid w:val="001D231E"/>
    <w:rsid w:val="001F2CBF"/>
    <w:rsid w:val="002134E1"/>
    <w:rsid w:val="002B7FB4"/>
    <w:rsid w:val="002F2C47"/>
    <w:rsid w:val="003418E9"/>
    <w:rsid w:val="003A6C03"/>
    <w:rsid w:val="003E3195"/>
    <w:rsid w:val="00423127"/>
    <w:rsid w:val="004A6B71"/>
    <w:rsid w:val="004E467F"/>
    <w:rsid w:val="00504AFC"/>
    <w:rsid w:val="00513629"/>
    <w:rsid w:val="00530DCD"/>
    <w:rsid w:val="0054015A"/>
    <w:rsid w:val="005D4AAE"/>
    <w:rsid w:val="00630209"/>
    <w:rsid w:val="006433A6"/>
    <w:rsid w:val="00671346"/>
    <w:rsid w:val="00680452"/>
    <w:rsid w:val="00713288"/>
    <w:rsid w:val="007412D4"/>
    <w:rsid w:val="0074570B"/>
    <w:rsid w:val="00770D51"/>
    <w:rsid w:val="0078393D"/>
    <w:rsid w:val="00793310"/>
    <w:rsid w:val="007B6CDC"/>
    <w:rsid w:val="007C1BB8"/>
    <w:rsid w:val="007E29A9"/>
    <w:rsid w:val="008C2365"/>
    <w:rsid w:val="008F235A"/>
    <w:rsid w:val="0092709E"/>
    <w:rsid w:val="00931EC7"/>
    <w:rsid w:val="00942EEE"/>
    <w:rsid w:val="00944F20"/>
    <w:rsid w:val="00993757"/>
    <w:rsid w:val="009E7633"/>
    <w:rsid w:val="009F1853"/>
    <w:rsid w:val="00A23D73"/>
    <w:rsid w:val="00A64E52"/>
    <w:rsid w:val="00A714F5"/>
    <w:rsid w:val="00A744B7"/>
    <w:rsid w:val="00AB3BD1"/>
    <w:rsid w:val="00AD6AF2"/>
    <w:rsid w:val="00B30E5C"/>
    <w:rsid w:val="00BA1FE3"/>
    <w:rsid w:val="00BC5079"/>
    <w:rsid w:val="00C9618F"/>
    <w:rsid w:val="00D27038"/>
    <w:rsid w:val="00D510F8"/>
    <w:rsid w:val="00DE1B29"/>
    <w:rsid w:val="00DE3E42"/>
    <w:rsid w:val="00DF3D77"/>
    <w:rsid w:val="00E072F6"/>
    <w:rsid w:val="00E41E56"/>
    <w:rsid w:val="00E44C6D"/>
    <w:rsid w:val="00E84ED5"/>
    <w:rsid w:val="00ED6C7A"/>
    <w:rsid w:val="00F07687"/>
    <w:rsid w:val="00F40784"/>
    <w:rsid w:val="00F65A76"/>
    <w:rsid w:val="00FB1761"/>
    <w:rsid w:val="00FD23AD"/>
    <w:rsid w:val="00FE66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2C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F2C47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2C47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customStyle="1" w:styleId="Default">
    <w:name w:val="Default"/>
    <w:rsid w:val="00671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3</Pages>
  <Words>760</Words>
  <Characters>4492</Characters>
  <Application>Microsoft Office Word</Application>
  <DocSecurity>0</DocSecurity>
  <Lines>65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petr</cp:lastModifiedBy>
  <cp:revision>8</cp:revision>
  <cp:lastPrinted>2018-08-20T08:26:00Z</cp:lastPrinted>
  <dcterms:created xsi:type="dcterms:W3CDTF">2018-08-20T04:16:00Z</dcterms:created>
  <dcterms:modified xsi:type="dcterms:W3CDTF">2020-08-29T01:36:00Z</dcterms:modified>
</cp:coreProperties>
</file>